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6E44E">
      <w:pPr>
        <w:ind w:firstLine="420" w:firstLineChars="0"/>
        <w:rPr>
          <w:rFonts w:hint="eastAsia"/>
          <w:lang w:val="en-US" w:eastAsia="zh-CN"/>
        </w:rPr>
      </w:pPr>
      <w:r>
        <w:rPr>
          <w:rFonts w:hint="eastAsia"/>
          <w:lang w:val="en-US" w:eastAsia="zh-CN"/>
        </w:rPr>
        <w:t>今天中午本想着睡前最后看一眼手机，打开微信却看到了晴天霹雳。方大同，41岁的方大同，半个月前还在发新的MV的方大同，半年前还发了新专辑很是赚了我一波眼泪的方大同，温柔而坚定的R&amp;B歌手方大同竟然就这么悄无声息地离开了这个世界？他写歌不爱前奏，主歌的切入常常令人眼前一亮、大吃一惊。可谁能想到就连死亡这样的艺术他都要这样不给人任何准备呢？</w:t>
      </w:r>
    </w:p>
    <w:p w14:paraId="72E72CEC">
      <w:pPr>
        <w:ind w:firstLine="420" w:firstLineChars="0"/>
        <w:rPr>
          <w:rFonts w:hint="eastAsia"/>
          <w:lang w:val="en-US" w:eastAsia="zh-CN"/>
        </w:rPr>
      </w:pPr>
      <w:r>
        <w:rPr>
          <w:rFonts w:hint="eastAsia"/>
          <w:lang w:val="en-US" w:eastAsia="zh-CN"/>
        </w:rPr>
        <w:t>还记得上一个我很喜欢的艺术家——坂本龙一——过世时，我看到了一句话：人生朝露，艺术千秋。我想这句话用来形容方大同也是很合适的，虽然不满半百的人生如流星般短暂，但流星照亮过的夜空，与划过夜空时留下的绚烂尾迹将印在所有人的心里。毕竟，被人遗忘才是真正的死亡。从这个角度而言，大同永生。</w:t>
      </w:r>
    </w:p>
    <w:p w14:paraId="27A18AFB">
      <w:pPr>
        <w:ind w:firstLine="420" w:firstLineChars="0"/>
        <w:rPr>
          <w:rFonts w:hint="eastAsia"/>
          <w:lang w:val="en-US" w:eastAsia="zh-CN"/>
        </w:rPr>
      </w:pPr>
      <w:r>
        <w:rPr>
          <w:rFonts w:hint="eastAsia"/>
          <w:lang w:val="en-US" w:eastAsia="zh-CN"/>
        </w:rPr>
        <w:t>可是，可是。我又转念一想，所有这些想法不过是对生者的安慰罢了。我们的思念，我们的哀悼有什么伟力能穿越万万重阻隔抵达那从无旅人归来的神秘之国呢？所有的努力都难以照亮死亡的黑暗。“死去元知万事空”，空空之地，胡不归胡不归 ？我们实在得承认，所有的缅怀，所有的悼念都不过是在安抚生者的心，而对死者无任何意义。在那五识尽失的地狱，那永无归途的异乡，死者的魂灵与我们那样的遥远。所有痛苦与安宁，所有遗憾与释然都属于生者，而哪怕是对最温柔的春风最微妙的恍惚也是无涉死者的一切而独属于生者的美好体验。我不得不承认，我无比的希望这世上有天堂与地狱，有六道轮回，所有离别终究会以另一种方式重逢。</w:t>
      </w:r>
    </w:p>
    <w:p w14:paraId="1A2DA898">
      <w:pPr>
        <w:ind w:firstLine="420" w:firstLineChars="0"/>
        <w:rPr>
          <w:rFonts w:hint="eastAsia"/>
          <w:lang w:val="en-US" w:eastAsia="zh-CN"/>
        </w:rPr>
      </w:pPr>
      <w:r>
        <w:rPr>
          <w:rFonts w:hint="eastAsia"/>
          <w:lang w:val="en-US" w:eastAsia="zh-CN"/>
        </w:rPr>
        <w:t>这四五年，历经疫情，也见过了亲人的离世，对衰老与死亡有了前所未有的实感。记得我曾在日记中写道：“许多年后，我仍会常常回忆起那个遥远的温暖的小院，那里充满弦歌，那是老人们在用音乐度过无事的午后，而我的爷爷也在其中。”我现在还能回忆起那个小院，它总是在午后的阳光下笼罩着一层温馨的金辉，我的爷爷坐在一群老人中间噙着笑，拉着二胡。可是这个小院注定只能留存在我的记忆中了，只能期盼梦里相见。斯人已逝。</w:t>
      </w:r>
    </w:p>
    <w:p w14:paraId="667F7D79">
      <w:pPr>
        <w:ind w:firstLine="420" w:firstLineChars="0"/>
        <w:rPr>
          <w:rFonts w:hint="eastAsia"/>
          <w:lang w:val="en-US" w:eastAsia="zh-CN"/>
        </w:rPr>
      </w:pPr>
      <w:r>
        <w:rPr>
          <w:rFonts w:hint="eastAsia"/>
          <w:lang w:val="en-US" w:eastAsia="zh-CN"/>
        </w:rPr>
        <w:t>回想爷爷的最后几年，曾经大家也难以预料到爷爷的身体状况怎会急转直下。还记得爷爷过完八十大寿后的某天，我和妈说，我觉得爷爷一定还能再活二十年，活到一百岁。在我心里那么一个作息规律、饮食健康的老人虽则难逃衰老，可必然能无限延长走向死亡的旅途的。可死亡就如房中的大象，人人都知这条旅途的终点必然是它，可人人都不愿意谈论它。我们尽管能够袒露身体机能的退化，感慨日复一日的衰老，可我们闭口不谈这一切的终点。似乎只要不谈它，虽然衰老依旧，但死亡一定遥不可期。可人生的悲哀便也在此了，死亡会以各种各样的方式提醒它的存在：身边人的离去，某个名人的骤然离世，濒死的体验，乃至死亡的忽然降临。我们尽管都装作死不存在，尽管都表达着人生漫漫、可能无限，但我们其实也深知：死神永生。</w:t>
      </w:r>
    </w:p>
    <w:p w14:paraId="04E59600">
      <w:pPr>
        <w:ind w:firstLine="420" w:firstLineChars="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9234F1"/>
    <w:rsid w:val="5D4A130C"/>
    <w:rsid w:val="7AD90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2025-03-01T18:11:06Z</dcterms:created>
  <dc:creator>CDL</dc:creator>
  <cp:lastModifiedBy>陈顶立</cp:lastModifiedBy>
  <dcterms:modified xsi:type="dcterms:W3CDTF">2025-03-01T18:45:20Z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eyJoZGlkIjoiZjkxY2RhMjI5MzM0MzllZTZiZmQwMzg5YjMzNzk3ZmEiLCJ1c2VySWQiOiIxNTM2MDM1ODU0In0=</vt:lpwstr>
  </property>
  <property fmtid="{D5CDD505-2E9C-101B-9397-08002B2CF9AE}" pid="4" name="ICV">
    <vt:lpwstr>C513BD4FC8584E8992119E28433C2998_12</vt:lpwstr>
  </property>
</Properties>
</file>