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57B5" w14:textId="02BCD381" w:rsidR="00EB1CC0" w:rsidRPr="004C40F9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1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.</w:t>
      </w:r>
      <w:r w:rsidR="00EB1CC0"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用户注册</w:t>
      </w:r>
      <w:r w:rsidR="00EB1CC0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1DA73520" w14:textId="6175B265" w:rsidR="00EB1CC0" w:rsidRPr="00950C56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0E7CF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用于接收客户端用户的注册信息</w:t>
      </w:r>
      <w:r w:rsidR="0009769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，通过后写入数据库</w:t>
      </w:r>
    </w:p>
    <w:p w14:paraId="12062FB4" w14:textId="6C33AD78" w:rsidR="00D230F1" w:rsidRPr="00950C56" w:rsidRDefault="00D230F1" w:rsidP="00D230F1">
      <w:pPr>
        <w:pStyle w:val="HTML"/>
        <w:shd w:val="clear" w:color="auto" w:fill="FFFFFF"/>
        <w:rPr>
          <w:color w:val="000000" w:themeColor="text1"/>
        </w:rPr>
      </w:pPr>
      <w:r w:rsidRPr="00950C56">
        <w:rPr>
          <w:rFonts w:cs="Segoe UI" w:hint="eastAsia"/>
          <w:color w:val="222222"/>
        </w:rPr>
        <w:t>url：</w:t>
      </w:r>
      <w:r w:rsidRPr="00950C56">
        <w:rPr>
          <w:rFonts w:cs="Segoe UI" w:hint="eastAsia"/>
          <w:color w:val="000000" w:themeColor="text1"/>
        </w:rPr>
        <w:t>http</w:t>
      </w:r>
      <w:r w:rsidRPr="00950C56">
        <w:rPr>
          <w:rFonts w:cs="Segoe UI"/>
          <w:color w:val="000000" w:themeColor="text1"/>
        </w:rPr>
        <w:t>://192.168.3.4:8080/RecipePrjDemo/</w:t>
      </w:r>
      <w:r w:rsidR="00950C56" w:rsidRPr="00950C56">
        <w:rPr>
          <w:rFonts w:hint="eastAsia"/>
          <w:color w:val="000000" w:themeColor="text1"/>
        </w:rPr>
        <w:t>r</w:t>
      </w:r>
      <w:r w:rsidR="00950C56" w:rsidRPr="00950C56">
        <w:rPr>
          <w:color w:val="000000" w:themeColor="text1"/>
        </w:rPr>
        <w:t>egister</w:t>
      </w:r>
    </w:p>
    <w:p w14:paraId="2A3A8727" w14:textId="29EE28A7" w:rsidR="007E4693" w:rsidRDefault="00D230F1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手机号、密码、昵称、性别</w:t>
      </w:r>
    </w:p>
    <w:p w14:paraId="309A61EA" w14:textId="77777777" w:rsidR="004C40F9" w:rsidRDefault="004C40F9" w:rsidP="00F87A65">
      <w:pPr>
        <w:widowControl/>
        <w:spacing w:line="360" w:lineRule="auto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</w:rPr>
      </w:pPr>
    </w:p>
    <w:p w14:paraId="6A94C24C" w14:textId="454CB14C" w:rsidR="00EB1CC0" w:rsidRPr="004C40F9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2.</w:t>
      </w:r>
      <w:r w:rsidR="00EB1CC0"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用户登录</w:t>
      </w:r>
      <w:r w:rsidR="0023487A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775D09BA" w14:textId="3FEB9531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0E7CF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用于接收客户端用户的登陆信息</w:t>
      </w:r>
    </w:p>
    <w:p w14:paraId="474B1EA1" w14:textId="5CAA9111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2E5374">
        <w:rPr>
          <w:rFonts w:cs="Segoe UI" w:hint="eastAsia"/>
          <w:color w:val="222222"/>
        </w:rPr>
        <w:t>login</w:t>
      </w:r>
    </w:p>
    <w:p w14:paraId="116FEA8C" w14:textId="4AF3CBD3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2E5374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手机号、密码</w:t>
      </w:r>
    </w:p>
    <w:p w14:paraId="1A20AB54" w14:textId="77777777" w:rsidR="002E5374" w:rsidRPr="00950C56" w:rsidRDefault="002E5374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67EECE13" w14:textId="1A41576D" w:rsidR="00EB1CC0" w:rsidRPr="004C40F9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3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.</w:t>
      </w:r>
      <w:r w:rsidR="00EB1CC0"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个人信息展示</w:t>
      </w:r>
    </w:p>
    <w:p w14:paraId="57C3B814" w14:textId="45D9966E" w:rsidR="00236233" w:rsidRPr="00950C56" w:rsidRDefault="00236233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--获取用户基本信息</w:t>
      </w:r>
    </w:p>
    <w:p w14:paraId="54D525AE" w14:textId="1F08037D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103718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接收用户</w:t>
      </w:r>
      <w:r w:rsidR="00543E3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申请获取用户基本信息</w:t>
      </w:r>
      <w:r w:rsidR="00103718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请求，并返回数据</w:t>
      </w:r>
    </w:p>
    <w:p w14:paraId="10136984" w14:textId="6D6DD996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543E31">
        <w:rPr>
          <w:rFonts w:cs="Segoe UI"/>
          <w:color w:val="222222"/>
        </w:rPr>
        <w:t>personal</w:t>
      </w:r>
    </w:p>
    <w:p w14:paraId="100CC458" w14:textId="476CCBDC" w:rsidR="00D230F1" w:rsidRDefault="00D230F1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543E3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</w:t>
      </w:r>
    </w:p>
    <w:p w14:paraId="33D57EDB" w14:textId="21E181A3" w:rsidR="00236233" w:rsidRPr="00950C56" w:rsidRDefault="00236233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--获取用户头像</w:t>
      </w:r>
      <w:r w:rsidR="00053FE7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（若有则显示头像，若无则显示默认图片）</w:t>
      </w:r>
    </w:p>
    <w:p w14:paraId="66665CBB" w14:textId="69580B0E" w:rsidR="00D230F1" w:rsidRPr="00543E31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103718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接收用户</w:t>
      </w:r>
      <w:r w:rsidR="00543E3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申请获取用户头像</w:t>
      </w:r>
      <w:r w:rsidR="00103718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请求，并返回数据</w:t>
      </w:r>
    </w:p>
    <w:p w14:paraId="0000524C" w14:textId="69BA536D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543E31">
        <w:rPr>
          <w:rFonts w:cs="Segoe UI"/>
          <w:color w:val="222222"/>
        </w:rPr>
        <w:t>personalImg</w:t>
      </w:r>
    </w:p>
    <w:p w14:paraId="7C4669AD" w14:textId="2C1F7948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543E3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</w:t>
      </w:r>
    </w:p>
    <w:p w14:paraId="4E7C7C39" w14:textId="77777777" w:rsidR="00543E31" w:rsidRPr="00950C56" w:rsidRDefault="00543E3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4F64A164" w14:textId="32EC8D00" w:rsidR="00EB1CC0" w:rsidRPr="004C40F9" w:rsidRDefault="00EB1CC0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kern w:val="0"/>
          <w:sz w:val="24"/>
          <w:szCs w:val="24"/>
        </w:rPr>
        <w:t>4</w:t>
      </w:r>
      <w:r w:rsidR="00F87A65" w:rsidRPr="004C40F9">
        <w:rPr>
          <w:rFonts w:ascii="宋体" w:eastAsia="宋体" w:hAnsi="宋体" w:cs="Segoe UI" w:hint="eastAsia"/>
          <w:b/>
          <w:bCs/>
          <w:kern w:val="0"/>
          <w:sz w:val="24"/>
          <w:szCs w:val="24"/>
        </w:rPr>
        <w:t>.</w:t>
      </w:r>
      <w:r w:rsidRPr="004C40F9">
        <w:rPr>
          <w:rFonts w:ascii="宋体" w:eastAsia="宋体" w:hAnsi="宋体" w:cs="Segoe UI"/>
          <w:b/>
          <w:bCs/>
          <w:kern w:val="0"/>
          <w:sz w:val="24"/>
          <w:szCs w:val="24"/>
        </w:rPr>
        <w:t>个人头像修改</w:t>
      </w:r>
      <w:r w:rsidR="00EC506F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6C82B5E4" w14:textId="1582CC7C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09769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接收用户更改的基本信息，通过后写入数据库</w:t>
      </w:r>
    </w:p>
    <w:p w14:paraId="6D88EEBA" w14:textId="26F387C4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753FA4">
        <w:rPr>
          <w:rFonts w:cs="Segoe UI"/>
          <w:color w:val="222222"/>
        </w:rPr>
        <w:t>updateImg</w:t>
      </w:r>
    </w:p>
    <w:p w14:paraId="40E66377" w14:textId="1BFA61BC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753FA4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手机号、图片</w:t>
      </w:r>
      <w:r w:rsidR="006B3D40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相对</w:t>
      </w:r>
      <w:r w:rsidR="00753FA4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路径</w:t>
      </w:r>
    </w:p>
    <w:p w14:paraId="5C31A722" w14:textId="77777777" w:rsidR="0009769B" w:rsidRPr="00950C56" w:rsidRDefault="0009769B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62906825" w14:textId="0670DD75" w:rsidR="00EB1CC0" w:rsidRPr="004C40F9" w:rsidRDefault="00EB1CC0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5</w:t>
      </w:r>
      <w:r w:rsidR="00F87A65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.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个人</w:t>
      </w:r>
      <w:r w:rsidRPr="004C40F9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其他基本信息修改</w:t>
      </w:r>
      <w:r w:rsidR="00F87A65" w:rsidRPr="004C40F9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接口</w:t>
      </w:r>
    </w:p>
    <w:p w14:paraId="3C12B4DD" w14:textId="406A1FDA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09769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接收用户更改的基本信息</w:t>
      </w:r>
    </w:p>
    <w:p w14:paraId="34B1565B" w14:textId="6CA3BE22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275313">
        <w:rPr>
          <w:rFonts w:cs="Segoe UI"/>
          <w:color w:val="222222"/>
        </w:rPr>
        <w:t>u</w:t>
      </w:r>
      <w:r w:rsidR="00275313">
        <w:rPr>
          <w:rFonts w:cs="Segoe UI" w:hint="eastAsia"/>
          <w:color w:val="222222"/>
        </w:rPr>
        <w:t>pdate</w:t>
      </w:r>
    </w:p>
    <w:p w14:paraId="6AEAC090" w14:textId="4D89840E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FA2D09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</w:t>
      </w:r>
      <w:r w:rsidR="00275313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昵称、性别、爱好</w:t>
      </w:r>
    </w:p>
    <w:p w14:paraId="34345C66" w14:textId="77777777" w:rsidR="00FA2D09" w:rsidRPr="00950C56" w:rsidRDefault="00FA2D09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58F84615" w14:textId="332C179F" w:rsidR="00EB1CC0" w:rsidRPr="004C40F9" w:rsidRDefault="00EB1CC0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6</w:t>
      </w:r>
      <w:r w:rsidR="00F87A65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.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在个人信息页可点击“我的点赞”，查看个人点赞过的菜谱</w:t>
      </w:r>
      <w:r w:rsidR="005A19DB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42499F26" w14:textId="121CA229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lastRenderedPageBreak/>
        <w:t>功能：</w:t>
      </w:r>
      <w:r w:rsidR="0024756A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接收客户端申请获取用户点赞信息的请求</w:t>
      </w:r>
    </w:p>
    <w:p w14:paraId="1D6B4C40" w14:textId="00AFCBC7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24756A">
        <w:rPr>
          <w:rFonts w:cs="Segoe UI" w:hint="eastAsia"/>
          <w:color w:val="222222"/>
        </w:rPr>
        <w:t>getLikeinfo</w:t>
      </w:r>
    </w:p>
    <w:p w14:paraId="1A37C399" w14:textId="7C380D03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24756A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</w:t>
      </w:r>
    </w:p>
    <w:p w14:paraId="0D58380F" w14:textId="77777777" w:rsidR="00AA3085" w:rsidRPr="00950C56" w:rsidRDefault="00AA3085" w:rsidP="00EB1CC0">
      <w:pPr>
        <w:widowControl/>
        <w:spacing w:line="360" w:lineRule="auto"/>
        <w:jc w:val="left"/>
        <w:rPr>
          <w:rFonts w:ascii="宋体" w:eastAsia="宋体" w:hAnsi="宋体" w:cs="Segoe UI" w:hint="eastAsia"/>
          <w:color w:val="222222"/>
          <w:kern w:val="0"/>
          <w:sz w:val="24"/>
          <w:szCs w:val="24"/>
        </w:rPr>
      </w:pPr>
    </w:p>
    <w:p w14:paraId="47A56A05" w14:textId="4A7A9EA0" w:rsidR="00EB1CC0" w:rsidRPr="004C40F9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7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.</w:t>
      </w:r>
      <w:r w:rsidR="00EB1CC0"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在个人信息页可点击“我的评论”，查看个人评论过的信息及对应的菜谱</w:t>
      </w:r>
      <w:r w:rsidR="005A19DB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60932407" w14:textId="6D939685" w:rsidR="00D230F1" w:rsidRPr="0024756A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24756A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接收客户端申请获取用户评论信息的请求</w:t>
      </w:r>
    </w:p>
    <w:p w14:paraId="07DA0B52" w14:textId="7BAFCE75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5A19DB">
        <w:rPr>
          <w:rFonts w:cs="Segoe UI" w:hint="eastAsia"/>
          <w:color w:val="222222"/>
        </w:rPr>
        <w:t>getComment</w:t>
      </w:r>
    </w:p>
    <w:p w14:paraId="7FB6BCD5" w14:textId="0D60C90C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FF460E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</w:t>
      </w:r>
    </w:p>
    <w:p w14:paraId="550D7EC4" w14:textId="77777777" w:rsidR="005C62B2" w:rsidRPr="00950C56" w:rsidRDefault="005C62B2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2FE12C37" w14:textId="2DAB2048" w:rsidR="00EB1CC0" w:rsidRPr="004C40F9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8</w:t>
      </w:r>
      <w:r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.</w:t>
      </w:r>
      <w:r w:rsidR="00EB1CC0" w:rsidRPr="004C40F9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在查看个人的所有评论时，删除评论</w:t>
      </w:r>
      <w:r w:rsidR="00FB7652" w:rsidRPr="004C40F9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接口</w:t>
      </w:r>
    </w:p>
    <w:p w14:paraId="4445481A" w14:textId="23625651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97118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接收客户端删除评论的评论信息</w:t>
      </w:r>
    </w:p>
    <w:p w14:paraId="30EBD617" w14:textId="77777777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</w:p>
    <w:p w14:paraId="5F919292" w14:textId="13DD9748" w:rsidR="00F87A65" w:rsidRDefault="00D230F1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BD365D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手机号、菜谱名称、评论信息</w:t>
      </w:r>
    </w:p>
    <w:p w14:paraId="3701660C" w14:textId="77777777" w:rsidR="000A31ED" w:rsidRPr="00950C56" w:rsidRDefault="000A31ED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6C6A111F" w14:textId="598C6BC3" w:rsidR="00EB1CC0" w:rsidRPr="00B57D1A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B57D1A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9</w:t>
      </w:r>
      <w:r w:rsidRPr="00B57D1A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.</w:t>
      </w:r>
      <w:r w:rsidR="00EB1CC0" w:rsidRPr="00B57D1A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菜谱分类展示</w:t>
      </w:r>
      <w:r w:rsidR="007913FD" w:rsidRPr="00B57D1A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接口</w:t>
      </w:r>
    </w:p>
    <w:p w14:paraId="3897AC8C" w14:textId="1A2E4E61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7913FD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接收要进行分类的菜谱类型</w:t>
      </w:r>
    </w:p>
    <w:p w14:paraId="2DC34503" w14:textId="33871261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7913FD">
        <w:rPr>
          <w:rFonts w:cs="Segoe UI" w:hint="eastAsia"/>
          <w:color w:val="222222"/>
        </w:rPr>
        <w:t>recipes</w:t>
      </w:r>
    </w:p>
    <w:p w14:paraId="370DA653" w14:textId="627156F0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7913FD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菜谱类型</w:t>
      </w:r>
    </w:p>
    <w:p w14:paraId="212B5D02" w14:textId="77777777" w:rsidR="007913FD" w:rsidRPr="00950C56" w:rsidRDefault="007913FD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3C1FB59E" w14:textId="773DA7FB" w:rsidR="00EB1CC0" w:rsidRPr="00B57D1A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</w:pPr>
      <w:r w:rsidRPr="00B57D1A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10.</w:t>
      </w:r>
      <w:r w:rsidR="00EB1CC0" w:rsidRPr="00B57D1A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菜谱详情展示</w:t>
      </w:r>
    </w:p>
    <w:p w14:paraId="13623595" w14:textId="7881731A" w:rsidR="000308EC" w:rsidRPr="00950C56" w:rsidRDefault="000308EC" w:rsidP="00F87A65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000000" w:themeColor="text1"/>
          <w:kern w:val="0"/>
          <w:sz w:val="24"/>
          <w:szCs w:val="24"/>
        </w:rPr>
        <w:t>--获取菜谱信息</w:t>
      </w:r>
      <w:r w:rsidR="00D57453">
        <w:rPr>
          <w:rFonts w:ascii="宋体" w:eastAsia="宋体" w:hAnsi="宋体" w:cs="Segoe UI" w:hint="eastAsia"/>
          <w:color w:val="000000" w:themeColor="text1"/>
          <w:kern w:val="0"/>
          <w:sz w:val="24"/>
          <w:szCs w:val="24"/>
        </w:rPr>
        <w:t>（必须）</w:t>
      </w:r>
    </w:p>
    <w:p w14:paraId="3711C777" w14:textId="1FA7AD02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2E630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接收客户端申请菜谱信息请求</w:t>
      </w:r>
    </w:p>
    <w:p w14:paraId="401DF846" w14:textId="6E137275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2E6306">
        <w:rPr>
          <w:rFonts w:cs="Segoe UI" w:hint="eastAsia"/>
          <w:color w:val="222222"/>
        </w:rPr>
        <w:t>recipe</w:t>
      </w:r>
    </w:p>
    <w:p w14:paraId="42A89178" w14:textId="3AAEC290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2E630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菜谱名称</w:t>
      </w:r>
    </w:p>
    <w:p w14:paraId="1CCB9D59" w14:textId="0EF4F6A3" w:rsidR="000308EC" w:rsidRPr="00950C56" w:rsidRDefault="000308EC" w:rsidP="002E6306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--获取菜谱评论</w:t>
      </w:r>
      <w:r w:rsidR="00D57453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（必须）</w:t>
      </w:r>
    </w:p>
    <w:p w14:paraId="54A9AE90" w14:textId="1930FB94" w:rsidR="002E6306" w:rsidRPr="00950C56" w:rsidRDefault="002E6306" w:rsidP="002E6306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接收客户端申请获取菜谱评论请求</w:t>
      </w:r>
    </w:p>
    <w:p w14:paraId="0C9AB95C" w14:textId="129D5938" w:rsidR="002E6306" w:rsidRPr="00950C56" w:rsidRDefault="002E6306" w:rsidP="002E6306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>
        <w:rPr>
          <w:rFonts w:cs="Segoe UI" w:hint="eastAsia"/>
          <w:color w:val="222222"/>
        </w:rPr>
        <w:t>recipeComment</w:t>
      </w:r>
    </w:p>
    <w:p w14:paraId="26C5B93E" w14:textId="545D849A" w:rsidR="002E6306" w:rsidRDefault="002E6306" w:rsidP="002E6306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菜谱名称</w:t>
      </w:r>
    </w:p>
    <w:p w14:paraId="0F55388F" w14:textId="56B5D015" w:rsidR="00A20418" w:rsidRPr="00950C56" w:rsidRDefault="00A20418" w:rsidP="00A20418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--获取菜谱图片</w:t>
      </w:r>
      <w:r w:rsidR="00CA028C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（若无图片，会显示默认图片）</w:t>
      </w:r>
    </w:p>
    <w:p w14:paraId="536779E0" w14:textId="77777777" w:rsidR="00A20418" w:rsidRPr="00950C56" w:rsidRDefault="00A20418" w:rsidP="00A20418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接收客户端申请获取菜谱图片请求</w:t>
      </w:r>
    </w:p>
    <w:p w14:paraId="43BB5B7E" w14:textId="77777777" w:rsidR="00A20418" w:rsidRPr="00950C56" w:rsidRDefault="00A20418" w:rsidP="00A20418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>
        <w:rPr>
          <w:rFonts w:cs="Segoe UI" w:hint="eastAsia"/>
          <w:color w:val="222222"/>
        </w:rPr>
        <w:t>recipeImg</w:t>
      </w:r>
    </w:p>
    <w:p w14:paraId="22B4DB7E" w14:textId="26F6F073" w:rsidR="00A20418" w:rsidRPr="00950C56" w:rsidRDefault="00A20418" w:rsidP="002E6306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lastRenderedPageBreak/>
        <w:t>参数：</w:t>
      </w:r>
      <w:r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菜谱名称</w:t>
      </w:r>
    </w:p>
    <w:p w14:paraId="508D37FC" w14:textId="77777777" w:rsidR="002E6306" w:rsidRPr="002E6306" w:rsidRDefault="002E6306" w:rsidP="00F87A65">
      <w:pPr>
        <w:widowControl/>
        <w:spacing w:line="360" w:lineRule="auto"/>
        <w:jc w:val="left"/>
        <w:rPr>
          <w:rFonts w:ascii="宋体" w:eastAsia="宋体" w:hAnsi="宋体" w:cs="Segoe UI"/>
          <w:color w:val="000000" w:themeColor="text1"/>
          <w:kern w:val="0"/>
          <w:sz w:val="24"/>
          <w:szCs w:val="24"/>
        </w:rPr>
      </w:pPr>
    </w:p>
    <w:p w14:paraId="278742D8" w14:textId="336193BC" w:rsidR="00EB1CC0" w:rsidRPr="0034550D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34550D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11.</w:t>
      </w:r>
      <w:r w:rsidR="00EB1CC0" w:rsidRPr="0034550D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搜索菜谱</w:t>
      </w:r>
      <w:r w:rsidR="00EB1CC0" w:rsidRPr="0034550D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（请求服务端提供的搜索菜谱接口）</w:t>
      </w:r>
    </w:p>
    <w:p w14:paraId="27CFA916" w14:textId="57E842D7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7C5D84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接收客户端搜索</w:t>
      </w:r>
      <w:r w:rsidR="003A115F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文字</w:t>
      </w:r>
      <w:r w:rsidR="0031578C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并响应</w:t>
      </w:r>
    </w:p>
    <w:p w14:paraId="64968489" w14:textId="33D61DFE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7C5D84">
        <w:rPr>
          <w:rFonts w:cs="Segoe UI" w:hint="eastAsia"/>
          <w:color w:val="222222"/>
        </w:rPr>
        <w:t>searchRecipe</w:t>
      </w:r>
    </w:p>
    <w:p w14:paraId="0D6CEB60" w14:textId="7DB7A8F7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B57EC8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搜索信息</w:t>
      </w:r>
    </w:p>
    <w:p w14:paraId="3C62ED23" w14:textId="77777777" w:rsidR="00B57EC8" w:rsidRPr="00950C56" w:rsidRDefault="00B57EC8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2D76B82F" w14:textId="17F12D88" w:rsidR="00EB1CC0" w:rsidRPr="0034550D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34550D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1</w:t>
      </w:r>
      <w:r w:rsidRPr="0034550D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2.</w:t>
      </w:r>
      <w:r w:rsidR="00EB1CC0" w:rsidRPr="0034550D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点赞功能</w:t>
      </w:r>
      <w:r w:rsidR="00EB1CC0" w:rsidRPr="0034550D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（请求服务端提供的点赞接口）</w:t>
      </w:r>
    </w:p>
    <w:p w14:paraId="3E1908CE" w14:textId="36A775DC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382533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用于接收客户端点赞信息</w:t>
      </w:r>
      <w:r w:rsidR="002047AF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，通过后写入数据库</w:t>
      </w:r>
    </w:p>
    <w:p w14:paraId="61738E77" w14:textId="5190C8D8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6668D1">
        <w:rPr>
          <w:rFonts w:cs="Segoe UI" w:hint="eastAsia"/>
          <w:color w:val="222222"/>
        </w:rPr>
        <w:t>like</w:t>
      </w:r>
    </w:p>
    <w:p w14:paraId="57BD9C8C" w14:textId="06C0A96A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6668D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手机号、菜谱名称</w:t>
      </w:r>
    </w:p>
    <w:p w14:paraId="282FF165" w14:textId="77777777" w:rsidR="006668D1" w:rsidRPr="00950C56" w:rsidRDefault="006668D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521685A4" w14:textId="6BA9CDDE" w:rsidR="00EB1CC0" w:rsidRPr="0034550D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34550D">
        <w:rPr>
          <w:rFonts w:ascii="宋体" w:eastAsia="宋体" w:hAnsi="宋体" w:cs="Segoe UI" w:hint="eastAsia"/>
          <w:b/>
          <w:bCs/>
          <w:color w:val="000000" w:themeColor="text1"/>
          <w:kern w:val="0"/>
          <w:sz w:val="24"/>
          <w:szCs w:val="24"/>
        </w:rPr>
        <w:t>1</w:t>
      </w:r>
      <w:r w:rsidRPr="0034550D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3.</w:t>
      </w:r>
      <w:r w:rsidR="00EB1CC0" w:rsidRPr="0034550D">
        <w:rPr>
          <w:rFonts w:ascii="宋体" w:eastAsia="宋体" w:hAnsi="宋体" w:cs="Segoe UI"/>
          <w:b/>
          <w:bCs/>
          <w:color w:val="000000" w:themeColor="text1"/>
          <w:kern w:val="0"/>
          <w:sz w:val="24"/>
          <w:szCs w:val="24"/>
        </w:rPr>
        <w:t>评论功能</w:t>
      </w:r>
      <w:r w:rsidR="00EB1CC0" w:rsidRPr="0034550D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（请求服务端提供的评论接口）</w:t>
      </w:r>
    </w:p>
    <w:p w14:paraId="7C1D65B4" w14:textId="311D8768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29373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用于接收客户端</w:t>
      </w:r>
      <w:r w:rsidR="00A00483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评论</w:t>
      </w:r>
      <w:r w:rsidR="0029373B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信息，通过后写入数据库</w:t>
      </w:r>
    </w:p>
    <w:p w14:paraId="0ED3A846" w14:textId="288C7EA0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A67364">
        <w:rPr>
          <w:rFonts w:cs="Segoe UI" w:hint="eastAsia"/>
          <w:color w:val="222222"/>
        </w:rPr>
        <w:t>comment</w:t>
      </w:r>
    </w:p>
    <w:p w14:paraId="188452E1" w14:textId="7799FE6F" w:rsidR="00EB1CC0" w:rsidRDefault="00D230F1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A67364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手机号、菜谱名称、评论信息</w:t>
      </w:r>
    </w:p>
    <w:p w14:paraId="69C2D3D8" w14:textId="77777777" w:rsidR="00CD7A74" w:rsidRPr="00950C56" w:rsidRDefault="00CD7A74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4511BE31" w14:textId="6BEAF1E7" w:rsidR="00EB1CC0" w:rsidRPr="0034550D" w:rsidRDefault="00F87A65" w:rsidP="00F87A65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</w:pPr>
      <w:r w:rsidRPr="0034550D">
        <w:rPr>
          <w:rFonts w:ascii="宋体" w:eastAsia="宋体" w:hAnsi="宋体" w:cs="Segoe UI" w:hint="eastAsia"/>
          <w:b/>
          <w:bCs/>
          <w:color w:val="222222"/>
          <w:kern w:val="0"/>
          <w:sz w:val="24"/>
          <w:szCs w:val="24"/>
        </w:rPr>
        <w:t>1</w:t>
      </w:r>
      <w:r w:rsidRPr="0034550D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4.</w:t>
      </w:r>
      <w:r w:rsidR="00EB1CC0" w:rsidRPr="0034550D">
        <w:rPr>
          <w:rFonts w:ascii="宋体" w:eastAsia="宋体" w:hAnsi="宋体" w:cs="Segoe UI"/>
          <w:b/>
          <w:bCs/>
          <w:color w:val="222222"/>
          <w:kern w:val="0"/>
          <w:sz w:val="24"/>
          <w:szCs w:val="24"/>
        </w:rPr>
        <w:t>查看点赞排行（请求服务端提供的点赞排行接口）</w:t>
      </w:r>
    </w:p>
    <w:p w14:paraId="52A09A48" w14:textId="274B5085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功能：</w:t>
      </w:r>
      <w:r w:rsidR="00F40AA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用于客户端获取菜谱排行信息</w:t>
      </w:r>
    </w:p>
    <w:p w14:paraId="764BA85A" w14:textId="6C952F56" w:rsidR="00D230F1" w:rsidRPr="00950C56" w:rsidRDefault="00D230F1" w:rsidP="00D230F1">
      <w:pPr>
        <w:pStyle w:val="HTML"/>
        <w:shd w:val="clear" w:color="auto" w:fill="FFFFFF"/>
        <w:rPr>
          <w:rFonts w:cs="Segoe UI"/>
          <w:color w:val="222222"/>
        </w:rPr>
      </w:pPr>
      <w:r w:rsidRPr="00950C56">
        <w:rPr>
          <w:rFonts w:cs="Segoe UI" w:hint="eastAsia"/>
          <w:color w:val="222222"/>
        </w:rPr>
        <w:t>url：http</w:t>
      </w:r>
      <w:r w:rsidRPr="00950C56">
        <w:rPr>
          <w:rFonts w:cs="Segoe UI"/>
          <w:color w:val="222222"/>
        </w:rPr>
        <w:t>://192.168.3.4:8080/RecipePrjDemo/</w:t>
      </w:r>
      <w:r w:rsidR="00F40AA1">
        <w:rPr>
          <w:rFonts w:cs="Segoe UI" w:hint="eastAsia"/>
          <w:color w:val="222222"/>
        </w:rPr>
        <w:t>rank</w:t>
      </w:r>
    </w:p>
    <w:p w14:paraId="4F8669A0" w14:textId="41BC2EC3" w:rsidR="00D230F1" w:rsidRPr="00950C56" w:rsidRDefault="00D230F1" w:rsidP="00D230F1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950C56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参数：</w:t>
      </w:r>
      <w:r w:rsidR="00F40AA1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无</w:t>
      </w:r>
    </w:p>
    <w:p w14:paraId="3CF6F48E" w14:textId="77777777" w:rsidR="00EB1CC0" w:rsidRPr="00950C56" w:rsidRDefault="00EB1CC0" w:rsidP="00EB1CC0">
      <w:pPr>
        <w:widowControl/>
        <w:spacing w:line="360" w:lineRule="auto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</w:p>
    <w:p w14:paraId="02ACB038" w14:textId="77777777" w:rsidR="00601561" w:rsidRPr="00950C56" w:rsidRDefault="00562571" w:rsidP="00EB1CC0">
      <w:pPr>
        <w:rPr>
          <w:rFonts w:ascii="宋体" w:eastAsia="宋体" w:hAnsi="宋体"/>
          <w:sz w:val="24"/>
          <w:szCs w:val="24"/>
        </w:rPr>
      </w:pPr>
    </w:p>
    <w:p w14:paraId="5F9B993E" w14:textId="77777777" w:rsidR="00F87A65" w:rsidRPr="00950C56" w:rsidRDefault="00F87A65">
      <w:pPr>
        <w:rPr>
          <w:rFonts w:ascii="宋体" w:eastAsia="宋体" w:hAnsi="宋体"/>
          <w:sz w:val="24"/>
          <w:szCs w:val="24"/>
        </w:rPr>
      </w:pPr>
    </w:p>
    <w:sectPr w:rsidR="00F87A65" w:rsidRPr="0095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E8E3E" w14:textId="77777777" w:rsidR="00562571" w:rsidRDefault="00562571" w:rsidP="00D230F1">
      <w:r>
        <w:separator/>
      </w:r>
    </w:p>
  </w:endnote>
  <w:endnote w:type="continuationSeparator" w:id="0">
    <w:p w14:paraId="31A7C764" w14:textId="77777777" w:rsidR="00562571" w:rsidRDefault="00562571" w:rsidP="00D2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AE142" w14:textId="77777777" w:rsidR="00562571" w:rsidRDefault="00562571" w:rsidP="00D230F1">
      <w:r>
        <w:separator/>
      </w:r>
    </w:p>
  </w:footnote>
  <w:footnote w:type="continuationSeparator" w:id="0">
    <w:p w14:paraId="77FA7166" w14:textId="77777777" w:rsidR="00562571" w:rsidRDefault="00562571" w:rsidP="00D2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3F8"/>
    <w:multiLevelType w:val="hybridMultilevel"/>
    <w:tmpl w:val="93E09D06"/>
    <w:lvl w:ilvl="0" w:tplc="DCC27DF2">
      <w:start w:val="10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96C"/>
    <w:multiLevelType w:val="hybridMultilevel"/>
    <w:tmpl w:val="D21AD850"/>
    <w:lvl w:ilvl="0" w:tplc="1D2C9A1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07FBB"/>
    <w:multiLevelType w:val="multilevel"/>
    <w:tmpl w:val="F414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051B"/>
    <w:multiLevelType w:val="hybridMultilevel"/>
    <w:tmpl w:val="34EA81A0"/>
    <w:lvl w:ilvl="0" w:tplc="DCC27DF2">
      <w:start w:val="7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4E25A3"/>
    <w:multiLevelType w:val="hybridMultilevel"/>
    <w:tmpl w:val="4B5A4E40"/>
    <w:lvl w:ilvl="0" w:tplc="71F8CAF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D6EA1"/>
    <w:multiLevelType w:val="hybridMultilevel"/>
    <w:tmpl w:val="F0BE3F80"/>
    <w:lvl w:ilvl="0" w:tplc="3214B9C2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310D9"/>
    <w:multiLevelType w:val="hybridMultilevel"/>
    <w:tmpl w:val="EE7A6AD2"/>
    <w:lvl w:ilvl="0" w:tplc="D942515E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E439CB"/>
    <w:multiLevelType w:val="hybridMultilevel"/>
    <w:tmpl w:val="89561E34"/>
    <w:lvl w:ilvl="0" w:tplc="4CB2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E5ADD"/>
    <w:multiLevelType w:val="hybridMultilevel"/>
    <w:tmpl w:val="D262880C"/>
    <w:lvl w:ilvl="0" w:tplc="AAFC16CC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35569"/>
    <w:multiLevelType w:val="hybridMultilevel"/>
    <w:tmpl w:val="A8241B0E"/>
    <w:lvl w:ilvl="0" w:tplc="917E05F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20318"/>
    <w:multiLevelType w:val="hybridMultilevel"/>
    <w:tmpl w:val="15CC8DA8"/>
    <w:lvl w:ilvl="0" w:tplc="895E545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4B1E0C"/>
    <w:multiLevelType w:val="hybridMultilevel"/>
    <w:tmpl w:val="CEB6CD58"/>
    <w:lvl w:ilvl="0" w:tplc="A8F2E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E13091"/>
    <w:multiLevelType w:val="hybridMultilevel"/>
    <w:tmpl w:val="934AEFAA"/>
    <w:lvl w:ilvl="0" w:tplc="DCC27DF2">
      <w:start w:val="9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684747"/>
    <w:multiLevelType w:val="hybridMultilevel"/>
    <w:tmpl w:val="55B0C812"/>
    <w:lvl w:ilvl="0" w:tplc="F1107F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9F52D9"/>
    <w:multiLevelType w:val="hybridMultilevel"/>
    <w:tmpl w:val="81F4DE34"/>
    <w:lvl w:ilvl="0" w:tplc="FA74E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6C42E7"/>
    <w:multiLevelType w:val="hybridMultilevel"/>
    <w:tmpl w:val="87B0123C"/>
    <w:lvl w:ilvl="0" w:tplc="71F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6174EC"/>
    <w:multiLevelType w:val="hybridMultilevel"/>
    <w:tmpl w:val="199E0838"/>
    <w:lvl w:ilvl="0" w:tplc="AAECBA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E74628"/>
    <w:multiLevelType w:val="hybridMultilevel"/>
    <w:tmpl w:val="66067644"/>
    <w:lvl w:ilvl="0" w:tplc="DCC27DF2">
      <w:start w:val="8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4852A0"/>
    <w:multiLevelType w:val="hybridMultilevel"/>
    <w:tmpl w:val="AEFA4CA2"/>
    <w:lvl w:ilvl="0" w:tplc="DCC27DF2">
      <w:start w:val="9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6A5399"/>
    <w:multiLevelType w:val="hybridMultilevel"/>
    <w:tmpl w:val="9A4A96CE"/>
    <w:lvl w:ilvl="0" w:tplc="DCC27DF2">
      <w:start w:val="8"/>
      <w:numFmt w:val="decimal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4"/>
  </w:num>
  <w:num w:numId="6">
    <w:abstractNumId w:val="3"/>
  </w:num>
  <w:num w:numId="7">
    <w:abstractNumId w:val="17"/>
  </w:num>
  <w:num w:numId="8">
    <w:abstractNumId w:val="19"/>
  </w:num>
  <w:num w:numId="9">
    <w:abstractNumId w:val="11"/>
  </w:num>
  <w:num w:numId="10">
    <w:abstractNumId w:val="16"/>
  </w:num>
  <w:num w:numId="11">
    <w:abstractNumId w:val="6"/>
  </w:num>
  <w:num w:numId="12">
    <w:abstractNumId w:val="18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  <w:num w:numId="17">
    <w:abstractNumId w:val="9"/>
  </w:num>
  <w:num w:numId="18">
    <w:abstractNumId w:val="14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1"/>
    <w:rsid w:val="000308EC"/>
    <w:rsid w:val="00053FE7"/>
    <w:rsid w:val="0009769B"/>
    <w:rsid w:val="000A31ED"/>
    <w:rsid w:val="000E7CFB"/>
    <w:rsid w:val="00103718"/>
    <w:rsid w:val="002047AF"/>
    <w:rsid w:val="0023487A"/>
    <w:rsid w:val="00236233"/>
    <w:rsid w:val="0024756A"/>
    <w:rsid w:val="00275313"/>
    <w:rsid w:val="0029262B"/>
    <w:rsid w:val="0029373B"/>
    <w:rsid w:val="002E5374"/>
    <w:rsid w:val="002E6306"/>
    <w:rsid w:val="0031578C"/>
    <w:rsid w:val="0034550D"/>
    <w:rsid w:val="00382533"/>
    <w:rsid w:val="003A115F"/>
    <w:rsid w:val="003C6F3A"/>
    <w:rsid w:val="00412E85"/>
    <w:rsid w:val="004C40F9"/>
    <w:rsid w:val="004E1DA9"/>
    <w:rsid w:val="00543E31"/>
    <w:rsid w:val="00562571"/>
    <w:rsid w:val="005A19DB"/>
    <w:rsid w:val="005C62B2"/>
    <w:rsid w:val="006668D1"/>
    <w:rsid w:val="006B3D40"/>
    <w:rsid w:val="00753FA4"/>
    <w:rsid w:val="007913FD"/>
    <w:rsid w:val="007A1667"/>
    <w:rsid w:val="007B54C6"/>
    <w:rsid w:val="007C5D84"/>
    <w:rsid w:val="007E4693"/>
    <w:rsid w:val="00950C56"/>
    <w:rsid w:val="0097118B"/>
    <w:rsid w:val="00976BC5"/>
    <w:rsid w:val="009A4B32"/>
    <w:rsid w:val="00A00483"/>
    <w:rsid w:val="00A20418"/>
    <w:rsid w:val="00A67364"/>
    <w:rsid w:val="00AA3085"/>
    <w:rsid w:val="00B17785"/>
    <w:rsid w:val="00B57D1A"/>
    <w:rsid w:val="00B57EC8"/>
    <w:rsid w:val="00BD365D"/>
    <w:rsid w:val="00CA028C"/>
    <w:rsid w:val="00CD6695"/>
    <w:rsid w:val="00CD7A74"/>
    <w:rsid w:val="00D230F1"/>
    <w:rsid w:val="00D57453"/>
    <w:rsid w:val="00EB1CC0"/>
    <w:rsid w:val="00EC506F"/>
    <w:rsid w:val="00F07841"/>
    <w:rsid w:val="00F40AA1"/>
    <w:rsid w:val="00F87A65"/>
    <w:rsid w:val="00FA2D09"/>
    <w:rsid w:val="00FB7652"/>
    <w:rsid w:val="00FC4A24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02C"/>
  <w15:chartTrackingRefBased/>
  <w15:docId w15:val="{3C48D7B9-F2E3-4368-8789-C7ECA1F2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C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30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30F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23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230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ye</dc:creator>
  <cp:keywords/>
  <dc:description/>
  <cp:lastModifiedBy>ding ye</cp:lastModifiedBy>
  <cp:revision>58</cp:revision>
  <dcterms:created xsi:type="dcterms:W3CDTF">2020-06-18T14:10:00Z</dcterms:created>
  <dcterms:modified xsi:type="dcterms:W3CDTF">2020-06-19T04:11:00Z</dcterms:modified>
</cp:coreProperties>
</file>