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EAF7" w14:textId="56FE1CB5" w:rsidR="00BA4112" w:rsidRDefault="00D31E66">
      <w:pPr>
        <w:rPr>
          <w:rFonts w:cstheme="minorHAnsi"/>
          <w:sz w:val="32"/>
          <w:szCs w:val="32"/>
        </w:rPr>
      </w:pPr>
      <w:r w:rsidRPr="00E703BE">
        <w:rPr>
          <w:rFonts w:cstheme="minorHAnsi"/>
          <w:sz w:val="32"/>
          <w:szCs w:val="32"/>
        </w:rPr>
        <w:t>Assignment 1.1</w:t>
      </w:r>
    </w:p>
    <w:p w14:paraId="6DA03ADF" w14:textId="415192F0" w:rsidR="00E703BE" w:rsidRDefault="00E703BE">
      <w:pPr>
        <w:rPr>
          <w:rFonts w:cstheme="minorHAnsi"/>
          <w:sz w:val="32"/>
          <w:szCs w:val="32"/>
        </w:rPr>
      </w:pPr>
      <w:r>
        <w:rPr>
          <w:rFonts w:cstheme="minorHAnsi"/>
          <w:sz w:val="32"/>
          <w:szCs w:val="32"/>
        </w:rPr>
        <w:t>University of San Diego</w:t>
      </w:r>
    </w:p>
    <w:p w14:paraId="739AFC4C" w14:textId="31076D2F" w:rsidR="00E703BE" w:rsidRDefault="00E703BE">
      <w:pPr>
        <w:rPr>
          <w:rFonts w:cstheme="minorHAnsi"/>
          <w:sz w:val="32"/>
          <w:szCs w:val="32"/>
        </w:rPr>
      </w:pPr>
      <w:r>
        <w:rPr>
          <w:rFonts w:cstheme="minorHAnsi"/>
          <w:sz w:val="32"/>
          <w:szCs w:val="32"/>
        </w:rPr>
        <w:t>ADS 502</w:t>
      </w:r>
    </w:p>
    <w:p w14:paraId="04F4650A" w14:textId="6DA64ED6" w:rsidR="00E703BE" w:rsidRPr="00E703BE" w:rsidRDefault="00E703BE">
      <w:pPr>
        <w:rPr>
          <w:rFonts w:cstheme="minorHAnsi"/>
          <w:sz w:val="32"/>
          <w:szCs w:val="32"/>
        </w:rPr>
      </w:pPr>
      <w:r>
        <w:rPr>
          <w:rFonts w:cstheme="minorHAnsi"/>
          <w:sz w:val="32"/>
          <w:szCs w:val="32"/>
        </w:rPr>
        <w:t>Dingyi Duan</w:t>
      </w:r>
    </w:p>
    <w:p w14:paraId="5FABE294" w14:textId="602040B3" w:rsidR="00D31E66" w:rsidRPr="00E703BE" w:rsidRDefault="00D31E66">
      <w:pPr>
        <w:rPr>
          <w:rFonts w:cstheme="minorHAnsi"/>
        </w:rPr>
      </w:pPr>
    </w:p>
    <w:p w14:paraId="48245660" w14:textId="72F62D5F" w:rsidR="00E703BE" w:rsidRPr="000F002B" w:rsidRDefault="00E703BE" w:rsidP="00E703BE">
      <w:pPr>
        <w:shd w:val="clear" w:color="auto" w:fill="F4F4F4"/>
        <w:spacing w:after="0" w:line="240" w:lineRule="auto"/>
        <w:rPr>
          <w:rFonts w:ascii="inherit" w:eastAsia="Times New Roman" w:hAnsi="inherit" w:cs="Open Sans"/>
          <w:color w:val="000000"/>
          <w:sz w:val="29"/>
          <w:szCs w:val="29"/>
        </w:rPr>
      </w:pPr>
      <w:r w:rsidRPr="00E703BE">
        <w:rPr>
          <w:rFonts w:ascii="inherit" w:eastAsia="Times New Roman" w:hAnsi="inherit" w:cs="Open Sans"/>
          <w:color w:val="000000"/>
          <w:sz w:val="29"/>
          <w:szCs w:val="29"/>
          <w:bdr w:val="none" w:sz="0" w:space="0" w:color="auto" w:frame="1"/>
        </w:rPr>
        <w:t>Introduction to Data Mining</w:t>
      </w:r>
      <w:r w:rsidRPr="00E703BE">
        <w:rPr>
          <w:rFonts w:ascii="inherit" w:eastAsia="Times New Roman" w:hAnsi="inherit" w:cs="Open Sans"/>
          <w:color w:val="000000"/>
          <w:sz w:val="29"/>
          <w:szCs w:val="29"/>
        </w:rPr>
        <w:t>: Exercises 1.7 – Page 21: Question #3</w:t>
      </w:r>
    </w:p>
    <w:p w14:paraId="69378F45" w14:textId="13802A5A" w:rsidR="00E703BE" w:rsidRDefault="00E703BE" w:rsidP="00E703BE">
      <w:pPr>
        <w:shd w:val="clear" w:color="auto" w:fill="F4F4F4"/>
        <w:spacing w:after="0" w:line="240" w:lineRule="auto"/>
        <w:rPr>
          <w:rFonts w:ascii="inherit" w:eastAsia="Times New Roman" w:hAnsi="inherit" w:cs="Open Sans"/>
          <w:color w:val="000000"/>
          <w:sz w:val="20"/>
          <w:szCs w:val="20"/>
        </w:rPr>
      </w:pPr>
    </w:p>
    <w:p w14:paraId="36E581D5" w14:textId="77777777" w:rsidR="00E703BE" w:rsidRPr="00E703BE" w:rsidRDefault="00E703BE" w:rsidP="00E703BE">
      <w:pPr>
        <w:shd w:val="clear" w:color="auto" w:fill="F4F4F4"/>
        <w:spacing w:after="0" w:line="240" w:lineRule="auto"/>
        <w:rPr>
          <w:rFonts w:ascii="inherit" w:eastAsia="Times New Roman" w:hAnsi="inherit" w:cs="Open Sans"/>
          <w:color w:val="000000"/>
          <w:sz w:val="20"/>
          <w:szCs w:val="20"/>
        </w:rPr>
      </w:pPr>
    </w:p>
    <w:p w14:paraId="26C4C10B" w14:textId="12EAA06A" w:rsidR="00D31E66" w:rsidRPr="00E703BE" w:rsidRDefault="00D31E66" w:rsidP="00E703BE">
      <w:pPr>
        <w:autoSpaceDE w:val="0"/>
        <w:autoSpaceDN w:val="0"/>
        <w:adjustRightInd w:val="0"/>
        <w:spacing w:after="0" w:line="480" w:lineRule="auto"/>
        <w:rPr>
          <w:rFonts w:eastAsia="ArialMT" w:cstheme="minorHAnsi"/>
          <w:b/>
          <w:bCs/>
          <w:color w:val="333333"/>
          <w:sz w:val="29"/>
          <w:szCs w:val="29"/>
        </w:rPr>
      </w:pPr>
      <w:r w:rsidRPr="00E703BE">
        <w:rPr>
          <w:rFonts w:eastAsia="ArialMT" w:cstheme="minorHAnsi"/>
          <w:b/>
          <w:bCs/>
          <w:color w:val="333333"/>
          <w:sz w:val="29"/>
          <w:szCs w:val="29"/>
        </w:rPr>
        <w:t>3. For each of the following data sets, explain whether or not data privacy is</w:t>
      </w:r>
      <w:r w:rsidRPr="00E703BE">
        <w:rPr>
          <w:rFonts w:eastAsia="ArialMT" w:cstheme="minorHAnsi"/>
          <w:b/>
          <w:bCs/>
          <w:color w:val="333333"/>
          <w:sz w:val="29"/>
          <w:szCs w:val="29"/>
        </w:rPr>
        <w:t xml:space="preserve"> </w:t>
      </w:r>
      <w:r w:rsidRPr="00E703BE">
        <w:rPr>
          <w:rFonts w:eastAsia="ArialMT" w:cstheme="minorHAnsi"/>
          <w:b/>
          <w:bCs/>
          <w:color w:val="333333"/>
          <w:sz w:val="29"/>
          <w:szCs w:val="29"/>
        </w:rPr>
        <w:t>an important issue.</w:t>
      </w:r>
    </w:p>
    <w:p w14:paraId="4E18C305" w14:textId="77777777" w:rsidR="00D31E66" w:rsidRPr="00E703BE" w:rsidRDefault="00D31E66" w:rsidP="00E703BE">
      <w:pPr>
        <w:autoSpaceDE w:val="0"/>
        <w:autoSpaceDN w:val="0"/>
        <w:adjustRightInd w:val="0"/>
        <w:spacing w:after="0" w:line="480" w:lineRule="auto"/>
        <w:rPr>
          <w:rFonts w:eastAsia="ArialMT" w:cstheme="minorHAnsi"/>
          <w:color w:val="333333"/>
          <w:sz w:val="29"/>
          <w:szCs w:val="29"/>
        </w:rPr>
      </w:pPr>
    </w:p>
    <w:p w14:paraId="29C8172D" w14:textId="2765DB77" w:rsidR="00E703BE" w:rsidRPr="00AC2787" w:rsidRDefault="00D31E66" w:rsidP="00AC2787">
      <w:pPr>
        <w:pStyle w:val="ListParagraph"/>
        <w:numPr>
          <w:ilvl w:val="0"/>
          <w:numId w:val="3"/>
        </w:numPr>
        <w:autoSpaceDE w:val="0"/>
        <w:autoSpaceDN w:val="0"/>
        <w:adjustRightInd w:val="0"/>
        <w:spacing w:after="0" w:line="480" w:lineRule="auto"/>
        <w:rPr>
          <w:rFonts w:eastAsia="ArialMT" w:cstheme="minorHAnsi"/>
          <w:b/>
          <w:bCs/>
          <w:color w:val="333333"/>
          <w:sz w:val="29"/>
          <w:szCs w:val="29"/>
        </w:rPr>
      </w:pPr>
      <w:r w:rsidRPr="00E703BE">
        <w:rPr>
          <w:rFonts w:eastAsia="ArialMT" w:cstheme="minorHAnsi"/>
          <w:b/>
          <w:bCs/>
          <w:color w:val="333333"/>
          <w:sz w:val="29"/>
          <w:szCs w:val="29"/>
        </w:rPr>
        <w:t>Census data collected from 1900–1950.</w:t>
      </w:r>
    </w:p>
    <w:p w14:paraId="4DC0C97F" w14:textId="4B1A0E40" w:rsidR="00D31E66" w:rsidRPr="00E703BE" w:rsidRDefault="00D31E66" w:rsidP="00AC2787">
      <w:pPr>
        <w:autoSpaceDE w:val="0"/>
        <w:autoSpaceDN w:val="0"/>
        <w:adjustRightInd w:val="0"/>
        <w:spacing w:after="0" w:line="480" w:lineRule="auto"/>
        <w:ind w:left="360"/>
        <w:rPr>
          <w:rFonts w:eastAsia="ArialMT" w:cstheme="minorHAnsi"/>
          <w:color w:val="333333"/>
          <w:sz w:val="29"/>
          <w:szCs w:val="29"/>
        </w:rPr>
      </w:pPr>
      <w:r w:rsidRPr="00E703BE">
        <w:rPr>
          <w:rFonts w:eastAsia="ArialMT" w:cstheme="minorHAnsi"/>
          <w:color w:val="333333"/>
          <w:sz w:val="29"/>
          <w:szCs w:val="29"/>
        </w:rPr>
        <w:t>A: Data privacy should be an important issue for census data, even by law. Because it is sensitive information involves characteristics about people in the community.</w:t>
      </w:r>
    </w:p>
    <w:p w14:paraId="0598BB00" w14:textId="1D9B8587" w:rsidR="00E703BE" w:rsidRPr="00AC2787" w:rsidRDefault="00D31E66" w:rsidP="00AC2787">
      <w:pPr>
        <w:pStyle w:val="ListParagraph"/>
        <w:numPr>
          <w:ilvl w:val="0"/>
          <w:numId w:val="3"/>
        </w:numPr>
        <w:autoSpaceDE w:val="0"/>
        <w:autoSpaceDN w:val="0"/>
        <w:adjustRightInd w:val="0"/>
        <w:spacing w:after="0" w:line="480" w:lineRule="auto"/>
        <w:rPr>
          <w:rFonts w:eastAsia="ArialMT" w:cstheme="minorHAnsi"/>
          <w:b/>
          <w:bCs/>
          <w:color w:val="333333"/>
          <w:sz w:val="29"/>
          <w:szCs w:val="29"/>
        </w:rPr>
      </w:pPr>
      <w:r w:rsidRPr="00E703BE">
        <w:rPr>
          <w:rFonts w:eastAsia="ArialMT" w:cstheme="minorHAnsi"/>
          <w:b/>
          <w:bCs/>
          <w:color w:val="333333"/>
          <w:sz w:val="29"/>
          <w:szCs w:val="29"/>
        </w:rPr>
        <w:t>IP addresses and visit times of web users who visit your website.</w:t>
      </w:r>
    </w:p>
    <w:p w14:paraId="12B8B9D7" w14:textId="41A18B23" w:rsidR="00D31E66" w:rsidRPr="00E703BE" w:rsidRDefault="00D31E66" w:rsidP="00AC2787">
      <w:pPr>
        <w:autoSpaceDE w:val="0"/>
        <w:autoSpaceDN w:val="0"/>
        <w:adjustRightInd w:val="0"/>
        <w:spacing w:after="0" w:line="480" w:lineRule="auto"/>
        <w:ind w:left="360"/>
        <w:rPr>
          <w:rFonts w:eastAsia="ArialMT" w:cstheme="minorHAnsi"/>
          <w:color w:val="333333"/>
          <w:sz w:val="29"/>
          <w:szCs w:val="29"/>
        </w:rPr>
      </w:pPr>
      <w:r w:rsidRPr="00E703BE">
        <w:rPr>
          <w:rFonts w:eastAsia="ArialMT" w:cstheme="minorHAnsi"/>
          <w:color w:val="333333"/>
          <w:sz w:val="29"/>
          <w:szCs w:val="29"/>
        </w:rPr>
        <w:t>A: Data privacy is also an important issue for those IP addresses because they can be used to track down to individual computers for their locations.</w:t>
      </w:r>
    </w:p>
    <w:p w14:paraId="7AF20EE3" w14:textId="19880002" w:rsidR="00E703BE" w:rsidRPr="00AC2787" w:rsidRDefault="00D31E66" w:rsidP="00AC2787">
      <w:pPr>
        <w:pStyle w:val="ListParagraph"/>
        <w:numPr>
          <w:ilvl w:val="0"/>
          <w:numId w:val="3"/>
        </w:numPr>
        <w:autoSpaceDE w:val="0"/>
        <w:autoSpaceDN w:val="0"/>
        <w:adjustRightInd w:val="0"/>
        <w:spacing w:after="0" w:line="480" w:lineRule="auto"/>
        <w:rPr>
          <w:rFonts w:eastAsia="ArialMT" w:cstheme="minorHAnsi"/>
          <w:b/>
          <w:bCs/>
          <w:color w:val="333333"/>
          <w:sz w:val="29"/>
          <w:szCs w:val="29"/>
        </w:rPr>
      </w:pPr>
      <w:r w:rsidRPr="00E703BE">
        <w:rPr>
          <w:rFonts w:eastAsia="ArialMT" w:cstheme="minorHAnsi"/>
          <w:b/>
          <w:bCs/>
          <w:color w:val="333333"/>
          <w:sz w:val="29"/>
          <w:szCs w:val="29"/>
        </w:rPr>
        <w:t>Images from Earth-orbiting satellites.</w:t>
      </w:r>
    </w:p>
    <w:p w14:paraId="4A23A804" w14:textId="6DECC212" w:rsidR="00D31E66" w:rsidRPr="00AC2787" w:rsidRDefault="00D31E66" w:rsidP="00AC2787">
      <w:pPr>
        <w:autoSpaceDE w:val="0"/>
        <w:autoSpaceDN w:val="0"/>
        <w:adjustRightInd w:val="0"/>
        <w:spacing w:after="0" w:line="480" w:lineRule="auto"/>
        <w:ind w:left="360"/>
        <w:rPr>
          <w:rFonts w:eastAsia="ArialMT" w:cstheme="minorHAnsi"/>
          <w:color w:val="333333"/>
          <w:sz w:val="29"/>
          <w:szCs w:val="29"/>
        </w:rPr>
      </w:pPr>
      <w:r w:rsidRPr="00E703BE">
        <w:rPr>
          <w:rFonts w:eastAsia="ArialMT" w:cstheme="minorHAnsi"/>
          <w:color w:val="333333"/>
          <w:sz w:val="29"/>
          <w:szCs w:val="29"/>
        </w:rPr>
        <w:lastRenderedPageBreak/>
        <w:t>A: Data privacy is important for those images. Each satellite belongs to a specific country and the images taken by those satellites can have strategically significance between countries</w:t>
      </w:r>
      <w:r w:rsidR="00AC2787">
        <w:rPr>
          <w:rFonts w:eastAsia="ArialMT" w:cstheme="minorHAnsi"/>
          <w:color w:val="333333"/>
          <w:sz w:val="29"/>
          <w:szCs w:val="29"/>
        </w:rPr>
        <w:t>.</w:t>
      </w:r>
    </w:p>
    <w:p w14:paraId="261E8DE2" w14:textId="61DF35A6" w:rsidR="00E703BE" w:rsidRPr="00AC2787" w:rsidRDefault="00D31E66" w:rsidP="00AC2787">
      <w:pPr>
        <w:pStyle w:val="ListParagraph"/>
        <w:numPr>
          <w:ilvl w:val="0"/>
          <w:numId w:val="3"/>
        </w:numPr>
        <w:autoSpaceDE w:val="0"/>
        <w:autoSpaceDN w:val="0"/>
        <w:adjustRightInd w:val="0"/>
        <w:spacing w:after="0" w:line="480" w:lineRule="auto"/>
        <w:rPr>
          <w:rFonts w:eastAsia="ArialMT" w:cstheme="minorHAnsi"/>
          <w:b/>
          <w:bCs/>
          <w:color w:val="333333"/>
          <w:sz w:val="29"/>
          <w:szCs w:val="29"/>
        </w:rPr>
      </w:pPr>
      <w:r w:rsidRPr="00E703BE">
        <w:rPr>
          <w:rFonts w:eastAsia="ArialMT" w:cstheme="minorHAnsi"/>
          <w:b/>
          <w:bCs/>
          <w:color w:val="333333"/>
          <w:sz w:val="29"/>
          <w:szCs w:val="29"/>
        </w:rPr>
        <w:t>Names and addresses of people from the telephone book.</w:t>
      </w:r>
    </w:p>
    <w:p w14:paraId="0B0F423C" w14:textId="31327E49" w:rsidR="00E703BE" w:rsidRPr="00E703BE" w:rsidRDefault="00E703BE" w:rsidP="00AC2787">
      <w:pPr>
        <w:autoSpaceDE w:val="0"/>
        <w:autoSpaceDN w:val="0"/>
        <w:adjustRightInd w:val="0"/>
        <w:spacing w:after="0" w:line="480" w:lineRule="auto"/>
        <w:ind w:left="360"/>
        <w:rPr>
          <w:rFonts w:eastAsia="ArialMT" w:cstheme="minorHAnsi"/>
          <w:color w:val="333333"/>
          <w:sz w:val="29"/>
          <w:szCs w:val="29"/>
        </w:rPr>
      </w:pPr>
      <w:r w:rsidRPr="00E703BE">
        <w:rPr>
          <w:rFonts w:eastAsia="ArialMT" w:cstheme="minorHAnsi"/>
          <w:color w:val="333333"/>
          <w:sz w:val="29"/>
          <w:szCs w:val="29"/>
        </w:rPr>
        <w:t>A: Data privacy is important for the yellow book as well. If those data are misused, this can cause identity theft and to the lighter case, the people with their numbers on the book can be disturbed in their daily lives</w:t>
      </w:r>
      <w:r w:rsidR="00AC2787">
        <w:rPr>
          <w:rFonts w:eastAsia="ArialMT" w:cstheme="minorHAnsi"/>
          <w:color w:val="333333"/>
          <w:sz w:val="29"/>
          <w:szCs w:val="29"/>
        </w:rPr>
        <w:t>.</w:t>
      </w:r>
    </w:p>
    <w:p w14:paraId="129107B9" w14:textId="5378D620" w:rsidR="00E703BE" w:rsidRPr="00E703BE" w:rsidRDefault="00D31E66" w:rsidP="00E703BE">
      <w:pPr>
        <w:pStyle w:val="ListParagraph"/>
        <w:numPr>
          <w:ilvl w:val="0"/>
          <w:numId w:val="3"/>
        </w:numPr>
        <w:spacing w:line="480" w:lineRule="auto"/>
        <w:rPr>
          <w:rFonts w:eastAsia="ArialMT" w:cstheme="minorHAnsi"/>
          <w:b/>
          <w:bCs/>
          <w:color w:val="333333"/>
          <w:sz w:val="29"/>
          <w:szCs w:val="29"/>
        </w:rPr>
      </w:pPr>
      <w:r w:rsidRPr="00E703BE">
        <w:rPr>
          <w:rFonts w:eastAsia="ArialMT" w:cstheme="minorHAnsi"/>
          <w:b/>
          <w:bCs/>
          <w:color w:val="333333"/>
          <w:sz w:val="29"/>
          <w:szCs w:val="29"/>
        </w:rPr>
        <w:t>Names and email addresses collected from the Web.</w:t>
      </w:r>
    </w:p>
    <w:p w14:paraId="5CC51926" w14:textId="5DBB6376" w:rsidR="00E703BE" w:rsidRDefault="00E703BE" w:rsidP="00E703BE">
      <w:pPr>
        <w:spacing w:line="480" w:lineRule="auto"/>
        <w:ind w:left="360"/>
        <w:rPr>
          <w:sz w:val="29"/>
          <w:szCs w:val="29"/>
        </w:rPr>
      </w:pPr>
      <w:r w:rsidRPr="00E703BE">
        <w:rPr>
          <w:rFonts w:cstheme="minorHAnsi"/>
          <w:sz w:val="29"/>
          <w:szCs w:val="29"/>
        </w:rPr>
        <w:t xml:space="preserve">A: These are extremely private. No one should be allowed to use the names and email addresses from the web without proper permissions. Names and email addresses can be </w:t>
      </w:r>
      <w:r w:rsidRPr="00E703BE">
        <w:rPr>
          <w:sz w:val="29"/>
          <w:szCs w:val="29"/>
        </w:rPr>
        <w:t>considered as part of identities and use without proper permission can result in legal issues.</w:t>
      </w:r>
    </w:p>
    <w:p w14:paraId="78E39DE6" w14:textId="4F2D804F" w:rsidR="00E703BE" w:rsidRDefault="00E703BE" w:rsidP="00E703BE">
      <w:pPr>
        <w:spacing w:line="480" w:lineRule="auto"/>
        <w:ind w:left="360"/>
        <w:rPr>
          <w:sz w:val="29"/>
          <w:szCs w:val="29"/>
        </w:rPr>
      </w:pPr>
    </w:p>
    <w:p w14:paraId="2F21E68A" w14:textId="056C50D7" w:rsidR="00E703BE" w:rsidRDefault="00E703BE" w:rsidP="00E703BE">
      <w:pPr>
        <w:spacing w:line="480" w:lineRule="auto"/>
        <w:ind w:left="360"/>
        <w:rPr>
          <w:rFonts w:ascii="inherit" w:hAnsi="inherit" w:cstheme="minorHAnsi"/>
          <w:i/>
          <w:iCs/>
          <w:color w:val="000000"/>
          <w:sz w:val="29"/>
          <w:szCs w:val="29"/>
          <w:shd w:val="clear" w:color="auto" w:fill="F4F4F4"/>
        </w:rPr>
      </w:pPr>
      <w:r w:rsidRPr="00E703BE">
        <w:rPr>
          <w:rFonts w:ascii="inherit" w:hAnsi="inherit" w:cstheme="minorHAnsi"/>
          <w:i/>
          <w:iCs/>
          <w:color w:val="000000"/>
          <w:sz w:val="29"/>
          <w:szCs w:val="29"/>
          <w:shd w:val="clear" w:color="auto" w:fill="F4F4F4"/>
        </w:rPr>
        <w:t>Exercises 2.6 – Page 105-112: Questions #2 &amp; 16</w:t>
      </w:r>
    </w:p>
    <w:p w14:paraId="27660CBE" w14:textId="758EF304" w:rsidR="00E703BE" w:rsidRPr="00AC2787" w:rsidRDefault="00E703BE" w:rsidP="00AC2787">
      <w:p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2. Classify the following attributes as binary, discrete, or continuous. Also</w:t>
      </w:r>
      <w:r w:rsidRPr="00AC2787">
        <w:rPr>
          <w:rFonts w:eastAsia="ArialMT" w:cstheme="minorHAnsi"/>
          <w:b/>
          <w:bCs/>
          <w:color w:val="333333"/>
          <w:sz w:val="29"/>
          <w:szCs w:val="29"/>
        </w:rPr>
        <w:t xml:space="preserve"> </w:t>
      </w:r>
      <w:r w:rsidRPr="00AC2787">
        <w:rPr>
          <w:rFonts w:eastAsia="ArialMT" w:cstheme="minorHAnsi"/>
          <w:b/>
          <w:bCs/>
          <w:color w:val="333333"/>
          <w:sz w:val="29"/>
          <w:szCs w:val="29"/>
        </w:rPr>
        <w:t>classify them as qualitative (nominal or ordinal) or</w:t>
      </w:r>
      <w:r w:rsidRPr="00AC2787">
        <w:rPr>
          <w:rFonts w:eastAsia="ArialMT" w:cstheme="minorHAnsi"/>
          <w:b/>
          <w:bCs/>
          <w:color w:val="333333"/>
          <w:sz w:val="29"/>
          <w:szCs w:val="29"/>
        </w:rPr>
        <w:t xml:space="preserve"> </w:t>
      </w:r>
      <w:r w:rsidRPr="00AC2787">
        <w:rPr>
          <w:rFonts w:eastAsia="ArialMT" w:cstheme="minorHAnsi"/>
          <w:b/>
          <w:bCs/>
          <w:color w:val="333333"/>
          <w:sz w:val="29"/>
          <w:szCs w:val="29"/>
        </w:rPr>
        <w:t xml:space="preserve">quantitative </w:t>
      </w:r>
      <w:r w:rsidRPr="00AC2787">
        <w:rPr>
          <w:rFonts w:eastAsia="ArialMT" w:cstheme="minorHAnsi"/>
          <w:b/>
          <w:bCs/>
          <w:color w:val="333333"/>
          <w:sz w:val="29"/>
          <w:szCs w:val="29"/>
        </w:rPr>
        <w:lastRenderedPageBreak/>
        <w:t>(interval or</w:t>
      </w:r>
      <w:r w:rsidRPr="00AC2787">
        <w:rPr>
          <w:rFonts w:eastAsia="ArialMT" w:cstheme="minorHAnsi"/>
          <w:b/>
          <w:bCs/>
          <w:color w:val="333333"/>
          <w:sz w:val="29"/>
          <w:szCs w:val="29"/>
        </w:rPr>
        <w:t xml:space="preserve"> </w:t>
      </w:r>
      <w:r w:rsidRPr="00AC2787">
        <w:rPr>
          <w:rFonts w:eastAsia="ArialMT" w:cstheme="minorHAnsi"/>
          <w:b/>
          <w:bCs/>
          <w:color w:val="333333"/>
          <w:sz w:val="29"/>
          <w:szCs w:val="29"/>
        </w:rPr>
        <w:t>ratio). Some cases may have more than one interpretation, so briefly indicate</w:t>
      </w:r>
      <w:r w:rsidRPr="00AC2787">
        <w:rPr>
          <w:rFonts w:eastAsia="ArialMT" w:cstheme="minorHAnsi"/>
          <w:b/>
          <w:bCs/>
          <w:color w:val="333333"/>
          <w:sz w:val="29"/>
          <w:szCs w:val="29"/>
        </w:rPr>
        <w:t xml:space="preserve"> </w:t>
      </w:r>
      <w:r w:rsidRPr="00AC2787">
        <w:rPr>
          <w:rFonts w:eastAsia="ArialMT" w:cstheme="minorHAnsi"/>
          <w:b/>
          <w:bCs/>
          <w:color w:val="333333"/>
          <w:sz w:val="29"/>
          <w:szCs w:val="29"/>
        </w:rPr>
        <w:t>your reasoning if you think there may be some ambiguity.</w:t>
      </w:r>
    </w:p>
    <w:p w14:paraId="7865251D" w14:textId="1F7A7693" w:rsidR="00E703BE" w:rsidRPr="00AC2787" w:rsidRDefault="00E703BE" w:rsidP="00AC2787">
      <w:pPr>
        <w:autoSpaceDE w:val="0"/>
        <w:autoSpaceDN w:val="0"/>
        <w:adjustRightInd w:val="0"/>
        <w:spacing w:after="0" w:line="480" w:lineRule="auto"/>
        <w:rPr>
          <w:rFonts w:eastAsia="ArialMT" w:cstheme="minorHAnsi"/>
          <w:color w:val="333333"/>
          <w:sz w:val="29"/>
          <w:szCs w:val="29"/>
        </w:rPr>
      </w:pPr>
      <w:r w:rsidRPr="00AC2787">
        <w:rPr>
          <w:rFonts w:eastAsia="Arial-BoldMT" w:cstheme="minorHAnsi"/>
          <w:b/>
          <w:bCs/>
          <w:color w:val="333333"/>
          <w:sz w:val="29"/>
          <w:szCs w:val="29"/>
        </w:rPr>
        <w:t xml:space="preserve">Example: </w:t>
      </w:r>
      <w:r w:rsidRPr="00AC2787">
        <w:rPr>
          <w:rFonts w:eastAsia="ArialMT" w:cstheme="minorHAnsi"/>
          <w:color w:val="333333"/>
          <w:sz w:val="29"/>
          <w:szCs w:val="29"/>
        </w:rPr>
        <w:t xml:space="preserve">Age in years. </w:t>
      </w:r>
      <w:r w:rsidRPr="00AC2787">
        <w:rPr>
          <w:rFonts w:eastAsia="Arial-BoldMT" w:cstheme="minorHAnsi"/>
          <w:b/>
          <w:bCs/>
          <w:color w:val="333333"/>
          <w:sz w:val="29"/>
          <w:szCs w:val="29"/>
        </w:rPr>
        <w:t xml:space="preserve">Answer: </w:t>
      </w:r>
      <w:r w:rsidRPr="00AC2787">
        <w:rPr>
          <w:rFonts w:eastAsia="ArialMT" w:cstheme="minorHAnsi"/>
          <w:color w:val="333333"/>
          <w:sz w:val="29"/>
          <w:szCs w:val="29"/>
        </w:rPr>
        <w:t>Discrete, quantitative, ratio</w:t>
      </w:r>
    </w:p>
    <w:p w14:paraId="38239F9F" w14:textId="77777777" w:rsidR="00E703BE" w:rsidRPr="00AC2787" w:rsidRDefault="00E703BE" w:rsidP="00AC2787">
      <w:pPr>
        <w:autoSpaceDE w:val="0"/>
        <w:autoSpaceDN w:val="0"/>
        <w:adjustRightInd w:val="0"/>
        <w:spacing w:after="0" w:line="480" w:lineRule="auto"/>
        <w:rPr>
          <w:rFonts w:eastAsia="ArialMT" w:cstheme="minorHAnsi"/>
          <w:color w:val="333333"/>
          <w:sz w:val="29"/>
          <w:szCs w:val="29"/>
        </w:rPr>
      </w:pPr>
    </w:p>
    <w:p w14:paraId="5B4DD400" w14:textId="7496323E"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Time in terms of AM or PM.</w:t>
      </w:r>
    </w:p>
    <w:p w14:paraId="4C905E87" w14:textId="77777777" w:rsidR="00F30362" w:rsidRPr="00AC2787" w:rsidRDefault="00E703BE"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 xml:space="preserve">A: </w:t>
      </w:r>
      <w:r w:rsidR="00F30362" w:rsidRPr="00AC2787">
        <w:rPr>
          <w:rFonts w:eastAsia="ArialMT" w:cstheme="minorHAnsi"/>
          <w:color w:val="333333"/>
          <w:sz w:val="29"/>
          <w:szCs w:val="29"/>
        </w:rPr>
        <w:t xml:space="preserve">Binary (two types); Qualitative; Nominal. </w:t>
      </w:r>
    </w:p>
    <w:p w14:paraId="6B45ECB1" w14:textId="0FCD2851" w:rsidR="00E703BE"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 xml:space="preserve">Can be interval if it is considered from 1:00 AM to 2:00 AM, from one time stamp to another. </w:t>
      </w:r>
    </w:p>
    <w:p w14:paraId="53CAF79D" w14:textId="58246EFE"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Brightness as measured by a light meter.</w:t>
      </w:r>
    </w:p>
    <w:p w14:paraId="333889CB" w14:textId="3B493053" w:rsidR="00F30362"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A: Continuous</w:t>
      </w:r>
      <w:r w:rsidR="00AC2787" w:rsidRPr="00AC2787">
        <w:rPr>
          <w:rFonts w:eastAsia="ArialMT" w:cstheme="minorHAnsi"/>
          <w:color w:val="333333"/>
          <w:sz w:val="29"/>
          <w:szCs w:val="29"/>
        </w:rPr>
        <w:t xml:space="preserve"> (can be measured)</w:t>
      </w:r>
      <w:r w:rsidRPr="00AC2787">
        <w:rPr>
          <w:rFonts w:eastAsia="ArialMT" w:cstheme="minorHAnsi"/>
          <w:color w:val="333333"/>
          <w:sz w:val="29"/>
          <w:szCs w:val="29"/>
        </w:rPr>
        <w:t xml:space="preserve">; Quantitative; Ratio (0.1, 0.2, 0.3…). </w:t>
      </w:r>
    </w:p>
    <w:p w14:paraId="0ABC49DA" w14:textId="5987363C" w:rsidR="00F30362"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If it can be measured, then it is continuous; if it can be counted, then discrete.</w:t>
      </w:r>
    </w:p>
    <w:p w14:paraId="2C8A264A" w14:textId="567820D8"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Brightness as measured by people’s judgments.</w:t>
      </w:r>
    </w:p>
    <w:p w14:paraId="42C33940" w14:textId="1422A3A5" w:rsidR="00F30362"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A: Discrete (people can categorize different brightness</w:t>
      </w:r>
      <w:r w:rsidR="00AC2787" w:rsidRPr="00AC2787">
        <w:rPr>
          <w:rFonts w:eastAsia="ArialMT" w:cstheme="minorHAnsi"/>
          <w:color w:val="333333"/>
          <w:sz w:val="29"/>
          <w:szCs w:val="29"/>
        </w:rPr>
        <w:t>, can be counted</w:t>
      </w:r>
      <w:r w:rsidRPr="00AC2787">
        <w:rPr>
          <w:rFonts w:eastAsia="ArialMT" w:cstheme="minorHAnsi"/>
          <w:color w:val="333333"/>
          <w:sz w:val="29"/>
          <w:szCs w:val="29"/>
        </w:rPr>
        <w:t>); Qualitative; Ordinal (</w:t>
      </w:r>
      <w:r w:rsidRPr="00AC2787">
        <w:rPr>
          <w:rFonts w:eastAsia="ArialMT" w:cstheme="minorHAnsi"/>
          <w:color w:val="333333"/>
          <w:sz w:val="29"/>
          <w:szCs w:val="29"/>
        </w:rPr>
        <w:t>i.e.: very bright, bright, dimed, dark, very dark)</w:t>
      </w:r>
      <w:r w:rsidRPr="00AC2787">
        <w:rPr>
          <w:rFonts w:eastAsia="ArialMT" w:cstheme="minorHAnsi"/>
          <w:color w:val="333333"/>
          <w:sz w:val="29"/>
          <w:szCs w:val="29"/>
        </w:rPr>
        <w:t>.</w:t>
      </w:r>
    </w:p>
    <w:p w14:paraId="4AEBC012" w14:textId="7B03B9F5" w:rsidR="00E703BE"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Angles as measured in degrees between 0 and 360.</w:t>
      </w:r>
    </w:p>
    <w:p w14:paraId="5901D8B9" w14:textId="0BF6BD23" w:rsidR="00AC2787" w:rsidRPr="00AC2787" w:rsidRDefault="00AC2787" w:rsidP="00AC2787">
      <w:pPr>
        <w:autoSpaceDE w:val="0"/>
        <w:autoSpaceDN w:val="0"/>
        <w:adjustRightInd w:val="0"/>
        <w:spacing w:after="0" w:line="480" w:lineRule="auto"/>
        <w:ind w:left="360"/>
        <w:rPr>
          <w:rFonts w:eastAsia="ArialMT" w:cstheme="minorHAnsi"/>
          <w:b/>
          <w:bCs/>
          <w:color w:val="333333"/>
          <w:sz w:val="29"/>
          <w:szCs w:val="29"/>
        </w:rPr>
      </w:pPr>
      <w:r>
        <w:rPr>
          <w:rFonts w:eastAsia="ArialMT" w:cstheme="minorHAnsi"/>
          <w:b/>
          <w:bCs/>
          <w:color w:val="333333"/>
          <w:sz w:val="29"/>
          <w:szCs w:val="29"/>
        </w:rPr>
        <w:lastRenderedPageBreak/>
        <w:t xml:space="preserve">A: </w:t>
      </w:r>
    </w:p>
    <w:p w14:paraId="75C0C21C" w14:textId="33811928" w:rsidR="00F30362"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A: Continuous</w:t>
      </w:r>
      <w:r w:rsidR="00AC2787" w:rsidRPr="00AC2787">
        <w:rPr>
          <w:rFonts w:eastAsia="ArialMT" w:cstheme="minorHAnsi"/>
          <w:color w:val="333333"/>
          <w:sz w:val="29"/>
          <w:szCs w:val="29"/>
        </w:rPr>
        <w:t xml:space="preserve"> (can be measured)</w:t>
      </w:r>
      <w:r w:rsidRPr="00AC2787">
        <w:rPr>
          <w:rFonts w:eastAsia="ArialMT" w:cstheme="minorHAnsi"/>
          <w:color w:val="333333"/>
          <w:sz w:val="29"/>
          <w:szCs w:val="29"/>
        </w:rPr>
        <w:t>; Quantitative; Ratio</w:t>
      </w:r>
    </w:p>
    <w:p w14:paraId="51344E8D" w14:textId="39C267A2"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Bronze, Silver, and Gold medals as awarded at the Olympics.</w:t>
      </w:r>
    </w:p>
    <w:p w14:paraId="138D960F" w14:textId="448600AA" w:rsidR="00F30362" w:rsidRPr="00AC2787" w:rsidRDefault="00F30362" w:rsidP="00AC2787">
      <w:pPr>
        <w:autoSpaceDE w:val="0"/>
        <w:autoSpaceDN w:val="0"/>
        <w:adjustRightInd w:val="0"/>
        <w:spacing w:after="0" w:line="480" w:lineRule="auto"/>
        <w:ind w:left="360"/>
        <w:rPr>
          <w:rFonts w:eastAsia="ArialMT" w:cstheme="minorHAnsi"/>
          <w:color w:val="333333"/>
          <w:sz w:val="29"/>
          <w:szCs w:val="29"/>
        </w:rPr>
      </w:pPr>
      <w:r w:rsidRPr="00AC2787">
        <w:rPr>
          <w:rFonts w:eastAsia="ArialMT" w:cstheme="minorHAnsi"/>
          <w:color w:val="333333"/>
          <w:sz w:val="29"/>
          <w:szCs w:val="29"/>
        </w:rPr>
        <w:t>A: Discrete</w:t>
      </w:r>
      <w:r w:rsidR="00AC2787" w:rsidRPr="00AC2787">
        <w:rPr>
          <w:rFonts w:eastAsia="ArialMT" w:cstheme="minorHAnsi"/>
          <w:color w:val="333333"/>
          <w:sz w:val="29"/>
          <w:szCs w:val="29"/>
        </w:rPr>
        <w:t xml:space="preserve"> (can be counted)</w:t>
      </w:r>
      <w:r w:rsidRPr="00AC2787">
        <w:rPr>
          <w:rFonts w:eastAsia="ArialMT" w:cstheme="minorHAnsi"/>
          <w:color w:val="333333"/>
          <w:sz w:val="29"/>
          <w:szCs w:val="29"/>
        </w:rPr>
        <w:t>; Qualitative; Ordinal (very clear order goes from the 3</w:t>
      </w:r>
      <w:r w:rsidRPr="00AC2787">
        <w:rPr>
          <w:rFonts w:eastAsia="ArialMT" w:cstheme="minorHAnsi"/>
          <w:color w:val="333333"/>
          <w:sz w:val="29"/>
          <w:szCs w:val="29"/>
          <w:vertAlign w:val="superscript"/>
        </w:rPr>
        <w:t>rd</w:t>
      </w:r>
      <w:r w:rsidRPr="00AC2787">
        <w:rPr>
          <w:rFonts w:eastAsia="ArialMT" w:cstheme="minorHAnsi"/>
          <w:color w:val="333333"/>
          <w:sz w:val="29"/>
          <w:szCs w:val="29"/>
        </w:rPr>
        <w:t>, 2</w:t>
      </w:r>
      <w:r w:rsidRPr="00AC2787">
        <w:rPr>
          <w:rFonts w:eastAsia="ArialMT" w:cstheme="minorHAnsi"/>
          <w:color w:val="333333"/>
          <w:sz w:val="29"/>
          <w:szCs w:val="29"/>
          <w:vertAlign w:val="superscript"/>
        </w:rPr>
        <w:t>nd</w:t>
      </w:r>
      <w:r w:rsidRPr="00AC2787">
        <w:rPr>
          <w:rFonts w:eastAsia="ArialMT" w:cstheme="minorHAnsi"/>
          <w:color w:val="333333"/>
          <w:sz w:val="29"/>
          <w:szCs w:val="29"/>
        </w:rPr>
        <w:t>, 1</w:t>
      </w:r>
      <w:r w:rsidRPr="00AC2787">
        <w:rPr>
          <w:rFonts w:eastAsia="ArialMT" w:cstheme="minorHAnsi"/>
          <w:color w:val="333333"/>
          <w:sz w:val="29"/>
          <w:szCs w:val="29"/>
          <w:vertAlign w:val="superscript"/>
        </w:rPr>
        <w:t>st</w:t>
      </w:r>
      <w:r w:rsidRPr="00AC2787">
        <w:rPr>
          <w:rFonts w:eastAsia="ArialMT" w:cstheme="minorHAnsi"/>
          <w:color w:val="333333"/>
          <w:sz w:val="29"/>
          <w:szCs w:val="29"/>
        </w:rPr>
        <w:t>).</w:t>
      </w:r>
    </w:p>
    <w:p w14:paraId="5EB65328" w14:textId="79238378" w:rsidR="00E703BE"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Height above sea level.</w:t>
      </w:r>
    </w:p>
    <w:p w14:paraId="62778156" w14:textId="21DB45BE" w:rsidR="00AC2787" w:rsidRPr="00AC2787" w:rsidRDefault="00AC2787" w:rsidP="00AC2787">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A: Continuous (can be measured); Quantitative; Ratio or interval (depends how it is measured, whether using a reference or from a point to a point)</w:t>
      </w:r>
    </w:p>
    <w:p w14:paraId="13A120DE" w14:textId="7C9D8058"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Number of patients in a hospital.</w:t>
      </w:r>
    </w:p>
    <w:p w14:paraId="0AD0857B" w14:textId="2E72B194" w:rsidR="00AC2787" w:rsidRPr="00AC2787" w:rsidRDefault="00AC2787" w:rsidP="00AC2787">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 xml:space="preserve">A: Discrete (can be counted); Quantitative (does not make a difference in quality or order); Ratio. </w:t>
      </w:r>
    </w:p>
    <w:p w14:paraId="27769760" w14:textId="208CC469" w:rsidR="00E703BE" w:rsidRPr="00AC2787" w:rsidRDefault="00E703BE" w:rsidP="00AC2787">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AC2787">
        <w:rPr>
          <w:rFonts w:eastAsia="ArialMT" w:cstheme="minorHAnsi"/>
          <w:b/>
          <w:bCs/>
          <w:color w:val="333333"/>
          <w:sz w:val="29"/>
          <w:szCs w:val="29"/>
        </w:rPr>
        <w:t>ISBN numbers for books. (Look up the format on the Web.)</w:t>
      </w:r>
    </w:p>
    <w:p w14:paraId="5A76F473" w14:textId="20E74361" w:rsidR="00AC2787" w:rsidRPr="00AC2787" w:rsidRDefault="005675D4" w:rsidP="00AC2787">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 xml:space="preserve">A: Discrete (can be counted); Qualitative; Nominal (if treat all books with no orders). </w:t>
      </w:r>
    </w:p>
    <w:p w14:paraId="31617B18" w14:textId="6EDEAC96" w:rsidR="00E703BE" w:rsidRPr="000F002B" w:rsidRDefault="00E703BE" w:rsidP="000F002B">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Ability to pass light in terms of the following values: opaque,</w:t>
      </w:r>
      <w:r w:rsidR="000F002B" w:rsidRPr="000F002B">
        <w:rPr>
          <w:rFonts w:eastAsia="ArialMT" w:cstheme="minorHAnsi"/>
          <w:b/>
          <w:bCs/>
          <w:color w:val="333333"/>
          <w:sz w:val="29"/>
          <w:szCs w:val="29"/>
        </w:rPr>
        <w:t xml:space="preserve"> </w:t>
      </w:r>
      <w:r w:rsidRPr="000F002B">
        <w:rPr>
          <w:rFonts w:eastAsia="ArialMT" w:cstheme="minorHAnsi"/>
          <w:b/>
          <w:bCs/>
          <w:color w:val="333333"/>
          <w:sz w:val="29"/>
          <w:szCs w:val="29"/>
        </w:rPr>
        <w:t>translucent,</w:t>
      </w:r>
      <w:r w:rsidR="000F002B" w:rsidRPr="000F002B">
        <w:rPr>
          <w:rFonts w:eastAsia="ArialMT" w:cstheme="minorHAnsi"/>
          <w:b/>
          <w:bCs/>
          <w:color w:val="333333"/>
          <w:sz w:val="29"/>
          <w:szCs w:val="29"/>
        </w:rPr>
        <w:t xml:space="preserve"> </w:t>
      </w:r>
      <w:r w:rsidRPr="000F002B">
        <w:rPr>
          <w:rFonts w:eastAsia="ArialMT" w:cstheme="minorHAnsi"/>
          <w:b/>
          <w:bCs/>
          <w:color w:val="333333"/>
          <w:sz w:val="29"/>
          <w:szCs w:val="29"/>
        </w:rPr>
        <w:t>transparent.</w:t>
      </w:r>
    </w:p>
    <w:p w14:paraId="057EDC86" w14:textId="66384E8F" w:rsidR="000F002B" w:rsidRPr="000F002B" w:rsidRDefault="000F002B" w:rsidP="000F002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A: Discrete (can be counted); Qualitative; Ordinal (very clear order).</w:t>
      </w:r>
    </w:p>
    <w:p w14:paraId="03BC1234" w14:textId="6D09C219" w:rsidR="00E703BE" w:rsidRPr="000F002B" w:rsidRDefault="00E703BE" w:rsidP="000F002B">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lastRenderedPageBreak/>
        <w:t>Military rank.</w:t>
      </w:r>
    </w:p>
    <w:p w14:paraId="16E512AA" w14:textId="01DCB0B1" w:rsidR="000F002B" w:rsidRPr="000F002B" w:rsidRDefault="000F002B" w:rsidP="000F002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 xml:space="preserve">A: Discrete (can be counted); Qualitative; Ordinal (military rank structure has a very strong hierarchy). </w:t>
      </w:r>
    </w:p>
    <w:p w14:paraId="6112F722" w14:textId="20B67A65" w:rsidR="00E703BE" w:rsidRPr="000F002B" w:rsidRDefault="00E703BE" w:rsidP="000F002B">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Distance from the center of campus.</w:t>
      </w:r>
    </w:p>
    <w:p w14:paraId="7E08551F" w14:textId="2162C321" w:rsidR="000F002B" w:rsidRPr="000F002B" w:rsidRDefault="000F002B" w:rsidP="000F002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A: Continuous (can be measured); Quantitative; Ratio or interval (can be either: in metric system measuring or from one point to another)</w:t>
      </w:r>
    </w:p>
    <w:p w14:paraId="2F9FAD91" w14:textId="0C2F2E15" w:rsidR="00E703BE" w:rsidRPr="000F002B" w:rsidRDefault="00E703BE" w:rsidP="000F002B">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Density of a substance in grams per cubic centimeter.</w:t>
      </w:r>
    </w:p>
    <w:p w14:paraId="2DE38341" w14:textId="29C77C15" w:rsidR="000F002B" w:rsidRPr="000F002B" w:rsidRDefault="000F002B" w:rsidP="000F002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A: Continuous (can be measured); Quantitative; Ratio.</w:t>
      </w:r>
    </w:p>
    <w:p w14:paraId="080DD2CC" w14:textId="01262748" w:rsidR="00E703BE" w:rsidRPr="000F002B" w:rsidRDefault="00E703BE" w:rsidP="000F002B">
      <w:pPr>
        <w:pStyle w:val="ListParagraph"/>
        <w:numPr>
          <w:ilvl w:val="0"/>
          <w:numId w:val="5"/>
        </w:num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Coat check number. (When you attend an event, you can often give your</w:t>
      </w:r>
      <w:r w:rsidR="000F002B" w:rsidRPr="000F002B">
        <w:rPr>
          <w:rFonts w:eastAsia="ArialMT" w:cstheme="minorHAnsi"/>
          <w:b/>
          <w:bCs/>
          <w:color w:val="333333"/>
          <w:sz w:val="29"/>
          <w:szCs w:val="29"/>
        </w:rPr>
        <w:t xml:space="preserve"> </w:t>
      </w:r>
      <w:r w:rsidRPr="000F002B">
        <w:rPr>
          <w:rFonts w:eastAsia="ArialMT" w:cstheme="minorHAnsi"/>
          <w:b/>
          <w:bCs/>
          <w:color w:val="333333"/>
          <w:sz w:val="29"/>
          <w:szCs w:val="29"/>
        </w:rPr>
        <w:t>coat to someone who, in turn, gives you</w:t>
      </w:r>
      <w:r w:rsidR="00AC2787" w:rsidRPr="000F002B">
        <w:rPr>
          <w:rFonts w:eastAsia="ArialMT" w:cstheme="minorHAnsi"/>
          <w:b/>
          <w:bCs/>
          <w:color w:val="333333"/>
          <w:sz w:val="29"/>
          <w:szCs w:val="29"/>
        </w:rPr>
        <w:t xml:space="preserve"> </w:t>
      </w:r>
      <w:r w:rsidR="00AC2787" w:rsidRPr="000F002B">
        <w:rPr>
          <w:rFonts w:eastAsia="ArialMT" w:cstheme="minorHAnsi"/>
          <w:b/>
          <w:bCs/>
          <w:color w:val="333333"/>
          <w:sz w:val="29"/>
          <w:szCs w:val="29"/>
        </w:rPr>
        <w:t>a number that you can use to</w:t>
      </w:r>
      <w:r w:rsidR="00AC2787" w:rsidRPr="000F002B">
        <w:rPr>
          <w:rFonts w:eastAsia="ArialMT" w:cstheme="minorHAnsi"/>
          <w:b/>
          <w:bCs/>
          <w:color w:val="333333"/>
          <w:sz w:val="29"/>
          <w:szCs w:val="29"/>
        </w:rPr>
        <w:t xml:space="preserve"> </w:t>
      </w:r>
      <w:r w:rsidR="00AC2787" w:rsidRPr="000F002B">
        <w:rPr>
          <w:rFonts w:eastAsia="ArialMT" w:cstheme="minorHAnsi"/>
          <w:b/>
          <w:bCs/>
          <w:color w:val="333333"/>
          <w:sz w:val="29"/>
          <w:szCs w:val="29"/>
        </w:rPr>
        <w:t>claim your coat when you leave.)</w:t>
      </w:r>
    </w:p>
    <w:p w14:paraId="6D521615" w14:textId="5F69DFE0" w:rsidR="000F002B" w:rsidRDefault="000F002B" w:rsidP="000F002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 xml:space="preserve">A: Discrete (can be counted); Qualitative; Ordinal (can be nominal if it does not go by order). </w:t>
      </w:r>
    </w:p>
    <w:p w14:paraId="7BBE8F8E" w14:textId="58962C1A" w:rsidR="000F002B" w:rsidRDefault="000F002B" w:rsidP="000F002B">
      <w:pPr>
        <w:autoSpaceDE w:val="0"/>
        <w:autoSpaceDN w:val="0"/>
        <w:adjustRightInd w:val="0"/>
        <w:spacing w:after="0" w:line="480" w:lineRule="auto"/>
        <w:ind w:left="360"/>
        <w:rPr>
          <w:rFonts w:eastAsia="ArialMT" w:cstheme="minorHAnsi"/>
          <w:color w:val="333333"/>
          <w:sz w:val="29"/>
          <w:szCs w:val="29"/>
        </w:rPr>
      </w:pPr>
    </w:p>
    <w:p w14:paraId="1426C27B" w14:textId="2DFFA4C7" w:rsidR="000F002B" w:rsidRDefault="000F002B" w:rsidP="000F002B">
      <w:pPr>
        <w:autoSpaceDE w:val="0"/>
        <w:autoSpaceDN w:val="0"/>
        <w:adjustRightInd w:val="0"/>
        <w:spacing w:after="0" w:line="480" w:lineRule="auto"/>
        <w:ind w:left="360"/>
        <w:rPr>
          <w:rFonts w:eastAsia="ArialMT" w:cstheme="minorHAnsi"/>
          <w:color w:val="333333"/>
          <w:sz w:val="29"/>
          <w:szCs w:val="29"/>
        </w:rPr>
      </w:pPr>
    </w:p>
    <w:p w14:paraId="26712BE3" w14:textId="77777777" w:rsidR="000F002B" w:rsidRPr="000F002B" w:rsidRDefault="000F002B" w:rsidP="000F002B">
      <w:p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16. Consider a document-term matrix, where is the frequency of the</w:t>
      </w:r>
    </w:p>
    <w:p w14:paraId="168C9E0D" w14:textId="37A98D83" w:rsidR="000F002B" w:rsidRPr="000F002B" w:rsidRDefault="000F002B" w:rsidP="000F002B">
      <w:p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 xml:space="preserve">word (term) in the document and </w:t>
      </w:r>
      <w:r w:rsidRPr="000F002B">
        <w:rPr>
          <w:rFonts w:eastAsia="Arial-ItalicMT" w:cstheme="minorHAnsi"/>
          <w:b/>
          <w:bCs/>
          <w:color w:val="333333"/>
          <w:sz w:val="29"/>
          <w:szCs w:val="29"/>
        </w:rPr>
        <w:t xml:space="preserve">m </w:t>
      </w:r>
      <w:r w:rsidRPr="000F002B">
        <w:rPr>
          <w:rFonts w:eastAsia="ArialMT" w:cstheme="minorHAnsi"/>
          <w:b/>
          <w:bCs/>
          <w:color w:val="333333"/>
          <w:sz w:val="29"/>
          <w:szCs w:val="29"/>
        </w:rPr>
        <w:t>is the number of documents. Consider</w:t>
      </w:r>
      <w:r>
        <w:rPr>
          <w:rFonts w:eastAsia="ArialMT" w:cstheme="minorHAnsi"/>
          <w:b/>
          <w:bCs/>
          <w:color w:val="333333"/>
          <w:sz w:val="29"/>
          <w:szCs w:val="29"/>
        </w:rPr>
        <w:t xml:space="preserve"> </w:t>
      </w:r>
      <w:r w:rsidRPr="000F002B">
        <w:rPr>
          <w:rFonts w:eastAsia="ArialMT" w:cstheme="minorHAnsi"/>
          <w:b/>
          <w:bCs/>
          <w:color w:val="333333"/>
          <w:sz w:val="29"/>
          <w:szCs w:val="29"/>
        </w:rPr>
        <w:t>the variable transformation that is defined by</w:t>
      </w:r>
      <w:r>
        <w:rPr>
          <w:rFonts w:eastAsia="ArialMT" w:cstheme="minorHAnsi"/>
          <w:b/>
          <w:bCs/>
          <w:color w:val="333333"/>
          <w:sz w:val="29"/>
          <w:szCs w:val="29"/>
        </w:rPr>
        <w:t xml:space="preserve"> </w:t>
      </w:r>
      <w:r w:rsidRPr="000F002B">
        <w:rPr>
          <w:rFonts w:eastAsia="ArialMT" w:cstheme="minorHAnsi"/>
          <w:b/>
          <w:bCs/>
          <w:color w:val="333333"/>
          <w:sz w:val="29"/>
          <w:szCs w:val="29"/>
        </w:rPr>
        <w:t xml:space="preserve">where is the </w:t>
      </w:r>
      <w:r w:rsidRPr="000F002B">
        <w:rPr>
          <w:rFonts w:eastAsia="ArialMT" w:cstheme="minorHAnsi"/>
          <w:b/>
          <w:bCs/>
          <w:color w:val="333333"/>
          <w:sz w:val="29"/>
          <w:szCs w:val="29"/>
        </w:rPr>
        <w:lastRenderedPageBreak/>
        <w:t>number of documents in which the term appears, which is</w:t>
      </w:r>
      <w:r>
        <w:rPr>
          <w:rFonts w:eastAsia="ArialMT" w:cstheme="minorHAnsi"/>
          <w:b/>
          <w:bCs/>
          <w:color w:val="333333"/>
          <w:sz w:val="29"/>
          <w:szCs w:val="29"/>
        </w:rPr>
        <w:t xml:space="preserve"> </w:t>
      </w:r>
      <w:r w:rsidRPr="000F002B">
        <w:rPr>
          <w:rFonts w:eastAsia="ArialMT" w:cstheme="minorHAnsi"/>
          <w:b/>
          <w:bCs/>
          <w:color w:val="333333"/>
          <w:sz w:val="29"/>
          <w:szCs w:val="29"/>
        </w:rPr>
        <w:t xml:space="preserve">known as the </w:t>
      </w:r>
      <w:r w:rsidRPr="000F002B">
        <w:rPr>
          <w:rFonts w:eastAsia="Arial-BoldMT" w:cstheme="minorHAnsi"/>
          <w:b/>
          <w:bCs/>
          <w:color w:val="333333"/>
          <w:sz w:val="29"/>
          <w:szCs w:val="29"/>
        </w:rPr>
        <w:t xml:space="preserve">document frequency </w:t>
      </w:r>
      <w:r w:rsidRPr="000F002B">
        <w:rPr>
          <w:rFonts w:eastAsia="ArialMT" w:cstheme="minorHAnsi"/>
          <w:b/>
          <w:bCs/>
          <w:color w:val="333333"/>
          <w:sz w:val="29"/>
          <w:szCs w:val="29"/>
        </w:rPr>
        <w:t>of the term. This transformation is known</w:t>
      </w:r>
    </w:p>
    <w:p w14:paraId="2B9824C7" w14:textId="77777777" w:rsidR="000F002B" w:rsidRPr="000F002B" w:rsidRDefault="000F002B" w:rsidP="000F002B">
      <w:pPr>
        <w:autoSpaceDE w:val="0"/>
        <w:autoSpaceDN w:val="0"/>
        <w:adjustRightInd w:val="0"/>
        <w:spacing w:after="0" w:line="480" w:lineRule="auto"/>
        <w:rPr>
          <w:rFonts w:eastAsia="ArialMT" w:cstheme="minorHAnsi"/>
          <w:b/>
          <w:bCs/>
          <w:color w:val="333333"/>
          <w:sz w:val="29"/>
          <w:szCs w:val="29"/>
        </w:rPr>
      </w:pPr>
      <w:r w:rsidRPr="000F002B">
        <w:rPr>
          <w:rFonts w:eastAsia="ArialMT" w:cstheme="minorHAnsi"/>
          <w:b/>
          <w:bCs/>
          <w:color w:val="333333"/>
          <w:sz w:val="29"/>
          <w:szCs w:val="29"/>
        </w:rPr>
        <w:t xml:space="preserve">as the </w:t>
      </w:r>
      <w:r w:rsidRPr="000F002B">
        <w:rPr>
          <w:rFonts w:eastAsia="Arial-BoldMT" w:cstheme="minorHAnsi"/>
          <w:b/>
          <w:bCs/>
          <w:color w:val="333333"/>
          <w:sz w:val="29"/>
          <w:szCs w:val="29"/>
        </w:rPr>
        <w:t xml:space="preserve">inverse document frequency </w:t>
      </w:r>
      <w:r w:rsidRPr="000F002B">
        <w:rPr>
          <w:rFonts w:eastAsia="ArialMT" w:cstheme="minorHAnsi"/>
          <w:b/>
          <w:bCs/>
          <w:color w:val="333333"/>
          <w:sz w:val="29"/>
          <w:szCs w:val="29"/>
        </w:rPr>
        <w:t>transformation.</w:t>
      </w:r>
    </w:p>
    <w:p w14:paraId="347C740E" w14:textId="1687DAAF" w:rsidR="000F002B" w:rsidRPr="0070665B" w:rsidRDefault="000F002B" w:rsidP="0070665B">
      <w:pPr>
        <w:pStyle w:val="ListParagraph"/>
        <w:numPr>
          <w:ilvl w:val="0"/>
          <w:numId w:val="6"/>
        </w:numPr>
        <w:autoSpaceDE w:val="0"/>
        <w:autoSpaceDN w:val="0"/>
        <w:adjustRightInd w:val="0"/>
        <w:spacing w:after="0" w:line="480" w:lineRule="auto"/>
        <w:rPr>
          <w:rFonts w:eastAsia="ArialMT" w:cstheme="minorHAnsi"/>
          <w:b/>
          <w:bCs/>
          <w:color w:val="333333"/>
          <w:sz w:val="29"/>
          <w:szCs w:val="29"/>
        </w:rPr>
      </w:pPr>
      <w:r w:rsidRPr="0070665B">
        <w:rPr>
          <w:rFonts w:eastAsia="ArialMT" w:cstheme="minorHAnsi"/>
          <w:b/>
          <w:bCs/>
          <w:color w:val="333333"/>
          <w:sz w:val="29"/>
          <w:szCs w:val="29"/>
        </w:rPr>
        <w:t>What is the effect of this transformation if a term occurs in one</w:t>
      </w:r>
      <w:r w:rsidRPr="0070665B">
        <w:rPr>
          <w:rFonts w:eastAsia="ArialMT" w:cstheme="minorHAnsi"/>
          <w:b/>
          <w:bCs/>
          <w:color w:val="333333"/>
          <w:sz w:val="29"/>
          <w:szCs w:val="29"/>
        </w:rPr>
        <w:t xml:space="preserve"> </w:t>
      </w:r>
      <w:r w:rsidRPr="0070665B">
        <w:rPr>
          <w:rFonts w:eastAsia="ArialMT" w:cstheme="minorHAnsi"/>
          <w:b/>
          <w:bCs/>
          <w:color w:val="333333"/>
          <w:sz w:val="29"/>
          <w:szCs w:val="29"/>
        </w:rPr>
        <w:t>document? In every document?</w:t>
      </w:r>
    </w:p>
    <w:p w14:paraId="07E5D0CC" w14:textId="03AA31C8" w:rsidR="0070665B" w:rsidRPr="0070665B" w:rsidRDefault="0070665B" w:rsidP="0070665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A: If it only appears in one document, then this effect is a high frequency count for the transformation; If for all/every document, then it will approach to 0.</w:t>
      </w:r>
    </w:p>
    <w:p w14:paraId="436133B2" w14:textId="5198B493" w:rsidR="000F002B" w:rsidRPr="0070665B" w:rsidRDefault="000F002B" w:rsidP="0070665B">
      <w:pPr>
        <w:pStyle w:val="ListParagraph"/>
        <w:numPr>
          <w:ilvl w:val="0"/>
          <w:numId w:val="6"/>
        </w:numPr>
        <w:autoSpaceDE w:val="0"/>
        <w:autoSpaceDN w:val="0"/>
        <w:adjustRightInd w:val="0"/>
        <w:spacing w:after="0" w:line="480" w:lineRule="auto"/>
        <w:rPr>
          <w:rFonts w:eastAsia="ArialMT" w:cstheme="minorHAnsi"/>
          <w:b/>
          <w:bCs/>
          <w:color w:val="333333"/>
          <w:sz w:val="29"/>
          <w:szCs w:val="29"/>
        </w:rPr>
      </w:pPr>
      <w:r w:rsidRPr="0070665B">
        <w:rPr>
          <w:rFonts w:eastAsia="ArialMT" w:cstheme="minorHAnsi"/>
          <w:b/>
          <w:bCs/>
          <w:color w:val="333333"/>
          <w:sz w:val="29"/>
          <w:szCs w:val="29"/>
        </w:rPr>
        <w:t>What might be the purpose of this transformation?</w:t>
      </w:r>
    </w:p>
    <w:p w14:paraId="6657CE78" w14:textId="2C670E5C" w:rsidR="0070665B" w:rsidRDefault="0070665B" w:rsidP="0070665B">
      <w:pPr>
        <w:autoSpaceDE w:val="0"/>
        <w:autoSpaceDN w:val="0"/>
        <w:adjustRightInd w:val="0"/>
        <w:spacing w:after="0" w:line="480" w:lineRule="auto"/>
        <w:ind w:left="360"/>
        <w:rPr>
          <w:rFonts w:eastAsia="ArialMT" w:cstheme="minorHAnsi"/>
          <w:color w:val="333333"/>
          <w:sz w:val="29"/>
          <w:szCs w:val="29"/>
        </w:rPr>
      </w:pPr>
      <w:r>
        <w:rPr>
          <w:rFonts w:eastAsia="ArialMT" w:cstheme="minorHAnsi"/>
          <w:color w:val="333333"/>
          <w:sz w:val="29"/>
          <w:szCs w:val="29"/>
        </w:rPr>
        <w:t xml:space="preserve">A: It can help to find books with certain word(s) with high frequency in a large database. </w:t>
      </w:r>
    </w:p>
    <w:p w14:paraId="089E9C6B" w14:textId="47E362CD" w:rsidR="0070665B" w:rsidRDefault="0070665B" w:rsidP="0070665B">
      <w:pPr>
        <w:autoSpaceDE w:val="0"/>
        <w:autoSpaceDN w:val="0"/>
        <w:adjustRightInd w:val="0"/>
        <w:spacing w:after="0" w:line="480" w:lineRule="auto"/>
        <w:ind w:left="360"/>
        <w:rPr>
          <w:rFonts w:eastAsia="ArialMT" w:cstheme="minorHAnsi"/>
          <w:color w:val="333333"/>
          <w:sz w:val="29"/>
          <w:szCs w:val="29"/>
        </w:rPr>
      </w:pPr>
    </w:p>
    <w:p w14:paraId="79523992" w14:textId="627793D8" w:rsidR="0070665B" w:rsidRDefault="0070665B" w:rsidP="0070665B">
      <w:pPr>
        <w:autoSpaceDE w:val="0"/>
        <w:autoSpaceDN w:val="0"/>
        <w:adjustRightInd w:val="0"/>
        <w:spacing w:after="0" w:line="480" w:lineRule="auto"/>
        <w:ind w:left="360"/>
        <w:rPr>
          <w:rFonts w:eastAsia="ArialMT" w:cstheme="minorHAnsi"/>
          <w:color w:val="333333"/>
          <w:sz w:val="29"/>
          <w:szCs w:val="29"/>
        </w:rPr>
      </w:pPr>
    </w:p>
    <w:p w14:paraId="206F9E69" w14:textId="53CB0F0E" w:rsidR="0070665B" w:rsidRDefault="0070665B" w:rsidP="0070665B">
      <w:pPr>
        <w:autoSpaceDE w:val="0"/>
        <w:autoSpaceDN w:val="0"/>
        <w:adjustRightInd w:val="0"/>
        <w:spacing w:after="0" w:line="480" w:lineRule="auto"/>
        <w:ind w:left="360"/>
        <w:rPr>
          <w:rFonts w:eastAsia="ArialMT" w:cstheme="minorHAnsi"/>
          <w:color w:val="333333"/>
          <w:sz w:val="29"/>
          <w:szCs w:val="29"/>
        </w:rPr>
      </w:pPr>
    </w:p>
    <w:p w14:paraId="625FFEFC" w14:textId="77777777" w:rsidR="0070665B" w:rsidRDefault="0070665B" w:rsidP="0070665B">
      <w:pPr>
        <w:autoSpaceDE w:val="0"/>
        <w:autoSpaceDN w:val="0"/>
        <w:adjustRightInd w:val="0"/>
        <w:spacing w:after="0" w:line="480" w:lineRule="auto"/>
        <w:ind w:left="360"/>
        <w:rPr>
          <w:rFonts w:eastAsia="ArialMT" w:cstheme="minorHAnsi"/>
          <w:color w:val="333333"/>
          <w:sz w:val="29"/>
          <w:szCs w:val="29"/>
        </w:rPr>
      </w:pPr>
    </w:p>
    <w:p w14:paraId="6A2E06F1" w14:textId="02CD3820" w:rsidR="0070665B" w:rsidRDefault="0070665B" w:rsidP="0070665B">
      <w:pPr>
        <w:spacing w:after="0" w:line="240" w:lineRule="auto"/>
        <w:rPr>
          <w:rFonts w:ascii="inherit" w:eastAsia="Times New Roman" w:hAnsi="inherit" w:cs="Open Sans"/>
          <w:color w:val="000000"/>
          <w:sz w:val="29"/>
          <w:szCs w:val="29"/>
          <w:shd w:val="clear" w:color="auto" w:fill="F4F4F4"/>
        </w:rPr>
      </w:pPr>
      <w:r w:rsidRPr="0070665B">
        <w:rPr>
          <w:rFonts w:ascii="inherit" w:eastAsia="Times New Roman" w:hAnsi="inherit" w:cs="Open Sans"/>
          <w:i/>
          <w:iCs/>
          <w:color w:val="000000"/>
          <w:sz w:val="29"/>
          <w:szCs w:val="29"/>
          <w:bdr w:val="none" w:sz="0" w:space="0" w:color="auto" w:frame="1"/>
          <w:shd w:val="clear" w:color="auto" w:fill="F4F4F4"/>
        </w:rPr>
        <w:t>Data Science Using Python and R</w:t>
      </w:r>
      <w:r w:rsidRPr="0070665B">
        <w:rPr>
          <w:rFonts w:ascii="inherit" w:eastAsia="Times New Roman" w:hAnsi="inherit" w:cs="Open Sans"/>
          <w:color w:val="000000"/>
          <w:sz w:val="29"/>
          <w:szCs w:val="29"/>
          <w:shd w:val="clear" w:color="auto" w:fill="F4F4F4"/>
        </w:rPr>
        <w:t>: Chapter 12 - Page 184: Questions #1, 2, 3, 4, &amp; 10</w:t>
      </w:r>
    </w:p>
    <w:p w14:paraId="15EEDEAC" w14:textId="40A34584" w:rsidR="0070665B" w:rsidRDefault="0070665B" w:rsidP="0070665B">
      <w:pPr>
        <w:spacing w:after="0" w:line="240" w:lineRule="auto"/>
        <w:rPr>
          <w:rFonts w:ascii="inherit" w:eastAsia="Times New Roman" w:hAnsi="inherit" w:cs="Open Sans"/>
          <w:color w:val="000000"/>
          <w:sz w:val="29"/>
          <w:szCs w:val="29"/>
          <w:shd w:val="clear" w:color="auto" w:fill="F4F4F4"/>
        </w:rPr>
      </w:pPr>
    </w:p>
    <w:p w14:paraId="52AEAF7F" w14:textId="128F6D1D" w:rsidR="0070665B" w:rsidRDefault="0070665B" w:rsidP="0070665B">
      <w:pPr>
        <w:spacing w:after="0" w:line="240" w:lineRule="auto"/>
        <w:rPr>
          <w:rFonts w:ascii="inherit" w:eastAsia="Times New Roman" w:hAnsi="inherit" w:cs="Open Sans"/>
          <w:color w:val="000000"/>
          <w:sz w:val="29"/>
          <w:szCs w:val="29"/>
          <w:shd w:val="clear" w:color="auto" w:fill="F4F4F4"/>
        </w:rPr>
      </w:pPr>
    </w:p>
    <w:p w14:paraId="23599A13" w14:textId="3F7888A5" w:rsidR="0070665B" w:rsidRDefault="0070665B" w:rsidP="0070665B">
      <w:pPr>
        <w:spacing w:after="0" w:line="240" w:lineRule="auto"/>
        <w:rPr>
          <w:rFonts w:ascii="inherit" w:eastAsia="Times New Roman" w:hAnsi="inherit" w:cs="Open Sans"/>
          <w:color w:val="000000"/>
          <w:sz w:val="29"/>
          <w:szCs w:val="29"/>
          <w:shd w:val="clear" w:color="auto" w:fill="F4F4F4"/>
        </w:rPr>
      </w:pPr>
    </w:p>
    <w:p w14:paraId="0E1EEF32" w14:textId="77777777" w:rsidR="0070665B" w:rsidRDefault="0070665B" w:rsidP="0070665B">
      <w:pPr>
        <w:spacing w:after="0" w:line="240" w:lineRule="auto"/>
        <w:rPr>
          <w:rFonts w:ascii="inherit" w:eastAsia="Times New Roman" w:hAnsi="inherit" w:cs="Open Sans"/>
          <w:color w:val="000000"/>
          <w:sz w:val="29"/>
          <w:szCs w:val="29"/>
          <w:shd w:val="clear" w:color="auto" w:fill="F4F4F4"/>
        </w:rPr>
      </w:pPr>
    </w:p>
    <w:p w14:paraId="6357803F" w14:textId="3BE411BB" w:rsidR="0070665B" w:rsidRPr="005C6105" w:rsidRDefault="0070665B" w:rsidP="005C6105">
      <w:pPr>
        <w:pStyle w:val="ListParagraph"/>
        <w:numPr>
          <w:ilvl w:val="0"/>
          <w:numId w:val="7"/>
        </w:numPr>
        <w:spacing w:after="0" w:line="480" w:lineRule="auto"/>
        <w:rPr>
          <w:rFonts w:eastAsia="TimesLTStd-Roman" w:cstheme="minorHAnsi"/>
          <w:b/>
          <w:bCs/>
          <w:sz w:val="29"/>
          <w:szCs w:val="29"/>
        </w:rPr>
      </w:pPr>
      <w:r w:rsidRPr="005C6105">
        <w:rPr>
          <w:rFonts w:eastAsia="TimesLTStd-Roman" w:cstheme="minorHAnsi"/>
          <w:b/>
          <w:bCs/>
          <w:sz w:val="29"/>
          <w:szCs w:val="29"/>
        </w:rPr>
        <w:lastRenderedPageBreak/>
        <w:t>What do we mean by high dimensionality in data science?</w:t>
      </w:r>
    </w:p>
    <w:p w14:paraId="7E094108" w14:textId="77777777" w:rsidR="005C6105" w:rsidRDefault="0070665B" w:rsidP="005C6105">
      <w:pPr>
        <w:spacing w:after="0" w:line="480" w:lineRule="auto"/>
        <w:ind w:left="360"/>
        <w:rPr>
          <w:rFonts w:eastAsia="Times New Roman" w:cstheme="minorHAnsi"/>
          <w:sz w:val="29"/>
          <w:szCs w:val="29"/>
        </w:rPr>
      </w:pPr>
      <w:r>
        <w:rPr>
          <w:rFonts w:eastAsia="Times New Roman" w:cstheme="minorHAnsi"/>
          <w:sz w:val="29"/>
          <w:szCs w:val="29"/>
        </w:rPr>
        <w:t xml:space="preserve">A: </w:t>
      </w:r>
      <w:r w:rsidR="005C6105">
        <w:rPr>
          <w:rFonts w:eastAsia="Times New Roman" w:cstheme="minorHAnsi"/>
          <w:sz w:val="29"/>
          <w:szCs w:val="29"/>
        </w:rPr>
        <w:t>We can simply think a dataset with a large number of rows and column that the dataset is so large that makes calculation and computation very difficult.</w:t>
      </w:r>
    </w:p>
    <w:p w14:paraId="5CB5E2DF" w14:textId="132F84F2" w:rsidR="005C6105" w:rsidRPr="005C6105" w:rsidRDefault="005C6105" w:rsidP="005C6105">
      <w:pPr>
        <w:pStyle w:val="ListParagraph"/>
        <w:numPr>
          <w:ilvl w:val="0"/>
          <w:numId w:val="7"/>
        </w:numPr>
        <w:autoSpaceDE w:val="0"/>
        <w:autoSpaceDN w:val="0"/>
        <w:adjustRightInd w:val="0"/>
        <w:spacing w:after="0" w:line="480" w:lineRule="auto"/>
        <w:rPr>
          <w:rFonts w:eastAsia="TimesLTStd-Roman" w:cstheme="minorHAnsi"/>
          <w:b/>
          <w:bCs/>
          <w:sz w:val="29"/>
          <w:szCs w:val="29"/>
        </w:rPr>
      </w:pPr>
      <w:r w:rsidRPr="005C6105">
        <w:rPr>
          <w:rFonts w:eastAsia="TimesLTStd-Roman" w:cstheme="minorHAnsi"/>
          <w:b/>
          <w:bCs/>
          <w:sz w:val="29"/>
          <w:szCs w:val="29"/>
        </w:rPr>
        <w:t>Why do we need dimension reduction methods?</w:t>
      </w:r>
    </w:p>
    <w:p w14:paraId="71A1B2EF" w14:textId="750F1D76" w:rsidR="005C6105" w:rsidRPr="005C6105" w:rsidRDefault="005C6105" w:rsidP="005C6105">
      <w:pPr>
        <w:autoSpaceDE w:val="0"/>
        <w:autoSpaceDN w:val="0"/>
        <w:adjustRightInd w:val="0"/>
        <w:spacing w:after="0" w:line="480" w:lineRule="auto"/>
        <w:ind w:left="360"/>
        <w:rPr>
          <w:rFonts w:eastAsia="TimesLTStd-Roman" w:cstheme="minorHAnsi"/>
          <w:sz w:val="29"/>
          <w:szCs w:val="29"/>
        </w:rPr>
      </w:pPr>
      <w:r>
        <w:rPr>
          <w:rFonts w:eastAsia="TimesLTStd-Roman" w:cstheme="minorHAnsi"/>
          <w:sz w:val="29"/>
          <w:szCs w:val="29"/>
        </w:rPr>
        <w:t xml:space="preserve">A: To overcome the curse of dimensionality and makes data process easier for us.  </w:t>
      </w:r>
    </w:p>
    <w:p w14:paraId="48CD7A6D" w14:textId="56DD74AF" w:rsidR="005C6105" w:rsidRPr="005C6105" w:rsidRDefault="005C6105" w:rsidP="005C6105">
      <w:pPr>
        <w:pStyle w:val="ListParagraph"/>
        <w:numPr>
          <w:ilvl w:val="0"/>
          <w:numId w:val="7"/>
        </w:numPr>
        <w:autoSpaceDE w:val="0"/>
        <w:autoSpaceDN w:val="0"/>
        <w:adjustRightInd w:val="0"/>
        <w:spacing w:after="0" w:line="480" w:lineRule="auto"/>
        <w:rPr>
          <w:rFonts w:eastAsia="TimesLTStd-Roman" w:cstheme="minorHAnsi"/>
          <w:b/>
          <w:bCs/>
          <w:sz w:val="29"/>
          <w:szCs w:val="29"/>
        </w:rPr>
      </w:pPr>
      <w:r w:rsidRPr="005C6105">
        <w:rPr>
          <w:rFonts w:eastAsia="TimesLTStd-Roman" w:cstheme="minorHAnsi"/>
          <w:b/>
          <w:bCs/>
          <w:sz w:val="29"/>
          <w:szCs w:val="29"/>
        </w:rPr>
        <w:t xml:space="preserve">What does principal components replace the original set of </w:t>
      </w:r>
      <w:r w:rsidRPr="005C6105">
        <w:rPr>
          <w:rFonts w:eastAsia="TimesLTStd-Bold" w:cstheme="minorHAnsi"/>
          <w:b/>
          <w:bCs/>
          <w:i/>
          <w:iCs/>
          <w:sz w:val="29"/>
          <w:szCs w:val="29"/>
        </w:rPr>
        <w:t>m</w:t>
      </w:r>
      <w:r w:rsidRPr="005C6105">
        <w:rPr>
          <w:rFonts w:eastAsia="TimesLTStd-Bold" w:cstheme="minorHAnsi"/>
          <w:b/>
          <w:bCs/>
          <w:i/>
          <w:iCs/>
          <w:sz w:val="29"/>
          <w:szCs w:val="29"/>
        </w:rPr>
        <w:t xml:space="preserve"> </w:t>
      </w:r>
      <w:r w:rsidRPr="005C6105">
        <w:rPr>
          <w:rFonts w:eastAsia="TimesLTStd-Roman" w:cstheme="minorHAnsi"/>
          <w:b/>
          <w:bCs/>
          <w:sz w:val="29"/>
          <w:szCs w:val="29"/>
        </w:rPr>
        <w:t>predictors with?</w:t>
      </w:r>
    </w:p>
    <w:p w14:paraId="56996C52" w14:textId="06D7CF76" w:rsidR="005C6105" w:rsidRPr="005C6105" w:rsidRDefault="005C6105" w:rsidP="005C6105">
      <w:pPr>
        <w:autoSpaceDE w:val="0"/>
        <w:autoSpaceDN w:val="0"/>
        <w:adjustRightInd w:val="0"/>
        <w:spacing w:after="0" w:line="480" w:lineRule="auto"/>
        <w:ind w:left="360"/>
        <w:rPr>
          <w:rFonts w:eastAsia="TimesLTStd-Roman" w:cstheme="minorHAnsi"/>
          <w:sz w:val="29"/>
          <w:szCs w:val="29"/>
        </w:rPr>
      </w:pPr>
      <w:r>
        <w:rPr>
          <w:rFonts w:eastAsia="TimesLTStd-Roman" w:cstheme="minorHAnsi"/>
          <w:sz w:val="29"/>
          <w:szCs w:val="29"/>
        </w:rPr>
        <w:t xml:space="preserve">A: With a set of k &lt; m components that are uncorrelated linear with the m components, which </w:t>
      </w:r>
      <w:r w:rsidR="003015FB">
        <w:rPr>
          <w:rFonts w:eastAsia="TimesLTStd-Roman" w:cstheme="minorHAnsi"/>
          <w:sz w:val="29"/>
          <w:szCs w:val="29"/>
        </w:rPr>
        <w:t>is dimensionality reduction (Larose, 2019).</w:t>
      </w:r>
    </w:p>
    <w:p w14:paraId="3BBBD132" w14:textId="2F5BDEEA" w:rsidR="005C6105" w:rsidRPr="003015FB" w:rsidRDefault="005C6105" w:rsidP="003015FB">
      <w:pPr>
        <w:pStyle w:val="ListParagraph"/>
        <w:numPr>
          <w:ilvl w:val="0"/>
          <w:numId w:val="7"/>
        </w:numPr>
        <w:spacing w:after="0" w:line="480" w:lineRule="auto"/>
        <w:rPr>
          <w:rFonts w:eastAsia="Times New Roman" w:cstheme="minorHAnsi"/>
          <w:b/>
          <w:bCs/>
          <w:sz w:val="29"/>
          <w:szCs w:val="29"/>
        </w:rPr>
      </w:pPr>
      <w:r w:rsidRPr="003015FB">
        <w:rPr>
          <w:rFonts w:eastAsia="TimesLTStd-Roman" w:cstheme="minorHAnsi"/>
          <w:b/>
          <w:bCs/>
          <w:sz w:val="29"/>
          <w:szCs w:val="29"/>
        </w:rPr>
        <w:t>Which principal component accounts for the most variability?</w:t>
      </w:r>
      <w:r w:rsidRPr="003015FB">
        <w:rPr>
          <w:rFonts w:eastAsia="Times New Roman" w:cstheme="minorHAnsi"/>
          <w:b/>
          <w:bCs/>
          <w:sz w:val="29"/>
          <w:szCs w:val="29"/>
        </w:rPr>
        <w:t xml:space="preserve"> </w:t>
      </w:r>
    </w:p>
    <w:p w14:paraId="4A0B522A" w14:textId="4628DAA5" w:rsidR="003015FB" w:rsidRPr="003015FB" w:rsidRDefault="003015FB" w:rsidP="003015FB">
      <w:pPr>
        <w:autoSpaceDE w:val="0"/>
        <w:autoSpaceDN w:val="0"/>
        <w:adjustRightInd w:val="0"/>
        <w:spacing w:after="0" w:line="480" w:lineRule="auto"/>
        <w:ind w:left="360"/>
        <w:rPr>
          <w:rFonts w:eastAsia="TimesLTStd-Roman" w:cstheme="minorHAnsi"/>
          <w:sz w:val="29"/>
          <w:szCs w:val="29"/>
        </w:rPr>
      </w:pPr>
      <w:r w:rsidRPr="003015FB">
        <w:rPr>
          <w:rFonts w:eastAsia="Times New Roman" w:cstheme="minorHAnsi"/>
          <w:sz w:val="29"/>
          <w:szCs w:val="29"/>
        </w:rPr>
        <w:t xml:space="preserve">A: </w:t>
      </w:r>
      <w:r w:rsidRPr="003015FB">
        <w:rPr>
          <w:rFonts w:eastAsia="TimesLTStd-Roman" w:cstheme="minorHAnsi"/>
          <w:sz w:val="29"/>
          <w:szCs w:val="29"/>
        </w:rPr>
        <w:t>The first principal component is usually the most important. It accounts for</w:t>
      </w:r>
      <w:r>
        <w:rPr>
          <w:rFonts w:eastAsia="TimesLTStd-Roman" w:cstheme="minorHAnsi"/>
          <w:sz w:val="29"/>
          <w:szCs w:val="29"/>
        </w:rPr>
        <w:t xml:space="preserve"> </w:t>
      </w:r>
      <w:r w:rsidRPr="003015FB">
        <w:rPr>
          <w:rFonts w:eastAsia="TimesLTStd-Roman" w:cstheme="minorHAnsi"/>
          <w:sz w:val="29"/>
          <w:szCs w:val="29"/>
        </w:rPr>
        <w:t>greater variability among the predictors than any other component</w:t>
      </w:r>
      <w:r>
        <w:rPr>
          <w:rFonts w:eastAsia="TimesLTStd-Roman" w:cstheme="minorHAnsi"/>
          <w:sz w:val="29"/>
          <w:szCs w:val="29"/>
        </w:rPr>
        <w:t xml:space="preserve"> </w:t>
      </w:r>
      <w:r>
        <w:rPr>
          <w:rFonts w:eastAsia="TimesLTStd-Roman" w:cstheme="minorHAnsi"/>
          <w:sz w:val="29"/>
          <w:szCs w:val="29"/>
        </w:rPr>
        <w:t>(Larose, 2019).</w:t>
      </w:r>
    </w:p>
    <w:p w14:paraId="57ABB07A" w14:textId="1574227D" w:rsidR="005C6105" w:rsidRDefault="005C6105" w:rsidP="005C6105">
      <w:pPr>
        <w:spacing w:after="0" w:line="480" w:lineRule="auto"/>
        <w:rPr>
          <w:rFonts w:eastAsia="TimesLTStd-Roman" w:cstheme="minorHAnsi"/>
          <w:b/>
          <w:bCs/>
          <w:sz w:val="29"/>
          <w:szCs w:val="29"/>
        </w:rPr>
      </w:pPr>
      <w:r w:rsidRPr="005C6105">
        <w:rPr>
          <w:rFonts w:eastAsia="TimesLTStd-Bold" w:cstheme="minorHAnsi"/>
          <w:b/>
          <w:bCs/>
          <w:sz w:val="29"/>
          <w:szCs w:val="29"/>
        </w:rPr>
        <w:t xml:space="preserve">10. </w:t>
      </w:r>
      <w:r w:rsidRPr="005C6105">
        <w:rPr>
          <w:rFonts w:eastAsia="TimesLTStd-Roman" w:cstheme="minorHAnsi"/>
          <w:b/>
          <w:bCs/>
          <w:sz w:val="29"/>
          <w:szCs w:val="29"/>
        </w:rPr>
        <w:t>When we use the principal components as predictors in a regression model, what value</w:t>
      </w:r>
      <w:r w:rsidRPr="005C6105">
        <w:rPr>
          <w:rFonts w:eastAsia="Times New Roman" w:cstheme="minorHAnsi"/>
          <w:b/>
          <w:bCs/>
          <w:sz w:val="29"/>
          <w:szCs w:val="29"/>
        </w:rPr>
        <w:t xml:space="preserve"> </w:t>
      </w:r>
      <w:r w:rsidRPr="005C6105">
        <w:rPr>
          <w:rFonts w:eastAsia="TimesLTStd-Roman" w:cstheme="minorHAnsi"/>
          <w:b/>
          <w:bCs/>
          <w:sz w:val="29"/>
          <w:szCs w:val="29"/>
        </w:rPr>
        <w:t>do the VIFs take? What does this indicate?</w:t>
      </w:r>
    </w:p>
    <w:p w14:paraId="3F99A09C" w14:textId="77777777" w:rsidR="003015FB" w:rsidRDefault="003015FB" w:rsidP="005C6105">
      <w:pPr>
        <w:spacing w:after="0" w:line="480" w:lineRule="auto"/>
        <w:rPr>
          <w:rFonts w:eastAsia="TimesLTStd-Roman" w:cstheme="minorHAnsi"/>
          <w:sz w:val="29"/>
          <w:szCs w:val="29"/>
        </w:rPr>
      </w:pPr>
      <w:r>
        <w:rPr>
          <w:rFonts w:eastAsia="TimesLTStd-Roman" w:cstheme="minorHAnsi"/>
          <w:sz w:val="29"/>
          <w:szCs w:val="29"/>
        </w:rPr>
        <w:lastRenderedPageBreak/>
        <w:t xml:space="preserve">A: </w:t>
      </w:r>
    </w:p>
    <w:p w14:paraId="235BE583" w14:textId="03B351F9" w:rsidR="003015FB" w:rsidRDefault="003015FB" w:rsidP="003015FB">
      <w:pPr>
        <w:spacing w:after="0" w:line="480" w:lineRule="auto"/>
        <w:jc w:val="center"/>
        <w:rPr>
          <w:rFonts w:eastAsia="TimesLTStd-Roman" w:cstheme="minorHAnsi"/>
          <w:sz w:val="29"/>
          <w:szCs w:val="29"/>
        </w:rPr>
      </w:pPr>
      <w:r>
        <w:rPr>
          <w:noProof/>
        </w:rPr>
        <w:drawing>
          <wp:inline distT="0" distB="0" distL="0" distR="0" wp14:anchorId="2D79EC0C" wp14:editId="39614BCC">
            <wp:extent cx="3181350" cy="9715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3181350" cy="971550"/>
                    </a:xfrm>
                    <a:prstGeom prst="rect">
                      <a:avLst/>
                    </a:prstGeom>
                  </pic:spPr>
                </pic:pic>
              </a:graphicData>
            </a:graphic>
          </wp:inline>
        </w:drawing>
      </w:r>
    </w:p>
    <w:p w14:paraId="115C7402" w14:textId="4730BB82" w:rsidR="003015FB" w:rsidRPr="003015FB" w:rsidRDefault="003015FB" w:rsidP="00890D4E">
      <w:pPr>
        <w:autoSpaceDE w:val="0"/>
        <w:autoSpaceDN w:val="0"/>
        <w:adjustRightInd w:val="0"/>
        <w:spacing w:after="0" w:line="480" w:lineRule="auto"/>
        <w:rPr>
          <w:rFonts w:eastAsia="TimesLTStd-Roman" w:cstheme="minorHAnsi"/>
          <w:i/>
          <w:iCs/>
          <w:sz w:val="29"/>
          <w:szCs w:val="29"/>
        </w:rPr>
      </w:pPr>
      <w:r w:rsidRPr="003015FB">
        <w:rPr>
          <w:rFonts w:eastAsia="TimesLTStd-Roman" w:cstheme="minorHAnsi"/>
          <w:sz w:val="29"/>
          <w:szCs w:val="29"/>
        </w:rPr>
        <w:t xml:space="preserve">where </w:t>
      </w:r>
      <w:r w:rsidR="00890D4E">
        <w:rPr>
          <w:rFonts w:eastAsia="TimesLTStd-Roman" w:cstheme="minorHAnsi"/>
          <w:i/>
          <w:iCs/>
          <w:sz w:val="29"/>
          <w:szCs w:val="29"/>
        </w:rPr>
        <w:t>R</w:t>
      </w:r>
      <w:r w:rsidR="00890D4E">
        <w:rPr>
          <w:rFonts w:eastAsia="TimesLTStd-Roman" w:cstheme="minorHAnsi"/>
          <w:i/>
          <w:iCs/>
          <w:sz w:val="29"/>
          <w:szCs w:val="29"/>
          <w:vertAlign w:val="subscript"/>
        </w:rPr>
        <w:t>i</w:t>
      </w:r>
      <w:r w:rsidR="00890D4E">
        <w:rPr>
          <w:rFonts w:eastAsia="TimesLTStd-Roman" w:cstheme="minorHAnsi"/>
          <w:i/>
          <w:iCs/>
          <w:sz w:val="29"/>
          <w:szCs w:val="29"/>
          <w:vertAlign w:val="superscript"/>
        </w:rPr>
        <w:t>2</w:t>
      </w:r>
      <w:r w:rsidRPr="003015FB">
        <w:rPr>
          <w:rFonts w:eastAsia="TimesLTStd-Roman" w:cstheme="minorHAnsi"/>
          <w:sz w:val="29"/>
          <w:szCs w:val="29"/>
        </w:rPr>
        <w:t xml:space="preserve"> represents the </w:t>
      </w:r>
      <w:r w:rsidRPr="003015FB">
        <w:rPr>
          <w:rFonts w:eastAsia="TimesLTStd-Roman" w:cstheme="minorHAnsi"/>
          <w:i/>
          <w:iCs/>
          <w:sz w:val="29"/>
          <w:szCs w:val="29"/>
        </w:rPr>
        <w:t>R</w:t>
      </w:r>
      <w:r w:rsidRPr="00890D4E">
        <w:rPr>
          <w:rFonts w:eastAsia="TimesLTStd-Roman" w:cstheme="minorHAnsi"/>
          <w:sz w:val="29"/>
          <w:szCs w:val="29"/>
          <w:vertAlign w:val="superscript"/>
        </w:rPr>
        <w:t>2</w:t>
      </w:r>
      <w:r w:rsidRPr="003015FB">
        <w:rPr>
          <w:rFonts w:eastAsia="TimesLTStd-Roman" w:cstheme="minorHAnsi"/>
          <w:sz w:val="29"/>
          <w:szCs w:val="29"/>
        </w:rPr>
        <w:t xml:space="preserve"> value obtained by regressing </w:t>
      </w:r>
      <w:r w:rsidRPr="003015FB">
        <w:rPr>
          <w:rFonts w:eastAsia="TimesLTStd-Roman" w:cstheme="minorHAnsi"/>
          <w:i/>
          <w:iCs/>
          <w:sz w:val="29"/>
          <w:szCs w:val="29"/>
        </w:rPr>
        <w:t>x</w:t>
      </w:r>
      <w:r w:rsidRPr="00890D4E">
        <w:rPr>
          <w:rFonts w:eastAsia="TimesLTStd-Roman" w:cstheme="minorHAnsi"/>
          <w:i/>
          <w:iCs/>
          <w:sz w:val="29"/>
          <w:szCs w:val="29"/>
          <w:vertAlign w:val="subscript"/>
        </w:rPr>
        <w:t>i</w:t>
      </w:r>
      <w:r w:rsidRPr="003015FB">
        <w:rPr>
          <w:rFonts w:eastAsia="TimesLTStd-Roman" w:cstheme="minorHAnsi"/>
          <w:i/>
          <w:iCs/>
          <w:sz w:val="29"/>
          <w:szCs w:val="29"/>
        </w:rPr>
        <w:t xml:space="preserve"> </w:t>
      </w:r>
      <w:r w:rsidRPr="003015FB">
        <w:rPr>
          <w:rFonts w:eastAsia="TimesLTStd-Roman" w:cstheme="minorHAnsi"/>
          <w:sz w:val="29"/>
          <w:szCs w:val="29"/>
        </w:rPr>
        <w:t>on the other predictor</w:t>
      </w:r>
      <w:r>
        <w:rPr>
          <w:rFonts w:eastAsia="TimesLTStd-Roman" w:cstheme="minorHAnsi"/>
          <w:i/>
          <w:iCs/>
          <w:sz w:val="29"/>
          <w:szCs w:val="29"/>
        </w:rPr>
        <w:t xml:space="preserve"> </w:t>
      </w:r>
      <w:r w:rsidRPr="003015FB">
        <w:rPr>
          <w:rFonts w:eastAsia="TimesLTStd-Roman" w:cstheme="minorHAnsi"/>
          <w:sz w:val="29"/>
          <w:szCs w:val="29"/>
        </w:rPr>
        <w:t xml:space="preserve">variables. Note that </w:t>
      </w:r>
      <w:r w:rsidRPr="003015FB">
        <w:rPr>
          <w:rFonts w:eastAsia="TimesLTStd-Roman" w:cstheme="minorHAnsi"/>
          <w:i/>
          <w:iCs/>
          <w:sz w:val="29"/>
          <w:szCs w:val="29"/>
        </w:rPr>
        <w:t>R</w:t>
      </w:r>
      <w:r w:rsidRPr="00890D4E">
        <w:rPr>
          <w:rFonts w:eastAsia="TimesLTStd-Roman" w:cstheme="minorHAnsi"/>
          <w:i/>
          <w:iCs/>
          <w:sz w:val="29"/>
          <w:szCs w:val="29"/>
          <w:vertAlign w:val="subscript"/>
        </w:rPr>
        <w:t>i</w:t>
      </w:r>
      <w:r w:rsidR="00890D4E" w:rsidRPr="00890D4E">
        <w:rPr>
          <w:rFonts w:eastAsia="TimesLTStd-Roman" w:cstheme="minorHAnsi"/>
          <w:sz w:val="29"/>
          <w:szCs w:val="29"/>
          <w:vertAlign w:val="superscript"/>
        </w:rPr>
        <w:t>2</w:t>
      </w:r>
      <w:r w:rsidR="00890D4E" w:rsidRPr="00890D4E">
        <w:rPr>
          <w:rFonts w:eastAsia="TimesLTStd-Roman" w:cstheme="minorHAnsi"/>
          <w:sz w:val="29"/>
          <w:szCs w:val="29"/>
        </w:rPr>
        <w:t xml:space="preserve"> </w:t>
      </w:r>
      <w:r w:rsidRPr="00890D4E">
        <w:rPr>
          <w:rFonts w:eastAsia="TimesLTStd-Roman" w:cstheme="minorHAnsi"/>
          <w:sz w:val="29"/>
          <w:szCs w:val="29"/>
        </w:rPr>
        <w:t>will</w:t>
      </w:r>
      <w:r w:rsidRPr="003015FB">
        <w:rPr>
          <w:rFonts w:eastAsia="TimesLTStd-Roman" w:cstheme="minorHAnsi"/>
          <w:sz w:val="29"/>
          <w:szCs w:val="29"/>
        </w:rPr>
        <w:t xml:space="preserve"> be large when </w:t>
      </w:r>
      <w:r w:rsidRPr="003015FB">
        <w:rPr>
          <w:rFonts w:eastAsia="TimesLTStd-Roman" w:cstheme="minorHAnsi"/>
          <w:i/>
          <w:iCs/>
          <w:sz w:val="29"/>
          <w:szCs w:val="29"/>
        </w:rPr>
        <w:t>x</w:t>
      </w:r>
      <w:r w:rsidRPr="00890D4E">
        <w:rPr>
          <w:rFonts w:eastAsia="TimesLTStd-Roman" w:cstheme="minorHAnsi"/>
          <w:i/>
          <w:iCs/>
          <w:sz w:val="29"/>
          <w:szCs w:val="29"/>
          <w:vertAlign w:val="subscript"/>
        </w:rPr>
        <w:t>i</w:t>
      </w:r>
      <w:r w:rsidRPr="003015FB">
        <w:rPr>
          <w:rFonts w:eastAsia="TimesLTStd-Roman" w:cstheme="minorHAnsi"/>
          <w:i/>
          <w:iCs/>
          <w:sz w:val="29"/>
          <w:szCs w:val="29"/>
        </w:rPr>
        <w:t xml:space="preserve"> </w:t>
      </w:r>
      <w:r w:rsidRPr="003015FB">
        <w:rPr>
          <w:rFonts w:eastAsia="TimesLTStd-Roman" w:cstheme="minorHAnsi"/>
          <w:sz w:val="29"/>
          <w:szCs w:val="29"/>
        </w:rPr>
        <w:t>is highly correlated</w:t>
      </w:r>
      <w:r>
        <w:rPr>
          <w:rFonts w:eastAsia="TimesLTStd-Roman" w:cstheme="minorHAnsi"/>
          <w:sz w:val="29"/>
          <w:szCs w:val="29"/>
        </w:rPr>
        <w:t xml:space="preserve"> </w:t>
      </w:r>
      <w:r w:rsidRPr="003015FB">
        <w:rPr>
          <w:rFonts w:eastAsia="TimesLTStd-Roman" w:cstheme="minorHAnsi"/>
          <w:sz w:val="29"/>
          <w:szCs w:val="29"/>
        </w:rPr>
        <w:t>with the other predictors,</w:t>
      </w:r>
      <w:r>
        <w:rPr>
          <w:rFonts w:eastAsia="TimesLTStd-Roman" w:cstheme="minorHAnsi"/>
          <w:sz w:val="29"/>
          <w:szCs w:val="29"/>
        </w:rPr>
        <w:t xml:space="preserve"> </w:t>
      </w:r>
      <w:r w:rsidRPr="003015FB">
        <w:rPr>
          <w:rFonts w:eastAsia="TimesLTStd-Roman" w:cstheme="minorHAnsi"/>
          <w:sz w:val="29"/>
          <w:szCs w:val="29"/>
        </w:rPr>
        <w:t xml:space="preserve">thus making </w:t>
      </w:r>
      <w:r w:rsidRPr="003015FB">
        <w:rPr>
          <w:rFonts w:eastAsia="TimesLTStd-Roman" w:cstheme="minorHAnsi"/>
          <w:i/>
          <w:iCs/>
          <w:sz w:val="29"/>
          <w:szCs w:val="29"/>
        </w:rPr>
        <w:t>VIF</w:t>
      </w:r>
      <w:r w:rsidR="00890D4E">
        <w:rPr>
          <w:rFonts w:eastAsia="TimesLTStd-Roman" w:cstheme="minorHAnsi"/>
          <w:i/>
          <w:iCs/>
          <w:sz w:val="29"/>
          <w:szCs w:val="29"/>
          <w:vertAlign w:val="subscript"/>
        </w:rPr>
        <w:t>i</w:t>
      </w:r>
      <w:r w:rsidRPr="003015FB">
        <w:rPr>
          <w:rFonts w:eastAsia="TimesLTStd-Roman" w:cstheme="minorHAnsi"/>
          <w:i/>
          <w:iCs/>
          <w:sz w:val="29"/>
          <w:szCs w:val="29"/>
        </w:rPr>
        <w:t xml:space="preserve"> </w:t>
      </w:r>
      <w:r w:rsidRPr="003015FB">
        <w:rPr>
          <w:rFonts w:eastAsia="TimesLTStd-Roman" w:cstheme="minorHAnsi"/>
          <w:sz w:val="29"/>
          <w:szCs w:val="29"/>
        </w:rPr>
        <w:t>large</w:t>
      </w:r>
      <w:r w:rsidR="00890D4E">
        <w:rPr>
          <w:rFonts w:eastAsia="TimesLTStd-Roman" w:cstheme="minorHAnsi"/>
          <w:sz w:val="29"/>
          <w:szCs w:val="29"/>
        </w:rPr>
        <w:t xml:space="preserve"> (Larose, 2019)</w:t>
      </w:r>
      <w:r w:rsidRPr="003015FB">
        <w:rPr>
          <w:rFonts w:eastAsia="TimesLTStd-Roman" w:cstheme="minorHAnsi"/>
          <w:sz w:val="29"/>
          <w:szCs w:val="29"/>
        </w:rPr>
        <w:t>.</w:t>
      </w:r>
    </w:p>
    <w:p w14:paraId="3094543F" w14:textId="4570BC12" w:rsidR="003015FB" w:rsidRDefault="003015FB" w:rsidP="005C6105">
      <w:pPr>
        <w:spacing w:after="0" w:line="480" w:lineRule="auto"/>
        <w:rPr>
          <w:rFonts w:eastAsia="TimesLTStd-Roman" w:cstheme="minorHAnsi"/>
          <w:b/>
          <w:bCs/>
          <w:sz w:val="29"/>
          <w:szCs w:val="29"/>
        </w:rPr>
      </w:pPr>
    </w:p>
    <w:p w14:paraId="10EBC773" w14:textId="404F3023" w:rsidR="003015FB" w:rsidRDefault="003015FB" w:rsidP="005C6105">
      <w:pPr>
        <w:spacing w:after="0" w:line="480" w:lineRule="auto"/>
        <w:rPr>
          <w:rFonts w:eastAsia="TimesLTStd-Roman" w:cstheme="minorHAnsi"/>
          <w:b/>
          <w:bCs/>
          <w:sz w:val="29"/>
          <w:szCs w:val="29"/>
        </w:rPr>
      </w:pPr>
    </w:p>
    <w:p w14:paraId="38F692BF" w14:textId="66686FAB" w:rsidR="003015FB" w:rsidRDefault="003015FB" w:rsidP="005C6105">
      <w:pPr>
        <w:spacing w:after="0" w:line="480" w:lineRule="auto"/>
        <w:rPr>
          <w:rFonts w:eastAsia="TimesLTStd-Roman" w:cstheme="minorHAnsi"/>
          <w:b/>
          <w:bCs/>
          <w:sz w:val="29"/>
          <w:szCs w:val="29"/>
        </w:rPr>
      </w:pPr>
    </w:p>
    <w:p w14:paraId="4F90DB7F" w14:textId="034171F4" w:rsidR="003015FB" w:rsidRDefault="003015FB" w:rsidP="005C6105">
      <w:pPr>
        <w:spacing w:after="0" w:line="480" w:lineRule="auto"/>
        <w:rPr>
          <w:rFonts w:eastAsia="TimesLTStd-Roman" w:cstheme="minorHAnsi"/>
          <w:b/>
          <w:bCs/>
          <w:sz w:val="29"/>
          <w:szCs w:val="29"/>
        </w:rPr>
      </w:pPr>
    </w:p>
    <w:p w14:paraId="00BD56D1" w14:textId="7AB833BE" w:rsidR="003015FB" w:rsidRDefault="003015FB" w:rsidP="005C6105">
      <w:pPr>
        <w:spacing w:after="0" w:line="480" w:lineRule="auto"/>
        <w:rPr>
          <w:rFonts w:eastAsia="TimesLTStd-Roman" w:cstheme="minorHAnsi"/>
          <w:b/>
          <w:bCs/>
          <w:sz w:val="29"/>
          <w:szCs w:val="29"/>
        </w:rPr>
      </w:pPr>
    </w:p>
    <w:p w14:paraId="3D267FB4" w14:textId="77777777" w:rsidR="00890D4E" w:rsidRDefault="00890D4E" w:rsidP="005C6105">
      <w:pPr>
        <w:spacing w:after="0" w:line="480" w:lineRule="auto"/>
        <w:rPr>
          <w:rFonts w:eastAsia="TimesLTStd-Roman" w:cstheme="minorHAnsi"/>
          <w:b/>
          <w:bCs/>
          <w:sz w:val="29"/>
          <w:szCs w:val="29"/>
        </w:rPr>
      </w:pPr>
    </w:p>
    <w:p w14:paraId="10101BCD" w14:textId="77777777" w:rsidR="00890D4E" w:rsidRDefault="00890D4E" w:rsidP="005C6105">
      <w:pPr>
        <w:spacing w:after="0" w:line="480" w:lineRule="auto"/>
        <w:rPr>
          <w:rFonts w:eastAsia="TimesLTStd-Roman" w:cstheme="minorHAnsi"/>
          <w:b/>
          <w:bCs/>
          <w:sz w:val="29"/>
          <w:szCs w:val="29"/>
        </w:rPr>
      </w:pPr>
    </w:p>
    <w:p w14:paraId="12700250" w14:textId="77777777" w:rsidR="00890D4E" w:rsidRDefault="00890D4E" w:rsidP="005C6105">
      <w:pPr>
        <w:spacing w:after="0" w:line="480" w:lineRule="auto"/>
        <w:rPr>
          <w:rFonts w:eastAsia="TimesLTStd-Roman" w:cstheme="minorHAnsi"/>
          <w:b/>
          <w:bCs/>
          <w:sz w:val="29"/>
          <w:szCs w:val="29"/>
        </w:rPr>
      </w:pPr>
    </w:p>
    <w:p w14:paraId="487C6C98" w14:textId="77777777" w:rsidR="00890D4E" w:rsidRDefault="00890D4E" w:rsidP="005C6105">
      <w:pPr>
        <w:spacing w:after="0" w:line="480" w:lineRule="auto"/>
        <w:rPr>
          <w:rFonts w:eastAsia="TimesLTStd-Roman" w:cstheme="minorHAnsi"/>
          <w:b/>
          <w:bCs/>
          <w:sz w:val="29"/>
          <w:szCs w:val="29"/>
        </w:rPr>
      </w:pPr>
    </w:p>
    <w:p w14:paraId="1C7B414B" w14:textId="77777777" w:rsidR="00890D4E" w:rsidRDefault="00890D4E" w:rsidP="005C6105">
      <w:pPr>
        <w:spacing w:after="0" w:line="480" w:lineRule="auto"/>
        <w:rPr>
          <w:rFonts w:eastAsia="TimesLTStd-Roman" w:cstheme="minorHAnsi"/>
          <w:b/>
          <w:bCs/>
          <w:sz w:val="29"/>
          <w:szCs w:val="29"/>
        </w:rPr>
      </w:pPr>
    </w:p>
    <w:p w14:paraId="5D546BD3" w14:textId="77777777" w:rsidR="00890D4E" w:rsidRDefault="00890D4E" w:rsidP="005C6105">
      <w:pPr>
        <w:spacing w:after="0" w:line="480" w:lineRule="auto"/>
        <w:rPr>
          <w:rFonts w:eastAsia="TimesLTStd-Roman" w:cstheme="minorHAnsi"/>
          <w:b/>
          <w:bCs/>
          <w:sz w:val="29"/>
          <w:szCs w:val="29"/>
        </w:rPr>
      </w:pPr>
    </w:p>
    <w:p w14:paraId="0369CDEF" w14:textId="77777777" w:rsidR="00890D4E" w:rsidRDefault="00890D4E" w:rsidP="005C6105">
      <w:pPr>
        <w:spacing w:after="0" w:line="480" w:lineRule="auto"/>
        <w:rPr>
          <w:rFonts w:eastAsia="TimesLTStd-Roman" w:cstheme="minorHAnsi"/>
          <w:b/>
          <w:bCs/>
          <w:sz w:val="29"/>
          <w:szCs w:val="29"/>
        </w:rPr>
      </w:pPr>
    </w:p>
    <w:p w14:paraId="6A31A1DF" w14:textId="77777777" w:rsidR="00890D4E" w:rsidRDefault="00890D4E" w:rsidP="005C6105">
      <w:pPr>
        <w:spacing w:after="0" w:line="480" w:lineRule="auto"/>
        <w:rPr>
          <w:rFonts w:eastAsia="TimesLTStd-Roman" w:cstheme="minorHAnsi"/>
          <w:b/>
          <w:bCs/>
          <w:sz w:val="29"/>
          <w:szCs w:val="29"/>
        </w:rPr>
      </w:pPr>
    </w:p>
    <w:p w14:paraId="7E6F8846" w14:textId="77777777" w:rsidR="00890D4E" w:rsidRDefault="00890D4E" w:rsidP="005C6105">
      <w:pPr>
        <w:spacing w:after="0" w:line="480" w:lineRule="auto"/>
        <w:rPr>
          <w:rFonts w:eastAsia="TimesLTStd-Roman" w:cstheme="minorHAnsi"/>
          <w:b/>
          <w:bCs/>
          <w:sz w:val="29"/>
          <w:szCs w:val="29"/>
        </w:rPr>
      </w:pPr>
    </w:p>
    <w:p w14:paraId="07A5EA1F" w14:textId="17CBF42C" w:rsidR="003015FB" w:rsidRDefault="003015FB" w:rsidP="005C6105">
      <w:pPr>
        <w:spacing w:after="0" w:line="480" w:lineRule="auto"/>
        <w:rPr>
          <w:rFonts w:eastAsia="TimesLTStd-Roman" w:cstheme="minorHAnsi"/>
          <w:b/>
          <w:bCs/>
          <w:sz w:val="29"/>
          <w:szCs w:val="29"/>
        </w:rPr>
      </w:pPr>
      <w:r>
        <w:rPr>
          <w:rFonts w:eastAsia="TimesLTStd-Roman" w:cstheme="minorHAnsi"/>
          <w:b/>
          <w:bCs/>
          <w:sz w:val="29"/>
          <w:szCs w:val="29"/>
        </w:rPr>
        <w:t>Reference:</w:t>
      </w:r>
    </w:p>
    <w:p w14:paraId="0662F083" w14:textId="77777777" w:rsidR="00890D4E" w:rsidRDefault="00890D4E" w:rsidP="005C6105">
      <w:pPr>
        <w:spacing w:after="0" w:line="480" w:lineRule="auto"/>
        <w:rPr>
          <w:rFonts w:eastAsia="TimesLTStd-Roman" w:cstheme="minorHAnsi"/>
          <w:b/>
          <w:bCs/>
          <w:sz w:val="29"/>
          <w:szCs w:val="29"/>
        </w:rPr>
      </w:pPr>
    </w:p>
    <w:p w14:paraId="188EE72F" w14:textId="77777777" w:rsidR="00890D4E" w:rsidRPr="00890D4E" w:rsidRDefault="00890D4E" w:rsidP="00890D4E">
      <w:pPr>
        <w:pStyle w:val="ListParagraph"/>
        <w:numPr>
          <w:ilvl w:val="0"/>
          <w:numId w:val="8"/>
        </w:numPr>
        <w:spacing w:after="0" w:line="480" w:lineRule="auto"/>
        <w:rPr>
          <w:rFonts w:asciiTheme="majorHAnsi" w:eastAsia="Times New Roman" w:hAnsiTheme="majorHAnsi" w:cstheme="majorHAnsi"/>
          <w:b/>
          <w:bCs/>
          <w:sz w:val="24"/>
          <w:szCs w:val="24"/>
        </w:rPr>
      </w:pPr>
      <w:r w:rsidRPr="00890D4E">
        <w:rPr>
          <w:rFonts w:asciiTheme="majorHAnsi" w:hAnsiTheme="majorHAnsi" w:cstheme="majorHAnsi"/>
          <w:sz w:val="24"/>
          <w:szCs w:val="24"/>
        </w:rPr>
        <w:t xml:space="preserve">Larose, C. D. &amp; Larose, D. T. (2019). </w:t>
      </w:r>
      <w:r w:rsidRPr="00890D4E">
        <w:rPr>
          <w:rFonts w:asciiTheme="majorHAnsi" w:hAnsiTheme="majorHAnsi" w:cstheme="majorHAnsi"/>
          <w:i/>
          <w:sz w:val="24"/>
          <w:szCs w:val="24"/>
        </w:rPr>
        <w:t>Data science using Python and R</w:t>
      </w:r>
      <w:r w:rsidRPr="00890D4E">
        <w:rPr>
          <w:rFonts w:asciiTheme="majorHAnsi" w:hAnsiTheme="majorHAnsi" w:cstheme="majorHAnsi"/>
          <w:sz w:val="24"/>
          <w:szCs w:val="24"/>
        </w:rPr>
        <w:t>. John Wiley &amp; Sons, Inc.</w:t>
      </w:r>
    </w:p>
    <w:p w14:paraId="3D47B012" w14:textId="77777777" w:rsidR="00890D4E" w:rsidRPr="00890D4E" w:rsidRDefault="00890D4E" w:rsidP="00890D4E">
      <w:pPr>
        <w:pStyle w:val="ListParagraph"/>
        <w:numPr>
          <w:ilvl w:val="0"/>
          <w:numId w:val="8"/>
        </w:numPr>
        <w:spacing w:after="0" w:line="480" w:lineRule="auto"/>
        <w:rPr>
          <w:rFonts w:asciiTheme="majorHAnsi" w:hAnsiTheme="majorHAnsi" w:cstheme="majorHAnsi"/>
          <w:sz w:val="24"/>
          <w:szCs w:val="24"/>
          <w:shd w:val="clear" w:color="auto" w:fill="FFFFFF"/>
        </w:rPr>
      </w:pPr>
      <w:r w:rsidRPr="00890D4E">
        <w:rPr>
          <w:rFonts w:asciiTheme="majorHAnsi" w:hAnsiTheme="majorHAnsi" w:cstheme="majorHAnsi"/>
          <w:sz w:val="24"/>
          <w:szCs w:val="24"/>
          <w:shd w:val="clear" w:color="auto" w:fill="FFFFFF"/>
        </w:rPr>
        <w:t>Tan, P., Steinbach, M., Karpatne, A. &amp; Kumar, V. (2019). </w:t>
      </w:r>
      <w:r w:rsidRPr="00890D4E">
        <w:rPr>
          <w:rFonts w:asciiTheme="majorHAnsi" w:hAnsiTheme="majorHAnsi" w:cstheme="majorHAnsi"/>
          <w:i/>
          <w:iCs/>
          <w:sz w:val="24"/>
          <w:szCs w:val="24"/>
          <w:shd w:val="clear" w:color="auto" w:fill="FFFFFF"/>
        </w:rPr>
        <w:t>Introduction to Data Mining</w:t>
      </w:r>
      <w:r w:rsidRPr="00890D4E">
        <w:rPr>
          <w:rFonts w:asciiTheme="majorHAnsi" w:hAnsiTheme="majorHAnsi" w:cstheme="majorHAnsi"/>
          <w:sz w:val="24"/>
          <w:szCs w:val="24"/>
          <w:shd w:val="clear" w:color="auto" w:fill="FFFFFF"/>
        </w:rPr>
        <w:t>. Pearson.</w:t>
      </w:r>
    </w:p>
    <w:p w14:paraId="71B9FE36" w14:textId="77777777" w:rsidR="0070665B" w:rsidRPr="0070665B" w:rsidRDefault="0070665B" w:rsidP="0070665B">
      <w:pPr>
        <w:autoSpaceDE w:val="0"/>
        <w:autoSpaceDN w:val="0"/>
        <w:adjustRightInd w:val="0"/>
        <w:spacing w:after="0" w:line="480" w:lineRule="auto"/>
        <w:ind w:left="360"/>
        <w:rPr>
          <w:rFonts w:eastAsia="ArialMT" w:cstheme="minorHAnsi"/>
          <w:color w:val="333333"/>
          <w:sz w:val="29"/>
          <w:szCs w:val="29"/>
        </w:rPr>
      </w:pPr>
    </w:p>
    <w:p w14:paraId="67962091" w14:textId="77777777" w:rsidR="00E703BE" w:rsidRPr="00E703BE" w:rsidRDefault="00E703BE" w:rsidP="00E703BE">
      <w:pPr>
        <w:spacing w:line="480" w:lineRule="auto"/>
        <w:ind w:left="360"/>
        <w:rPr>
          <w:sz w:val="29"/>
          <w:szCs w:val="29"/>
        </w:rPr>
      </w:pPr>
    </w:p>
    <w:sectPr w:rsidR="00E703BE" w:rsidRPr="00E703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Bold">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MT">
    <w:altName w:val="Batang"/>
    <w:panose1 w:val="00000000000000000000"/>
    <w:charset w:val="81"/>
    <w:family w:val="auto"/>
    <w:notTrueType/>
    <w:pitch w:val="default"/>
    <w:sig w:usb0="00000001" w:usb1="09060000" w:usb2="00000010" w:usb3="00000000" w:csb0="00080000" w:csb1="00000000"/>
  </w:font>
  <w:font w:name="Arial-BoldMT">
    <w:altName w:val="Batang"/>
    <w:panose1 w:val="00000000000000000000"/>
    <w:charset w:val="81"/>
    <w:family w:val="auto"/>
    <w:notTrueType/>
    <w:pitch w:val="default"/>
    <w:sig w:usb0="00000001" w:usb1="09060000" w:usb2="00000010" w:usb3="00000000" w:csb0="00080000" w:csb1="00000000"/>
  </w:font>
  <w:font w:name="Arial-ItalicMT">
    <w:altName w:val="MS Mincho"/>
    <w:panose1 w:val="00000000000000000000"/>
    <w:charset w:val="80"/>
    <w:family w:val="auto"/>
    <w:notTrueType/>
    <w:pitch w:val="default"/>
    <w:sig w:usb0="00000001" w:usb1="08070000" w:usb2="00000010" w:usb3="00000000" w:csb0="00020000" w:csb1="00000000"/>
  </w:font>
  <w:font w:name="TimesLTStd-Roman">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32F"/>
    <w:multiLevelType w:val="hybridMultilevel"/>
    <w:tmpl w:val="35BA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75DA"/>
    <w:multiLevelType w:val="multilevel"/>
    <w:tmpl w:val="E22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B32AA"/>
    <w:multiLevelType w:val="hybridMultilevel"/>
    <w:tmpl w:val="79C28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82017"/>
    <w:multiLevelType w:val="hybridMultilevel"/>
    <w:tmpl w:val="80165C34"/>
    <w:lvl w:ilvl="0" w:tplc="F66ADBF2">
      <w:start w:val="1"/>
      <w:numFmt w:val="decimal"/>
      <w:lvlText w:val="%1."/>
      <w:lvlJc w:val="left"/>
      <w:pPr>
        <w:ind w:left="720" w:hanging="360"/>
      </w:pPr>
      <w:rPr>
        <w:rFonts w:eastAsia="TimesLTStd-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1787C"/>
    <w:multiLevelType w:val="hybridMultilevel"/>
    <w:tmpl w:val="97C03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21E88"/>
    <w:multiLevelType w:val="hybridMultilevel"/>
    <w:tmpl w:val="72F6A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60BF9"/>
    <w:multiLevelType w:val="multilevel"/>
    <w:tmpl w:val="19B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C62C8"/>
    <w:multiLevelType w:val="hybridMultilevel"/>
    <w:tmpl w:val="CAB4E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66"/>
    <w:rsid w:val="000F002B"/>
    <w:rsid w:val="003015FB"/>
    <w:rsid w:val="005675D4"/>
    <w:rsid w:val="005C6105"/>
    <w:rsid w:val="0070665B"/>
    <w:rsid w:val="00890D4E"/>
    <w:rsid w:val="00AC2787"/>
    <w:rsid w:val="00BA4112"/>
    <w:rsid w:val="00D31E66"/>
    <w:rsid w:val="00E703BE"/>
    <w:rsid w:val="00F30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B397"/>
  <w15:chartTrackingRefBased/>
  <w15:docId w15:val="{4E1A1A8F-2E27-4457-B17C-18E05FA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1E66"/>
    <w:rPr>
      <w:i/>
      <w:iCs/>
    </w:rPr>
  </w:style>
  <w:style w:type="paragraph" w:styleId="ListParagraph">
    <w:name w:val="List Paragraph"/>
    <w:basedOn w:val="Normal"/>
    <w:uiPriority w:val="34"/>
    <w:qFormat/>
    <w:rsid w:val="00D3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7989">
      <w:bodyDiv w:val="1"/>
      <w:marLeft w:val="0"/>
      <w:marRight w:val="0"/>
      <w:marTop w:val="0"/>
      <w:marBottom w:val="0"/>
      <w:divBdr>
        <w:top w:val="none" w:sz="0" w:space="0" w:color="auto"/>
        <w:left w:val="none" w:sz="0" w:space="0" w:color="auto"/>
        <w:bottom w:val="none" w:sz="0" w:space="0" w:color="auto"/>
        <w:right w:val="none" w:sz="0" w:space="0" w:color="auto"/>
      </w:divBdr>
    </w:div>
    <w:div w:id="386026505">
      <w:bodyDiv w:val="1"/>
      <w:marLeft w:val="0"/>
      <w:marRight w:val="0"/>
      <w:marTop w:val="0"/>
      <w:marBottom w:val="0"/>
      <w:divBdr>
        <w:top w:val="none" w:sz="0" w:space="0" w:color="auto"/>
        <w:left w:val="none" w:sz="0" w:space="0" w:color="auto"/>
        <w:bottom w:val="none" w:sz="0" w:space="0" w:color="auto"/>
        <w:right w:val="none" w:sz="0" w:space="0" w:color="auto"/>
      </w:divBdr>
    </w:div>
    <w:div w:id="12591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Duan</dc:creator>
  <cp:keywords/>
  <dc:description/>
  <cp:lastModifiedBy>Dingyi Duan</cp:lastModifiedBy>
  <cp:revision>2</cp:revision>
  <dcterms:created xsi:type="dcterms:W3CDTF">2021-07-05T19:57:00Z</dcterms:created>
  <dcterms:modified xsi:type="dcterms:W3CDTF">2021-07-05T21:53:00Z</dcterms:modified>
</cp:coreProperties>
</file>