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330651" w14:textId="761CFA8B" w:rsidR="0085478C" w:rsidRPr="005349E0" w:rsidRDefault="005349E0" w:rsidP="005349E0">
      <w:pPr>
        <w:jc w:val="center"/>
        <w:rPr>
          <w:rFonts w:ascii="Helvetica" w:hAnsi="Helvetica" w:cs="Helvetica"/>
          <w:b/>
          <w:color w:val="333333"/>
          <w:shd w:val="clear" w:color="auto" w:fill="FFFFFF"/>
        </w:rPr>
      </w:pPr>
      <w:r w:rsidRPr="005349E0">
        <w:rPr>
          <w:rFonts w:ascii="Helvetica" w:hAnsi="Helvetica" w:cs="Helvetica"/>
          <w:b/>
          <w:color w:val="333333"/>
          <w:shd w:val="clear" w:color="auto" w:fill="FFFFFF"/>
        </w:rPr>
        <w:t>Guided Capstone Project Report</w:t>
      </w:r>
    </w:p>
    <w:p w14:paraId="6F719C20" w14:textId="747F7BB9" w:rsidR="005349E0" w:rsidRDefault="005349E0">
      <w:pPr>
        <w:rPr>
          <w:rFonts w:ascii="Helvetica" w:hAnsi="Helvetica" w:cs="Helvetica"/>
          <w:color w:val="333333"/>
          <w:shd w:val="clear" w:color="auto" w:fill="FFFFFF"/>
        </w:rPr>
      </w:pPr>
    </w:p>
    <w:p w14:paraId="59BA4B09" w14:textId="36B0C88F" w:rsidR="005349E0" w:rsidRDefault="005349E0" w:rsidP="005349E0">
      <w:pPr>
        <w:jc w:val="both"/>
      </w:pPr>
      <w:r>
        <w:t>Big Mountain Resort offers spectacular views of Glacier National Park and Flathead National Forest, with access to 105 trails. Every year about 350,000 people ski or snowboard at Big Mountain. This mountain can accommodate skiers and riders of all levels and abilities. These are serviced by 11 lifts, 2 T-bars, and 1 magic carpet for novice skiers. The longest run is named Hellfire and is 3.3 miles in length. The base elevation is 4,464 ft, and the summit is 6,817 ft with a vertical drop of 2,353 ft. Big Mountain Resort has recently installed an additional chair lift to help increase the distribution of visitors across the mountain. This additional chair increases their operating costs by $1,540,000 this season.</w:t>
      </w:r>
      <w:r>
        <w:t xml:space="preserve"> The main target for the analysis is to predict the most appropriate ticket price comparing all the ski resorts of the </w:t>
      </w:r>
      <w:r>
        <w:t>Montana</w:t>
      </w:r>
      <w:r>
        <w:t xml:space="preserve"> state and the national wide. And the following 4 different strategies have been discussed and compared.</w:t>
      </w:r>
    </w:p>
    <w:p w14:paraId="7268E0CC" w14:textId="77777777" w:rsidR="005349E0" w:rsidRPr="005349E0" w:rsidRDefault="005349E0" w:rsidP="005349E0">
      <w:pPr>
        <w:numPr>
          <w:ilvl w:val="0"/>
          <w:numId w:val="1"/>
        </w:numPr>
        <w:shd w:val="clear" w:color="auto" w:fill="FFFFFF"/>
        <w:spacing w:before="100" w:beforeAutospacing="1" w:after="100" w:afterAutospacing="1" w:line="240" w:lineRule="auto"/>
        <w:jc w:val="both"/>
      </w:pPr>
      <w:r w:rsidRPr="005349E0">
        <w:t xml:space="preserve">Permanently </w:t>
      </w:r>
      <w:proofErr w:type="gramStart"/>
      <w:r w:rsidRPr="005349E0">
        <w:t>closing down</w:t>
      </w:r>
      <w:proofErr w:type="gramEnd"/>
      <w:r w:rsidRPr="005349E0">
        <w:t xml:space="preserve"> up to 10 of the least used runs. This doesn't impact any other resort statistics.</w:t>
      </w:r>
    </w:p>
    <w:p w14:paraId="3C84E93F" w14:textId="77777777" w:rsidR="005349E0" w:rsidRPr="005349E0" w:rsidRDefault="005349E0" w:rsidP="005349E0">
      <w:pPr>
        <w:numPr>
          <w:ilvl w:val="0"/>
          <w:numId w:val="1"/>
        </w:numPr>
        <w:shd w:val="clear" w:color="auto" w:fill="FFFFFF"/>
        <w:spacing w:before="100" w:beforeAutospacing="1" w:after="100" w:afterAutospacing="1" w:line="240" w:lineRule="auto"/>
        <w:jc w:val="both"/>
      </w:pPr>
      <w:r w:rsidRPr="005349E0">
        <w:t>Increase the vertical drop by adding a run to a point 150 feet lower down but requiring the installation of an additional chair lift to bring skiers back up, without additional snow making coverage</w:t>
      </w:r>
    </w:p>
    <w:p w14:paraId="51F4E888" w14:textId="77777777" w:rsidR="005349E0" w:rsidRPr="005349E0" w:rsidRDefault="005349E0" w:rsidP="005349E0">
      <w:pPr>
        <w:numPr>
          <w:ilvl w:val="0"/>
          <w:numId w:val="1"/>
        </w:numPr>
        <w:shd w:val="clear" w:color="auto" w:fill="FFFFFF"/>
        <w:spacing w:before="100" w:beforeAutospacing="1" w:after="100" w:afterAutospacing="1" w:line="240" w:lineRule="auto"/>
        <w:jc w:val="both"/>
      </w:pPr>
      <w:r w:rsidRPr="005349E0">
        <w:t>Same as number 2, but adding 2 acres of snow making cover</w:t>
      </w:r>
    </w:p>
    <w:p w14:paraId="3B8990A8" w14:textId="277F6269" w:rsidR="005349E0" w:rsidRDefault="005349E0" w:rsidP="005349E0">
      <w:pPr>
        <w:numPr>
          <w:ilvl w:val="0"/>
          <w:numId w:val="1"/>
        </w:numPr>
        <w:shd w:val="clear" w:color="auto" w:fill="FFFFFF"/>
        <w:spacing w:before="100" w:beforeAutospacing="1" w:after="100" w:afterAutospacing="1" w:line="240" w:lineRule="auto"/>
        <w:jc w:val="both"/>
      </w:pPr>
      <w:r w:rsidRPr="005349E0">
        <w:t>Increase the longest run by 0.2 mile to boast 3.5 miles length, requiring an additional snow making coverage of 4 acres</w:t>
      </w:r>
    </w:p>
    <w:p w14:paraId="5CEF26C4" w14:textId="581870C0" w:rsidR="005349E0" w:rsidRDefault="005349E0" w:rsidP="005349E0">
      <w:pPr>
        <w:shd w:val="clear" w:color="auto" w:fill="FFFFFF"/>
        <w:spacing w:before="100" w:beforeAutospacing="1" w:after="100" w:afterAutospacing="1" w:line="240" w:lineRule="auto"/>
        <w:jc w:val="both"/>
      </w:pPr>
      <w:r>
        <w:t xml:space="preserve">We compared two models of linear regression and random forest. We selected the random forest as our final model, since the prediction is the closest to the current data. </w:t>
      </w:r>
      <w:r w:rsidR="007355E4">
        <w:t>And the following features are the ones having most impact to the ticket price.</w:t>
      </w:r>
    </w:p>
    <w:p w14:paraId="3F6687D0" w14:textId="2DC82C62" w:rsidR="007355E4" w:rsidRPr="007355E4" w:rsidRDefault="007355E4" w:rsidP="007355E4">
      <w:pPr>
        <w:numPr>
          <w:ilvl w:val="0"/>
          <w:numId w:val="2"/>
        </w:numPr>
        <w:shd w:val="clear" w:color="auto" w:fill="FFFFFF"/>
        <w:spacing w:before="100" w:beforeAutospacing="1" w:after="100" w:afterAutospacing="1" w:line="240" w:lineRule="auto"/>
        <w:jc w:val="both"/>
      </w:pPr>
      <w:proofErr w:type="spellStart"/>
      <w:r w:rsidRPr="007355E4">
        <w:t>vertical_drop</w:t>
      </w:r>
      <w:proofErr w:type="spellEnd"/>
      <w:r w:rsidRPr="007355E4">
        <w:t xml:space="preserve">        </w:t>
      </w:r>
    </w:p>
    <w:p w14:paraId="5B750E14" w14:textId="3B00EE71" w:rsidR="007355E4" w:rsidRPr="007355E4" w:rsidRDefault="007355E4" w:rsidP="007355E4">
      <w:pPr>
        <w:numPr>
          <w:ilvl w:val="0"/>
          <w:numId w:val="2"/>
        </w:numPr>
        <w:shd w:val="clear" w:color="auto" w:fill="FFFFFF"/>
        <w:spacing w:before="100" w:beforeAutospacing="1" w:after="100" w:afterAutospacing="1" w:line="240" w:lineRule="auto"/>
        <w:jc w:val="both"/>
      </w:pPr>
      <w:r w:rsidRPr="007355E4">
        <w:t xml:space="preserve">Snow </w:t>
      </w:r>
      <w:proofErr w:type="spellStart"/>
      <w:r w:rsidRPr="007355E4">
        <w:t>Making_ac</w:t>
      </w:r>
      <w:proofErr w:type="spellEnd"/>
      <w:r w:rsidRPr="007355E4">
        <w:t xml:space="preserve">        </w:t>
      </w:r>
    </w:p>
    <w:p w14:paraId="34A9F51A" w14:textId="5F1EC88F" w:rsidR="007355E4" w:rsidRPr="007355E4" w:rsidRDefault="007355E4" w:rsidP="007355E4">
      <w:pPr>
        <w:numPr>
          <w:ilvl w:val="0"/>
          <w:numId w:val="2"/>
        </w:numPr>
        <w:shd w:val="clear" w:color="auto" w:fill="FFFFFF"/>
        <w:spacing w:before="100" w:beforeAutospacing="1" w:after="100" w:afterAutospacing="1" w:line="240" w:lineRule="auto"/>
        <w:jc w:val="both"/>
      </w:pPr>
      <w:proofErr w:type="spellStart"/>
      <w:r w:rsidRPr="007355E4">
        <w:t>total_chairs</w:t>
      </w:r>
      <w:proofErr w:type="spellEnd"/>
      <w:r w:rsidRPr="007355E4">
        <w:t xml:space="preserve">          </w:t>
      </w:r>
    </w:p>
    <w:p w14:paraId="772CA622" w14:textId="74B5021B" w:rsidR="007355E4" w:rsidRPr="007355E4" w:rsidRDefault="007355E4" w:rsidP="007355E4">
      <w:pPr>
        <w:numPr>
          <w:ilvl w:val="0"/>
          <w:numId w:val="2"/>
        </w:numPr>
        <w:shd w:val="clear" w:color="auto" w:fill="FFFFFF"/>
        <w:spacing w:before="100" w:beforeAutospacing="1" w:after="100" w:afterAutospacing="1" w:line="240" w:lineRule="auto"/>
        <w:jc w:val="both"/>
      </w:pPr>
      <w:proofErr w:type="spellStart"/>
      <w:r w:rsidRPr="007355E4">
        <w:t>fastQuads</w:t>
      </w:r>
      <w:proofErr w:type="spellEnd"/>
      <w:r w:rsidRPr="007355E4">
        <w:t xml:space="preserve">             </w:t>
      </w:r>
    </w:p>
    <w:p w14:paraId="06EE4F54" w14:textId="60C4B087" w:rsidR="007355E4" w:rsidRPr="007355E4" w:rsidRDefault="007355E4" w:rsidP="007355E4">
      <w:pPr>
        <w:numPr>
          <w:ilvl w:val="0"/>
          <w:numId w:val="2"/>
        </w:numPr>
        <w:shd w:val="clear" w:color="auto" w:fill="FFFFFF"/>
        <w:spacing w:before="100" w:beforeAutospacing="1" w:after="100" w:afterAutospacing="1" w:line="240" w:lineRule="auto"/>
        <w:jc w:val="both"/>
      </w:pPr>
      <w:r w:rsidRPr="007355E4">
        <w:t xml:space="preserve">Runs                  </w:t>
      </w:r>
    </w:p>
    <w:p w14:paraId="7F660F6C" w14:textId="11C229A7" w:rsidR="007355E4" w:rsidRPr="007355E4" w:rsidRDefault="007355E4" w:rsidP="007355E4">
      <w:pPr>
        <w:numPr>
          <w:ilvl w:val="0"/>
          <w:numId w:val="2"/>
        </w:numPr>
        <w:shd w:val="clear" w:color="auto" w:fill="FFFFFF"/>
        <w:spacing w:before="100" w:beforeAutospacing="1" w:after="100" w:afterAutospacing="1" w:line="240" w:lineRule="auto"/>
        <w:jc w:val="both"/>
      </w:pPr>
      <w:proofErr w:type="spellStart"/>
      <w:r w:rsidRPr="007355E4">
        <w:t>LongestRun_mi</w:t>
      </w:r>
      <w:proofErr w:type="spellEnd"/>
      <w:r w:rsidRPr="007355E4">
        <w:t xml:space="preserve">         </w:t>
      </w:r>
    </w:p>
    <w:p w14:paraId="096A8E23" w14:textId="3A38026F" w:rsidR="007355E4" w:rsidRPr="007355E4" w:rsidRDefault="007355E4" w:rsidP="007355E4">
      <w:pPr>
        <w:numPr>
          <w:ilvl w:val="0"/>
          <w:numId w:val="2"/>
        </w:numPr>
        <w:shd w:val="clear" w:color="auto" w:fill="FFFFFF"/>
        <w:spacing w:before="100" w:beforeAutospacing="1" w:after="100" w:afterAutospacing="1" w:line="240" w:lineRule="auto"/>
        <w:jc w:val="both"/>
      </w:pPr>
      <w:r w:rsidRPr="007355E4">
        <w:t xml:space="preserve">trams                </w:t>
      </w:r>
    </w:p>
    <w:p w14:paraId="57DB7768" w14:textId="461179D4" w:rsidR="007355E4" w:rsidRDefault="007355E4" w:rsidP="007355E4">
      <w:pPr>
        <w:numPr>
          <w:ilvl w:val="0"/>
          <w:numId w:val="2"/>
        </w:numPr>
        <w:shd w:val="clear" w:color="auto" w:fill="FFFFFF"/>
        <w:spacing w:before="100" w:beforeAutospacing="1" w:after="100" w:afterAutospacing="1" w:line="240" w:lineRule="auto"/>
        <w:jc w:val="both"/>
      </w:pPr>
      <w:proofErr w:type="spellStart"/>
      <w:r w:rsidRPr="007355E4">
        <w:t>SkiableTerrain_ac</w:t>
      </w:r>
      <w:proofErr w:type="spellEnd"/>
      <w:r w:rsidRPr="007355E4">
        <w:t xml:space="preserve">    </w:t>
      </w:r>
    </w:p>
    <w:p w14:paraId="277B91FC" w14:textId="63B34576" w:rsidR="00E54B42" w:rsidRPr="007355E4" w:rsidRDefault="00E54B42" w:rsidP="00E54B42">
      <w:pPr>
        <w:shd w:val="clear" w:color="auto" w:fill="FFFFFF"/>
        <w:spacing w:before="100" w:beforeAutospacing="1" w:after="100" w:afterAutospacing="1" w:line="240" w:lineRule="auto"/>
        <w:jc w:val="both"/>
      </w:pPr>
      <w:r w:rsidRPr="00E54B42">
        <w:lastRenderedPageBreak/>
        <w:drawing>
          <wp:inline distT="0" distB="0" distL="0" distR="0" wp14:anchorId="6F7CA551" wp14:editId="41AE6E8D">
            <wp:extent cx="5943600" cy="3139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39440"/>
                    </a:xfrm>
                    <a:prstGeom prst="rect">
                      <a:avLst/>
                    </a:prstGeom>
                  </pic:spPr>
                </pic:pic>
              </a:graphicData>
            </a:graphic>
          </wp:inline>
        </w:drawing>
      </w:r>
    </w:p>
    <w:p w14:paraId="6F1B4A3B" w14:textId="49E15889" w:rsidR="00E54B42" w:rsidRDefault="00E54B42" w:rsidP="00F604A1">
      <w:pPr>
        <w:pStyle w:val="HTMLPreformatted"/>
        <w:shd w:val="clear" w:color="auto" w:fill="FFFFFF"/>
        <w:wordWrap w:val="0"/>
        <w:textAlignment w:val="baseline"/>
        <w:rPr>
          <w:rFonts w:asciiTheme="minorHAnsi" w:eastAsiaTheme="minorHAnsi" w:hAnsiTheme="minorHAnsi" w:cstheme="minorBidi"/>
          <w:sz w:val="22"/>
          <w:szCs w:val="22"/>
        </w:rPr>
      </w:pPr>
      <w:r w:rsidRPr="00E54B42">
        <w:rPr>
          <w:rFonts w:asciiTheme="minorHAnsi" w:eastAsiaTheme="minorHAnsi" w:hAnsiTheme="minorHAnsi" w:cstheme="minorBidi"/>
          <w:sz w:val="22"/>
          <w:szCs w:val="22"/>
        </w:rPr>
        <w:drawing>
          <wp:inline distT="0" distB="0" distL="0" distR="0" wp14:anchorId="650E6646" wp14:editId="5D4E769C">
            <wp:extent cx="5943600" cy="32105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10560"/>
                    </a:xfrm>
                    <a:prstGeom prst="rect">
                      <a:avLst/>
                    </a:prstGeom>
                  </pic:spPr>
                </pic:pic>
              </a:graphicData>
            </a:graphic>
          </wp:inline>
        </w:drawing>
      </w:r>
    </w:p>
    <w:p w14:paraId="15FC58F5" w14:textId="15C0E4C7" w:rsidR="00E54B42" w:rsidRDefault="00E54B42" w:rsidP="00F604A1">
      <w:pPr>
        <w:pStyle w:val="HTMLPreformatted"/>
        <w:shd w:val="clear" w:color="auto" w:fill="FFFFFF"/>
        <w:wordWrap w:val="0"/>
        <w:textAlignment w:val="baseline"/>
        <w:rPr>
          <w:rFonts w:asciiTheme="minorHAnsi" w:eastAsiaTheme="minorHAnsi" w:hAnsiTheme="minorHAnsi" w:cstheme="minorBidi"/>
          <w:sz w:val="22"/>
          <w:szCs w:val="22"/>
        </w:rPr>
      </w:pPr>
      <w:r w:rsidRPr="00E54B42">
        <w:rPr>
          <w:rFonts w:asciiTheme="minorHAnsi" w:eastAsiaTheme="minorHAnsi" w:hAnsiTheme="minorHAnsi" w:cstheme="minorBidi"/>
          <w:sz w:val="22"/>
          <w:szCs w:val="22"/>
        </w:rPr>
        <w:lastRenderedPageBreak/>
        <w:drawing>
          <wp:inline distT="0" distB="0" distL="0" distR="0" wp14:anchorId="241568E8" wp14:editId="7AEACC10">
            <wp:extent cx="5943600" cy="3105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05785"/>
                    </a:xfrm>
                    <a:prstGeom prst="rect">
                      <a:avLst/>
                    </a:prstGeom>
                  </pic:spPr>
                </pic:pic>
              </a:graphicData>
            </a:graphic>
          </wp:inline>
        </w:drawing>
      </w:r>
    </w:p>
    <w:p w14:paraId="0B0FED0A" w14:textId="087A2FED" w:rsidR="00E54B42" w:rsidRDefault="00E54B42" w:rsidP="00F604A1">
      <w:pPr>
        <w:pStyle w:val="HTMLPreformatted"/>
        <w:shd w:val="clear" w:color="auto" w:fill="FFFFFF"/>
        <w:wordWrap w:val="0"/>
        <w:textAlignment w:val="baseline"/>
        <w:rPr>
          <w:rFonts w:asciiTheme="minorHAnsi" w:eastAsiaTheme="minorHAnsi" w:hAnsiTheme="minorHAnsi" w:cstheme="minorBidi"/>
          <w:sz w:val="22"/>
          <w:szCs w:val="22"/>
        </w:rPr>
      </w:pPr>
      <w:r w:rsidRPr="00E54B42">
        <w:rPr>
          <w:rFonts w:asciiTheme="minorHAnsi" w:eastAsiaTheme="minorHAnsi" w:hAnsiTheme="minorHAnsi" w:cstheme="minorBidi"/>
          <w:sz w:val="22"/>
          <w:szCs w:val="22"/>
        </w:rPr>
        <w:drawing>
          <wp:inline distT="0" distB="0" distL="0" distR="0" wp14:anchorId="528D531D" wp14:editId="362F3DC7">
            <wp:extent cx="5943600" cy="3248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48660"/>
                    </a:xfrm>
                    <a:prstGeom prst="rect">
                      <a:avLst/>
                    </a:prstGeom>
                  </pic:spPr>
                </pic:pic>
              </a:graphicData>
            </a:graphic>
          </wp:inline>
        </w:drawing>
      </w:r>
    </w:p>
    <w:p w14:paraId="39D35236" w14:textId="66916313" w:rsidR="00E54B42" w:rsidRDefault="00E54B42" w:rsidP="00F604A1">
      <w:pPr>
        <w:pStyle w:val="HTMLPreformatted"/>
        <w:shd w:val="clear" w:color="auto" w:fill="FFFFFF"/>
        <w:wordWrap w:val="0"/>
        <w:textAlignment w:val="baseline"/>
        <w:rPr>
          <w:rFonts w:asciiTheme="minorHAnsi" w:eastAsiaTheme="minorHAnsi" w:hAnsiTheme="minorHAnsi" w:cstheme="minorBidi"/>
          <w:sz w:val="22"/>
          <w:szCs w:val="22"/>
        </w:rPr>
      </w:pPr>
      <w:r w:rsidRPr="00E54B42">
        <w:rPr>
          <w:rFonts w:asciiTheme="minorHAnsi" w:eastAsiaTheme="minorHAnsi" w:hAnsiTheme="minorHAnsi" w:cstheme="minorBidi"/>
          <w:sz w:val="22"/>
          <w:szCs w:val="22"/>
        </w:rPr>
        <w:lastRenderedPageBreak/>
        <w:drawing>
          <wp:inline distT="0" distB="0" distL="0" distR="0" wp14:anchorId="7292B521" wp14:editId="5F291425">
            <wp:extent cx="5943600" cy="3104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04515"/>
                    </a:xfrm>
                    <a:prstGeom prst="rect">
                      <a:avLst/>
                    </a:prstGeom>
                  </pic:spPr>
                </pic:pic>
              </a:graphicData>
            </a:graphic>
          </wp:inline>
        </w:drawing>
      </w:r>
    </w:p>
    <w:p w14:paraId="2774CB08" w14:textId="5FAEB3EC" w:rsidR="00E54B42" w:rsidRDefault="00E54B42" w:rsidP="00F604A1">
      <w:pPr>
        <w:pStyle w:val="HTMLPreformatted"/>
        <w:shd w:val="clear" w:color="auto" w:fill="FFFFFF"/>
        <w:wordWrap w:val="0"/>
        <w:textAlignment w:val="baseline"/>
        <w:rPr>
          <w:rFonts w:asciiTheme="minorHAnsi" w:eastAsiaTheme="minorHAnsi" w:hAnsiTheme="minorHAnsi" w:cstheme="minorBidi"/>
          <w:sz w:val="22"/>
          <w:szCs w:val="22"/>
        </w:rPr>
      </w:pPr>
      <w:r w:rsidRPr="00E54B42">
        <w:rPr>
          <w:rFonts w:asciiTheme="minorHAnsi" w:eastAsiaTheme="minorHAnsi" w:hAnsiTheme="minorHAnsi" w:cstheme="minorBidi"/>
          <w:sz w:val="22"/>
          <w:szCs w:val="22"/>
        </w:rPr>
        <w:drawing>
          <wp:inline distT="0" distB="0" distL="0" distR="0" wp14:anchorId="4C3946BD" wp14:editId="19993D02">
            <wp:extent cx="5943600" cy="3122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22295"/>
                    </a:xfrm>
                    <a:prstGeom prst="rect">
                      <a:avLst/>
                    </a:prstGeom>
                  </pic:spPr>
                </pic:pic>
              </a:graphicData>
            </a:graphic>
          </wp:inline>
        </w:drawing>
      </w:r>
    </w:p>
    <w:p w14:paraId="1CBFAF33" w14:textId="24629E7E" w:rsidR="00E54B42" w:rsidRDefault="00E54B42" w:rsidP="00F604A1">
      <w:pPr>
        <w:pStyle w:val="HTMLPreformatted"/>
        <w:shd w:val="clear" w:color="auto" w:fill="FFFFFF"/>
        <w:wordWrap w:val="0"/>
        <w:textAlignment w:val="baseline"/>
        <w:rPr>
          <w:rFonts w:asciiTheme="minorHAnsi" w:eastAsiaTheme="minorHAnsi" w:hAnsiTheme="minorHAnsi" w:cstheme="minorBidi"/>
          <w:sz w:val="22"/>
          <w:szCs w:val="22"/>
        </w:rPr>
      </w:pPr>
      <w:r w:rsidRPr="00E54B42">
        <w:rPr>
          <w:rFonts w:asciiTheme="minorHAnsi" w:eastAsiaTheme="minorHAnsi" w:hAnsiTheme="minorHAnsi" w:cstheme="minorBidi"/>
          <w:sz w:val="22"/>
          <w:szCs w:val="22"/>
        </w:rPr>
        <w:lastRenderedPageBreak/>
        <w:drawing>
          <wp:inline distT="0" distB="0" distL="0" distR="0" wp14:anchorId="7667152C" wp14:editId="36E4237E">
            <wp:extent cx="5943600" cy="31559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5950"/>
                    </a:xfrm>
                    <a:prstGeom prst="rect">
                      <a:avLst/>
                    </a:prstGeom>
                  </pic:spPr>
                </pic:pic>
              </a:graphicData>
            </a:graphic>
          </wp:inline>
        </w:drawing>
      </w:r>
    </w:p>
    <w:p w14:paraId="4D9D9724" w14:textId="7BA66542" w:rsidR="00E54B42" w:rsidRDefault="00E54B42" w:rsidP="00F604A1">
      <w:pPr>
        <w:pStyle w:val="HTMLPreformatted"/>
        <w:shd w:val="clear" w:color="auto" w:fill="FFFFFF"/>
        <w:wordWrap w:val="0"/>
        <w:textAlignment w:val="baseline"/>
        <w:rPr>
          <w:rFonts w:asciiTheme="minorHAnsi" w:eastAsiaTheme="minorHAnsi" w:hAnsiTheme="minorHAnsi" w:cstheme="minorBidi"/>
          <w:sz w:val="22"/>
          <w:szCs w:val="22"/>
        </w:rPr>
      </w:pPr>
      <w:r w:rsidRPr="00E54B42">
        <w:rPr>
          <w:rFonts w:asciiTheme="minorHAnsi" w:eastAsiaTheme="minorHAnsi" w:hAnsiTheme="minorHAnsi" w:cstheme="minorBidi"/>
          <w:sz w:val="22"/>
          <w:szCs w:val="22"/>
        </w:rPr>
        <w:drawing>
          <wp:inline distT="0" distB="0" distL="0" distR="0" wp14:anchorId="39878AEA" wp14:editId="2C4FFA1B">
            <wp:extent cx="5943600" cy="3154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4680"/>
                    </a:xfrm>
                    <a:prstGeom prst="rect">
                      <a:avLst/>
                    </a:prstGeom>
                  </pic:spPr>
                </pic:pic>
              </a:graphicData>
            </a:graphic>
          </wp:inline>
        </w:drawing>
      </w:r>
    </w:p>
    <w:p w14:paraId="4EDDAA64" w14:textId="77777777" w:rsidR="00E54B42" w:rsidRDefault="00E54B42" w:rsidP="00F604A1">
      <w:pPr>
        <w:pStyle w:val="HTMLPreformatted"/>
        <w:shd w:val="clear" w:color="auto" w:fill="FFFFFF"/>
        <w:wordWrap w:val="0"/>
        <w:textAlignment w:val="baseline"/>
        <w:rPr>
          <w:rFonts w:asciiTheme="minorHAnsi" w:eastAsiaTheme="minorHAnsi" w:hAnsiTheme="minorHAnsi" w:cstheme="minorBidi"/>
          <w:sz w:val="22"/>
          <w:szCs w:val="22"/>
        </w:rPr>
      </w:pPr>
    </w:p>
    <w:p w14:paraId="763FC341" w14:textId="133AB926" w:rsidR="00E54B42" w:rsidRDefault="00835B72" w:rsidP="00F604A1">
      <w:pPr>
        <w:pStyle w:val="HTMLPreformatted"/>
        <w:shd w:val="clear" w:color="auto" w:fill="FFFFFF"/>
        <w:wordWrap w:val="0"/>
        <w:textAlignment w:val="baseline"/>
        <w:rPr>
          <w:rFonts w:asciiTheme="minorHAnsi" w:eastAsiaTheme="minorHAnsi" w:hAnsiTheme="minorHAnsi" w:cstheme="minorBidi"/>
          <w:sz w:val="22"/>
          <w:szCs w:val="22"/>
        </w:rPr>
      </w:pPr>
      <w:bookmarkStart w:id="0" w:name="_GoBack"/>
      <w:bookmarkEnd w:id="0"/>
      <w:r w:rsidRPr="00835B72">
        <w:rPr>
          <w:rFonts w:asciiTheme="minorHAnsi" w:eastAsiaTheme="minorHAnsi" w:hAnsiTheme="minorHAnsi" w:cstheme="minorBidi"/>
          <w:sz w:val="22"/>
          <w:szCs w:val="22"/>
        </w:rPr>
        <w:t xml:space="preserve">After analysis, </w:t>
      </w:r>
      <w:r w:rsidRPr="00835B72">
        <w:rPr>
          <w:rFonts w:asciiTheme="minorHAnsi" w:eastAsiaTheme="minorHAnsi" w:hAnsiTheme="minorHAnsi" w:cstheme="minorBidi"/>
          <w:sz w:val="22"/>
          <w:szCs w:val="22"/>
        </w:rPr>
        <w:t>Big Mountain Resort modelled price is $95.87, actual price is $81.00</w:t>
      </w:r>
      <w:r w:rsidR="00F604A1">
        <w:rPr>
          <w:rFonts w:asciiTheme="minorHAnsi" w:eastAsiaTheme="minorHAnsi" w:hAnsiTheme="minorHAnsi" w:cstheme="minorBidi"/>
          <w:sz w:val="22"/>
          <w:szCs w:val="22"/>
        </w:rPr>
        <w:t xml:space="preserve">, which </w:t>
      </w:r>
      <w:r w:rsidRPr="00835B72">
        <w:rPr>
          <w:rFonts w:asciiTheme="minorHAnsi" w:eastAsiaTheme="minorHAnsi" w:hAnsiTheme="minorHAnsi" w:cstheme="minorBidi"/>
          <w:sz w:val="22"/>
          <w:szCs w:val="22"/>
        </w:rPr>
        <w:t>suggests there is room for an increase.</w:t>
      </w:r>
    </w:p>
    <w:p w14:paraId="383C61DA" w14:textId="3F17B311" w:rsidR="00E54B42" w:rsidRDefault="00E54B42" w:rsidP="00F604A1">
      <w:pPr>
        <w:pStyle w:val="HTMLPreformatted"/>
        <w:shd w:val="clear" w:color="auto" w:fill="FFFFFF"/>
        <w:wordWrap w:val="0"/>
        <w:textAlignment w:val="baseline"/>
        <w:rPr>
          <w:rFonts w:asciiTheme="minorHAnsi" w:eastAsiaTheme="minorHAnsi" w:hAnsiTheme="minorHAnsi" w:cstheme="minorBidi"/>
          <w:sz w:val="22"/>
          <w:szCs w:val="22"/>
        </w:rPr>
      </w:pPr>
      <w:r w:rsidRPr="00E54B42">
        <w:rPr>
          <w:rFonts w:asciiTheme="minorHAnsi" w:eastAsiaTheme="minorHAnsi" w:hAnsiTheme="minorHAnsi" w:cstheme="minorBidi"/>
          <w:sz w:val="22"/>
          <w:szCs w:val="22"/>
        </w:rPr>
        <w:lastRenderedPageBreak/>
        <w:drawing>
          <wp:inline distT="0" distB="0" distL="0" distR="0" wp14:anchorId="0B3D7AA8" wp14:editId="3D30081F">
            <wp:extent cx="5943600" cy="318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7700"/>
                    </a:xfrm>
                    <a:prstGeom prst="rect">
                      <a:avLst/>
                    </a:prstGeom>
                  </pic:spPr>
                </pic:pic>
              </a:graphicData>
            </a:graphic>
          </wp:inline>
        </w:drawing>
      </w:r>
    </w:p>
    <w:p w14:paraId="33951C7F" w14:textId="760FD396" w:rsidR="00E54B42" w:rsidRDefault="00E54B42" w:rsidP="00F604A1">
      <w:pPr>
        <w:pStyle w:val="HTMLPreformatted"/>
        <w:shd w:val="clear" w:color="auto" w:fill="FFFFFF"/>
        <w:wordWrap w:val="0"/>
        <w:textAlignment w:val="baseline"/>
        <w:rPr>
          <w:rFonts w:asciiTheme="minorHAnsi" w:eastAsiaTheme="minorHAnsi" w:hAnsiTheme="minorHAnsi" w:cstheme="minorBidi"/>
          <w:sz w:val="22"/>
          <w:szCs w:val="22"/>
        </w:rPr>
      </w:pPr>
      <w:r w:rsidRPr="00E54B42">
        <w:rPr>
          <w:rFonts w:asciiTheme="minorHAnsi" w:eastAsiaTheme="minorHAnsi" w:hAnsiTheme="minorHAnsi" w:cstheme="minorBidi"/>
          <w:sz w:val="22"/>
          <w:szCs w:val="22"/>
        </w:rPr>
        <w:drawing>
          <wp:inline distT="0" distB="0" distL="0" distR="0" wp14:anchorId="58350F09" wp14:editId="57AA948B">
            <wp:extent cx="5943600" cy="3120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20390"/>
                    </a:xfrm>
                    <a:prstGeom prst="rect">
                      <a:avLst/>
                    </a:prstGeom>
                  </pic:spPr>
                </pic:pic>
              </a:graphicData>
            </a:graphic>
          </wp:inline>
        </w:drawing>
      </w:r>
    </w:p>
    <w:p w14:paraId="669866FC" w14:textId="7F82BA2A" w:rsidR="00F604A1" w:rsidRDefault="00F604A1" w:rsidP="00F604A1">
      <w:pPr>
        <w:pStyle w:val="HTMLPreformatted"/>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Regarding to the 4 strategies comparison, based on the philosophy of reduce the cost or increase the revenue, we get conclusion as below: </w:t>
      </w:r>
    </w:p>
    <w:p w14:paraId="2D4C6969" w14:textId="77777777" w:rsidR="00F604A1" w:rsidRDefault="00F604A1" w:rsidP="00F604A1">
      <w:pPr>
        <w:pStyle w:val="HTMLPreformatted"/>
        <w:shd w:val="clear" w:color="auto" w:fill="FFFFFF"/>
        <w:wordWrap w:val="0"/>
        <w:textAlignment w:val="baseline"/>
        <w:rPr>
          <w:rFonts w:asciiTheme="minorHAnsi" w:eastAsiaTheme="minorHAnsi" w:hAnsiTheme="minorHAnsi" w:cstheme="minorBidi"/>
          <w:sz w:val="22"/>
          <w:szCs w:val="22"/>
        </w:rPr>
      </w:pPr>
    </w:p>
    <w:p w14:paraId="5C0AEFBC" w14:textId="29AFF350" w:rsidR="00E54B42" w:rsidRDefault="00F604A1" w:rsidP="00F604A1">
      <w:pPr>
        <w:pStyle w:val="HTMLPreformatted"/>
        <w:shd w:val="clear" w:color="auto" w:fill="FFFFFF"/>
        <w:wordWrap w:val="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The result will</w:t>
      </w:r>
      <w:r w:rsidRPr="00F604A1">
        <w:rPr>
          <w:rFonts w:asciiTheme="minorHAnsi" w:eastAsiaTheme="minorHAnsi" w:hAnsiTheme="minorHAnsi" w:cstheme="minorBidi"/>
          <w:sz w:val="22"/>
          <w:szCs w:val="22"/>
        </w:rPr>
        <w:t xml:space="preserve"> recommend business to consider the </w:t>
      </w:r>
      <w:proofErr w:type="spellStart"/>
      <w:r w:rsidRPr="00F604A1">
        <w:rPr>
          <w:rFonts w:asciiTheme="minorHAnsi" w:eastAsiaTheme="minorHAnsi" w:hAnsiTheme="minorHAnsi" w:cstheme="minorBidi"/>
          <w:sz w:val="22"/>
          <w:szCs w:val="22"/>
        </w:rPr>
        <w:t>Senario</w:t>
      </w:r>
      <w:proofErr w:type="spellEnd"/>
      <w:r w:rsidRPr="00F604A1">
        <w:rPr>
          <w:rFonts w:asciiTheme="minorHAnsi" w:eastAsiaTheme="minorHAnsi" w:hAnsiTheme="minorHAnsi" w:cstheme="minorBidi"/>
          <w:sz w:val="22"/>
          <w:szCs w:val="22"/>
        </w:rPr>
        <w:t xml:space="preserve"> 1 and 2. With </w:t>
      </w:r>
      <w:proofErr w:type="spellStart"/>
      <w:r w:rsidRPr="00F604A1">
        <w:rPr>
          <w:rFonts w:asciiTheme="minorHAnsi" w:eastAsiaTheme="minorHAnsi" w:hAnsiTheme="minorHAnsi" w:cstheme="minorBidi"/>
          <w:sz w:val="22"/>
          <w:szCs w:val="22"/>
        </w:rPr>
        <w:t>Senario</w:t>
      </w:r>
      <w:proofErr w:type="spellEnd"/>
      <w:r w:rsidRPr="00F604A1">
        <w:rPr>
          <w:rFonts w:asciiTheme="minorHAnsi" w:eastAsiaTheme="minorHAnsi" w:hAnsiTheme="minorHAnsi" w:cstheme="minorBidi"/>
          <w:sz w:val="22"/>
          <w:szCs w:val="22"/>
        </w:rPr>
        <w:t xml:space="preserve"> 1: Permanently </w:t>
      </w:r>
      <w:proofErr w:type="gramStart"/>
      <w:r w:rsidRPr="00F604A1">
        <w:rPr>
          <w:rFonts w:asciiTheme="minorHAnsi" w:eastAsiaTheme="minorHAnsi" w:hAnsiTheme="minorHAnsi" w:cstheme="minorBidi"/>
          <w:sz w:val="22"/>
          <w:szCs w:val="22"/>
        </w:rPr>
        <w:t>closing down</w:t>
      </w:r>
      <w:proofErr w:type="gramEnd"/>
      <w:r w:rsidRPr="00F604A1">
        <w:rPr>
          <w:rFonts w:asciiTheme="minorHAnsi" w:eastAsiaTheme="minorHAnsi" w:hAnsiTheme="minorHAnsi" w:cstheme="minorBidi"/>
          <w:sz w:val="22"/>
          <w:szCs w:val="22"/>
        </w:rPr>
        <w:t xml:space="preserve"> up to no more than 3 runs of the least used runs. Otherwise the revenue will drop tremendousl</w:t>
      </w:r>
      <w:r w:rsidR="00E54B42">
        <w:rPr>
          <w:rFonts w:asciiTheme="minorHAnsi" w:eastAsiaTheme="minorHAnsi" w:hAnsiTheme="minorHAnsi" w:cstheme="minorBidi"/>
          <w:sz w:val="22"/>
          <w:szCs w:val="22"/>
        </w:rPr>
        <w:t>y</w:t>
      </w:r>
      <w:r w:rsidRPr="00F604A1">
        <w:rPr>
          <w:rFonts w:asciiTheme="minorHAnsi" w:eastAsiaTheme="minorHAnsi" w:hAnsiTheme="minorHAnsi" w:cstheme="minorBidi"/>
          <w:sz w:val="22"/>
          <w:szCs w:val="22"/>
        </w:rPr>
        <w:t xml:space="preserve">. </w:t>
      </w:r>
    </w:p>
    <w:p w14:paraId="3802A418" w14:textId="0F22EBFE" w:rsidR="00E54B42" w:rsidRDefault="00E54B42" w:rsidP="00F604A1">
      <w:pPr>
        <w:pStyle w:val="HTMLPreformatted"/>
        <w:shd w:val="clear" w:color="auto" w:fill="FFFFFF"/>
        <w:wordWrap w:val="0"/>
        <w:textAlignment w:val="baseline"/>
        <w:rPr>
          <w:rFonts w:asciiTheme="minorHAnsi" w:eastAsiaTheme="minorHAnsi" w:hAnsiTheme="minorHAnsi" w:cstheme="minorBidi"/>
          <w:sz w:val="22"/>
          <w:szCs w:val="22"/>
        </w:rPr>
      </w:pPr>
      <w:r w:rsidRPr="00E54B42">
        <w:rPr>
          <w:rFonts w:asciiTheme="minorHAnsi" w:eastAsiaTheme="minorHAnsi" w:hAnsiTheme="minorHAnsi" w:cstheme="minorBidi"/>
          <w:sz w:val="22"/>
          <w:szCs w:val="22"/>
        </w:rPr>
        <w:lastRenderedPageBreak/>
        <w:drawing>
          <wp:inline distT="0" distB="0" distL="0" distR="0" wp14:anchorId="49C41AF5" wp14:editId="4A188626">
            <wp:extent cx="5943600" cy="3112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12770"/>
                    </a:xfrm>
                    <a:prstGeom prst="rect">
                      <a:avLst/>
                    </a:prstGeom>
                  </pic:spPr>
                </pic:pic>
              </a:graphicData>
            </a:graphic>
          </wp:inline>
        </w:drawing>
      </w:r>
    </w:p>
    <w:p w14:paraId="077C5EB7" w14:textId="2A9BD9E3" w:rsidR="00835B72" w:rsidRPr="00835B72" w:rsidRDefault="00F604A1" w:rsidP="00F604A1">
      <w:pPr>
        <w:pStyle w:val="HTMLPreformatted"/>
        <w:shd w:val="clear" w:color="auto" w:fill="FFFFFF"/>
        <w:wordWrap w:val="0"/>
        <w:textAlignment w:val="baseline"/>
        <w:rPr>
          <w:rFonts w:asciiTheme="minorHAnsi" w:eastAsiaTheme="minorHAnsi" w:hAnsiTheme="minorHAnsi" w:cstheme="minorBidi"/>
          <w:sz w:val="22"/>
          <w:szCs w:val="22"/>
        </w:rPr>
      </w:pPr>
      <w:r w:rsidRPr="00F604A1">
        <w:rPr>
          <w:rFonts w:asciiTheme="minorHAnsi" w:eastAsiaTheme="minorHAnsi" w:hAnsiTheme="minorHAnsi" w:cstheme="minorBidi"/>
          <w:sz w:val="22"/>
          <w:szCs w:val="22"/>
        </w:rPr>
        <w:t xml:space="preserve">With </w:t>
      </w:r>
      <w:proofErr w:type="spellStart"/>
      <w:r w:rsidRPr="00F604A1">
        <w:rPr>
          <w:rFonts w:asciiTheme="minorHAnsi" w:eastAsiaTheme="minorHAnsi" w:hAnsiTheme="minorHAnsi" w:cstheme="minorBidi"/>
          <w:sz w:val="22"/>
          <w:szCs w:val="22"/>
        </w:rPr>
        <w:t>Senario</w:t>
      </w:r>
      <w:proofErr w:type="spellEnd"/>
      <w:r w:rsidRPr="00F604A1">
        <w:rPr>
          <w:rFonts w:asciiTheme="minorHAnsi" w:eastAsiaTheme="minorHAnsi" w:hAnsiTheme="minorHAnsi" w:cstheme="minorBidi"/>
          <w:sz w:val="22"/>
          <w:szCs w:val="22"/>
        </w:rPr>
        <w:t xml:space="preserve"> 2: Increase the vertical drop by adding a run to a point 150 feet lower down will generate $3,474,638 revenue potentially which can cover the installation of an additional chair lift to bring skiers back up plus the previous recent installed chair lift which cost $1,540,000.</w:t>
      </w:r>
    </w:p>
    <w:p w14:paraId="3CAA6CD0" w14:textId="05F6A7E2" w:rsidR="007355E4" w:rsidRPr="005349E0" w:rsidRDefault="007355E4" w:rsidP="005349E0">
      <w:pPr>
        <w:shd w:val="clear" w:color="auto" w:fill="FFFFFF"/>
        <w:spacing w:before="100" w:beforeAutospacing="1" w:after="100" w:afterAutospacing="1" w:line="240" w:lineRule="auto"/>
        <w:jc w:val="both"/>
      </w:pPr>
    </w:p>
    <w:p w14:paraId="7C8C4CF7" w14:textId="77777777" w:rsidR="005349E0" w:rsidRDefault="005349E0"/>
    <w:sectPr w:rsidR="005349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79183D"/>
    <w:multiLevelType w:val="multilevel"/>
    <w:tmpl w:val="9E46497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46654881"/>
    <w:multiLevelType w:val="multilevel"/>
    <w:tmpl w:val="9E46497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78C"/>
    <w:rsid w:val="005349E0"/>
    <w:rsid w:val="007355E4"/>
    <w:rsid w:val="00835B72"/>
    <w:rsid w:val="0085478C"/>
    <w:rsid w:val="00931C1E"/>
    <w:rsid w:val="00E54B42"/>
    <w:rsid w:val="00F604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805EE"/>
  <w15:chartTrackingRefBased/>
  <w15:docId w15:val="{259054B5-2539-4244-A346-B4DE3210C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735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355E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54B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4B4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812944">
      <w:bodyDiv w:val="1"/>
      <w:marLeft w:val="0"/>
      <w:marRight w:val="0"/>
      <w:marTop w:val="0"/>
      <w:marBottom w:val="0"/>
      <w:divBdr>
        <w:top w:val="none" w:sz="0" w:space="0" w:color="auto"/>
        <w:left w:val="none" w:sz="0" w:space="0" w:color="auto"/>
        <w:bottom w:val="none" w:sz="0" w:space="0" w:color="auto"/>
        <w:right w:val="none" w:sz="0" w:space="0" w:color="auto"/>
      </w:divBdr>
    </w:div>
    <w:div w:id="1380472832">
      <w:bodyDiv w:val="1"/>
      <w:marLeft w:val="0"/>
      <w:marRight w:val="0"/>
      <w:marTop w:val="0"/>
      <w:marBottom w:val="0"/>
      <w:divBdr>
        <w:top w:val="none" w:sz="0" w:space="0" w:color="auto"/>
        <w:left w:val="none" w:sz="0" w:space="0" w:color="auto"/>
        <w:bottom w:val="none" w:sz="0" w:space="0" w:color="auto"/>
        <w:right w:val="none" w:sz="0" w:space="0" w:color="auto"/>
      </w:divBdr>
    </w:div>
    <w:div w:id="2115401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7</Pages>
  <Words>401</Words>
  <Characters>2288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M.D. Anderson Cancer Center</Company>
  <LinksUpToDate>false</LinksUpToDate>
  <CharactersWithSpaces>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Jinzhong Yang</dc:creator>
  <cp:keywords/>
  <dc:description/>
  <cp:lastModifiedBy>Jinzhong Yang</cp:lastModifiedBy>
  <cp:revision>6</cp:revision>
  <dcterms:created xsi:type="dcterms:W3CDTF">2020-11-04T07:52:00Z</dcterms:created>
  <dcterms:modified xsi:type="dcterms:W3CDTF">2020-11-04T08:11:00Z</dcterms:modified>
</cp:coreProperties>
</file>