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26C" w:rsidRPr="00F271B8" w:rsidRDefault="00FB026C">
      <w:pPr>
        <w:rPr>
          <w:color w:val="000000"/>
        </w:rPr>
      </w:pPr>
    </w:p>
    <w:p w:rsidR="00FB026C" w:rsidRPr="00F271B8" w:rsidRDefault="00FB026C">
      <w:pPr>
        <w:rPr>
          <w:color w:val="000000"/>
        </w:rPr>
      </w:pPr>
    </w:p>
    <w:p w:rsidR="00FB026C" w:rsidRPr="00F271B8" w:rsidRDefault="00FB026C">
      <w:pPr>
        <w:rPr>
          <w:color w:val="000000"/>
        </w:rPr>
      </w:pPr>
    </w:p>
    <w:p w:rsidR="00FB026C" w:rsidRPr="00F271B8" w:rsidRDefault="00FB026C">
      <w:pPr>
        <w:rPr>
          <w:color w:val="000000"/>
        </w:rPr>
      </w:pPr>
    </w:p>
    <w:p w:rsidR="00FB026C" w:rsidRPr="00F271B8" w:rsidRDefault="00FB026C">
      <w:pPr>
        <w:rPr>
          <w:color w:val="000000"/>
        </w:rPr>
      </w:pPr>
    </w:p>
    <w:p w:rsidR="00FB026C" w:rsidRPr="00F271B8" w:rsidRDefault="00FB026C">
      <w:pPr>
        <w:pStyle w:val="Normal0"/>
        <w:spacing w:after="120"/>
        <w:rPr>
          <w:b/>
          <w:color w:val="000000"/>
          <w:sz w:val="52"/>
        </w:rPr>
      </w:pPr>
    </w:p>
    <w:p w:rsidR="00FB026C" w:rsidRPr="00F271B8" w:rsidRDefault="00B307BF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 w:rsidRPr="00F271B8">
        <w:rPr>
          <w:rFonts w:hint="eastAsia"/>
          <w:color w:val="000000"/>
          <w:sz w:val="44"/>
          <w:lang w:eastAsia="zh-CN"/>
        </w:rPr>
        <w:t>套牌稽</w:t>
      </w:r>
      <w:r w:rsidR="00641185" w:rsidRPr="00F271B8">
        <w:rPr>
          <w:rFonts w:hint="eastAsia"/>
          <w:color w:val="000000"/>
          <w:sz w:val="44"/>
          <w:lang w:eastAsia="zh-CN"/>
        </w:rPr>
        <w:t>核</w:t>
      </w:r>
      <w:r w:rsidRPr="00F271B8">
        <w:rPr>
          <w:rFonts w:hint="eastAsia"/>
          <w:color w:val="000000"/>
          <w:sz w:val="44"/>
          <w:lang w:eastAsia="zh-CN"/>
        </w:rPr>
        <w:t>系统</w:t>
      </w:r>
    </w:p>
    <w:p w:rsidR="00FB026C" w:rsidRPr="00F271B8" w:rsidRDefault="00FB026C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FB026C" w:rsidRPr="00F271B8" w:rsidRDefault="008C2F84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 w:rsidRPr="00F271B8">
        <w:rPr>
          <w:rFonts w:hint="eastAsia"/>
          <w:color w:val="000000"/>
          <w:sz w:val="44"/>
          <w:lang w:eastAsia="zh-CN"/>
        </w:rPr>
        <w:t>体系结构设计报告</w:t>
      </w:r>
    </w:p>
    <w:p w:rsidR="00FB026C" w:rsidRPr="00F271B8" w:rsidRDefault="00FB026C">
      <w:pPr>
        <w:rPr>
          <w:color w:val="000000"/>
        </w:rPr>
      </w:pPr>
    </w:p>
    <w:p w:rsidR="00FB026C" w:rsidRPr="00F271B8" w:rsidRDefault="00FB026C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4"/>
        <w:gridCol w:w="1314"/>
        <w:gridCol w:w="4576"/>
      </w:tblGrid>
      <w:tr w:rsidR="00FB026C" w:rsidRPr="00F271B8">
        <w:trPr>
          <w:cantSplit/>
          <w:trHeight w:val="319"/>
        </w:trPr>
        <w:tc>
          <w:tcPr>
            <w:tcW w:w="2684" w:type="dxa"/>
            <w:vMerge w:val="restart"/>
          </w:tcPr>
          <w:p w:rsidR="00FB026C" w:rsidRPr="00F271B8" w:rsidRDefault="008C2F84">
            <w:pPr>
              <w:rPr>
                <w:rFonts w:ascii="宋体" w:hAnsi="宋体"/>
                <w:color w:val="000000"/>
              </w:rPr>
            </w:pPr>
            <w:r w:rsidRPr="00F271B8">
              <w:rPr>
                <w:rFonts w:ascii="宋体" w:hAnsi="宋体" w:hint="eastAsia"/>
                <w:color w:val="000000"/>
              </w:rPr>
              <w:t>文件状态：</w:t>
            </w:r>
          </w:p>
          <w:p w:rsidR="00FB026C" w:rsidRPr="00F271B8" w:rsidRDefault="008C2F84">
            <w:pPr>
              <w:ind w:firstLineChars="100" w:firstLine="224"/>
              <w:rPr>
                <w:rFonts w:ascii="宋体" w:hAnsi="宋体"/>
                <w:color w:val="000000"/>
              </w:rPr>
            </w:pPr>
            <w:r w:rsidRPr="00F271B8">
              <w:rPr>
                <w:rFonts w:ascii="宋体" w:hAnsi="宋体" w:hint="eastAsia"/>
                <w:color w:val="000000"/>
              </w:rPr>
              <w:t>[√] 草稿</w:t>
            </w:r>
          </w:p>
          <w:p w:rsidR="00FB026C" w:rsidRPr="00F271B8" w:rsidRDefault="008C2F84">
            <w:pPr>
              <w:ind w:firstLineChars="100" w:firstLine="224"/>
              <w:rPr>
                <w:rFonts w:ascii="宋体" w:hAnsi="宋体"/>
                <w:color w:val="000000"/>
              </w:rPr>
            </w:pPr>
            <w:r w:rsidRPr="00F271B8">
              <w:rPr>
                <w:rFonts w:ascii="宋体" w:hAnsi="宋体" w:hint="eastAsia"/>
                <w:color w:val="000000"/>
              </w:rPr>
              <w:t>[  ] 正式发布</w:t>
            </w:r>
          </w:p>
          <w:p w:rsidR="00FB026C" w:rsidRPr="00F271B8" w:rsidRDefault="008C2F84">
            <w:pPr>
              <w:ind w:firstLineChars="100" w:firstLine="224"/>
              <w:rPr>
                <w:color w:val="000000"/>
              </w:rPr>
            </w:pPr>
            <w:r w:rsidRPr="00F271B8">
              <w:rPr>
                <w:rFonts w:ascii="宋体" w:hAnsi="宋体" w:hint="eastAsia"/>
                <w:color w:val="000000"/>
              </w:rPr>
              <w:t>[  ]</w:t>
            </w:r>
            <w:r w:rsidRPr="00F271B8">
              <w:rPr>
                <w:rFonts w:ascii="宋体" w:hAnsi="宋体"/>
                <w:color w:val="000000"/>
              </w:rPr>
              <w:t xml:space="preserve"> </w:t>
            </w:r>
            <w:r w:rsidRPr="00F271B8"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FB026C" w:rsidRPr="00F271B8" w:rsidRDefault="008C2F84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FB026C" w:rsidRPr="00F271B8" w:rsidRDefault="008C2F84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Company-Project-SD-ARCHITECTURE</w:t>
            </w:r>
          </w:p>
        </w:tc>
      </w:tr>
      <w:tr w:rsidR="00FB026C" w:rsidRPr="00F271B8">
        <w:trPr>
          <w:cantSplit/>
          <w:trHeight w:val="319"/>
        </w:trPr>
        <w:tc>
          <w:tcPr>
            <w:tcW w:w="2684" w:type="dxa"/>
            <w:vMerge/>
          </w:tcPr>
          <w:p w:rsidR="00FB026C" w:rsidRPr="00F271B8" w:rsidRDefault="00FB026C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FB026C" w:rsidRPr="00F271B8" w:rsidRDefault="008C2F84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FB026C" w:rsidRPr="00F271B8" w:rsidRDefault="00641185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20161116</w:t>
            </w:r>
            <w:r w:rsidRPr="00F271B8">
              <w:rPr>
                <w:color w:val="000000"/>
              </w:rPr>
              <w:t>Homework</w:t>
            </w:r>
          </w:p>
        </w:tc>
      </w:tr>
      <w:tr w:rsidR="00FB026C" w:rsidRPr="00F271B8">
        <w:trPr>
          <w:cantSplit/>
        </w:trPr>
        <w:tc>
          <w:tcPr>
            <w:tcW w:w="2684" w:type="dxa"/>
            <w:vMerge/>
          </w:tcPr>
          <w:p w:rsidR="00FB026C" w:rsidRPr="00F271B8" w:rsidRDefault="00FB026C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FB026C" w:rsidRPr="00F271B8" w:rsidRDefault="008C2F84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作</w:t>
            </w:r>
            <w:r w:rsidRPr="00F271B8">
              <w:rPr>
                <w:rFonts w:hint="eastAsia"/>
                <w:color w:val="000000"/>
              </w:rPr>
              <w:t xml:space="preserve">    </w:t>
            </w:r>
            <w:r w:rsidRPr="00F271B8"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FB026C" w:rsidRPr="00F271B8" w:rsidRDefault="00641185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丁熠玮、王璐、于辛、宋力翔、周枝凝</w:t>
            </w:r>
          </w:p>
        </w:tc>
      </w:tr>
      <w:tr w:rsidR="00FB026C" w:rsidRPr="00F271B8">
        <w:trPr>
          <w:cantSplit/>
        </w:trPr>
        <w:tc>
          <w:tcPr>
            <w:tcW w:w="2684" w:type="dxa"/>
            <w:vMerge/>
          </w:tcPr>
          <w:p w:rsidR="00FB026C" w:rsidRPr="00F271B8" w:rsidRDefault="00FB026C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FB026C" w:rsidRPr="00F271B8" w:rsidRDefault="008C2F84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FB026C" w:rsidRPr="00F271B8" w:rsidRDefault="00641185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2016-11-17</w:t>
            </w:r>
          </w:p>
        </w:tc>
      </w:tr>
    </w:tbl>
    <w:p w:rsidR="00FB026C" w:rsidRPr="00F271B8" w:rsidRDefault="00FB026C">
      <w:pPr>
        <w:rPr>
          <w:color w:val="000000"/>
        </w:rPr>
      </w:pPr>
    </w:p>
    <w:p w:rsidR="00FB026C" w:rsidRPr="00F271B8" w:rsidRDefault="008C2F84">
      <w:pPr>
        <w:pageBreakBefore/>
        <w:jc w:val="center"/>
        <w:rPr>
          <w:color w:val="000000"/>
          <w:sz w:val="28"/>
        </w:rPr>
      </w:pPr>
      <w:r w:rsidRPr="00F271B8">
        <w:rPr>
          <w:rFonts w:hint="eastAsia"/>
          <w:color w:val="000000"/>
          <w:sz w:val="28"/>
        </w:rPr>
        <w:lastRenderedPageBreak/>
        <w:t>版</w:t>
      </w:r>
      <w:r w:rsidRPr="00F271B8">
        <w:rPr>
          <w:rFonts w:hint="eastAsia"/>
          <w:color w:val="000000"/>
          <w:sz w:val="28"/>
        </w:rPr>
        <w:t xml:space="preserve"> </w:t>
      </w:r>
      <w:r w:rsidRPr="00F271B8">
        <w:rPr>
          <w:rFonts w:hint="eastAsia"/>
          <w:color w:val="000000"/>
          <w:sz w:val="28"/>
        </w:rPr>
        <w:t>本</w:t>
      </w:r>
      <w:r w:rsidRPr="00F271B8">
        <w:rPr>
          <w:rFonts w:hint="eastAsia"/>
          <w:color w:val="000000"/>
          <w:sz w:val="28"/>
        </w:rPr>
        <w:t xml:space="preserve"> </w:t>
      </w:r>
      <w:r w:rsidRPr="00F271B8">
        <w:rPr>
          <w:rFonts w:hint="eastAsia"/>
          <w:color w:val="000000"/>
          <w:sz w:val="28"/>
        </w:rPr>
        <w:t>历</w:t>
      </w:r>
      <w:r w:rsidRPr="00F271B8">
        <w:rPr>
          <w:rFonts w:hint="eastAsia"/>
          <w:color w:val="000000"/>
          <w:sz w:val="28"/>
        </w:rPr>
        <w:t xml:space="preserve"> </w:t>
      </w:r>
      <w:r w:rsidRPr="00F271B8">
        <w:rPr>
          <w:rFonts w:hint="eastAsia"/>
          <w:color w:val="000000"/>
          <w:sz w:val="28"/>
        </w:rPr>
        <w:t>史</w:t>
      </w:r>
    </w:p>
    <w:p w:rsidR="00FB026C" w:rsidRPr="00F271B8" w:rsidRDefault="00FB026C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1355"/>
        <w:gridCol w:w="1480"/>
        <w:gridCol w:w="1418"/>
        <w:gridCol w:w="2970"/>
      </w:tblGrid>
      <w:tr w:rsidR="00FB026C" w:rsidRPr="00F271B8" w:rsidTr="006679DE">
        <w:tc>
          <w:tcPr>
            <w:tcW w:w="1271" w:type="dxa"/>
          </w:tcPr>
          <w:p w:rsidR="00FB026C" w:rsidRPr="00F271B8" w:rsidRDefault="008C2F84">
            <w:pPr>
              <w:jc w:val="center"/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版本</w:t>
            </w:r>
            <w:r w:rsidRPr="00F271B8">
              <w:rPr>
                <w:color w:val="000000"/>
              </w:rPr>
              <w:t>/</w:t>
            </w:r>
            <w:r w:rsidRPr="00F271B8">
              <w:rPr>
                <w:rFonts w:hint="eastAsia"/>
                <w:color w:val="000000"/>
              </w:rPr>
              <w:t>状态</w:t>
            </w:r>
          </w:p>
        </w:tc>
        <w:tc>
          <w:tcPr>
            <w:tcW w:w="1355" w:type="dxa"/>
          </w:tcPr>
          <w:p w:rsidR="00FB026C" w:rsidRPr="00F271B8" w:rsidRDefault="008C2F84">
            <w:pPr>
              <w:jc w:val="center"/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作者</w:t>
            </w:r>
          </w:p>
        </w:tc>
        <w:tc>
          <w:tcPr>
            <w:tcW w:w="1480" w:type="dxa"/>
          </w:tcPr>
          <w:p w:rsidR="00FB026C" w:rsidRPr="00F271B8" w:rsidRDefault="008C2F84">
            <w:pPr>
              <w:jc w:val="center"/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418" w:type="dxa"/>
          </w:tcPr>
          <w:p w:rsidR="00FB026C" w:rsidRPr="00F271B8" w:rsidRDefault="008C2F84">
            <w:pPr>
              <w:jc w:val="center"/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970" w:type="dxa"/>
          </w:tcPr>
          <w:p w:rsidR="00FB026C" w:rsidRPr="00F271B8" w:rsidRDefault="008C2F84">
            <w:pPr>
              <w:jc w:val="center"/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备注</w:t>
            </w:r>
          </w:p>
        </w:tc>
      </w:tr>
      <w:tr w:rsidR="00FB026C" w:rsidRPr="00F271B8" w:rsidTr="006679DE">
        <w:tc>
          <w:tcPr>
            <w:tcW w:w="1271" w:type="dxa"/>
          </w:tcPr>
          <w:p w:rsidR="00FB026C" w:rsidRPr="00F271B8" w:rsidRDefault="006679DE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草稿</w:t>
            </w:r>
          </w:p>
          <w:p w:rsidR="00FB026C" w:rsidRPr="00F271B8" w:rsidRDefault="00FB026C">
            <w:pPr>
              <w:rPr>
                <w:color w:val="000000"/>
              </w:rPr>
            </w:pPr>
          </w:p>
        </w:tc>
        <w:tc>
          <w:tcPr>
            <w:tcW w:w="1355" w:type="dxa"/>
          </w:tcPr>
          <w:p w:rsidR="00FB026C" w:rsidRPr="00F271B8" w:rsidRDefault="006679DE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丁熠玮、王璐、于辛、宋力翔、周枝凝</w:t>
            </w:r>
          </w:p>
        </w:tc>
        <w:tc>
          <w:tcPr>
            <w:tcW w:w="1480" w:type="dxa"/>
          </w:tcPr>
          <w:p w:rsidR="00FB026C" w:rsidRPr="00F271B8" w:rsidRDefault="006679DE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丁熠玮、王璐、于辛、宋力翔、周枝凝</w:t>
            </w:r>
          </w:p>
        </w:tc>
        <w:tc>
          <w:tcPr>
            <w:tcW w:w="1418" w:type="dxa"/>
          </w:tcPr>
          <w:p w:rsidR="00FB026C" w:rsidRPr="00F271B8" w:rsidRDefault="006679DE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2016-11-17</w:t>
            </w:r>
          </w:p>
        </w:tc>
        <w:tc>
          <w:tcPr>
            <w:tcW w:w="2970" w:type="dxa"/>
          </w:tcPr>
          <w:p w:rsidR="00FB026C" w:rsidRPr="00F271B8" w:rsidRDefault="006679DE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体系结构设计报告</w:t>
            </w:r>
            <w:r w:rsidRPr="00F271B8">
              <w:rPr>
                <w:rFonts w:hint="eastAsia"/>
                <w:color w:val="000000"/>
              </w:rPr>
              <w:t>201611117</w:t>
            </w:r>
          </w:p>
        </w:tc>
      </w:tr>
      <w:tr w:rsidR="00FB026C" w:rsidRPr="00F271B8" w:rsidTr="006679DE">
        <w:tc>
          <w:tcPr>
            <w:tcW w:w="1271" w:type="dxa"/>
          </w:tcPr>
          <w:p w:rsidR="00FB026C" w:rsidRPr="00F271B8" w:rsidRDefault="00FB026C">
            <w:pPr>
              <w:rPr>
                <w:color w:val="000000"/>
              </w:rPr>
            </w:pPr>
          </w:p>
          <w:p w:rsidR="00FB026C" w:rsidRPr="00F271B8" w:rsidRDefault="00FB026C">
            <w:pPr>
              <w:rPr>
                <w:color w:val="000000"/>
              </w:rPr>
            </w:pPr>
          </w:p>
        </w:tc>
        <w:tc>
          <w:tcPr>
            <w:tcW w:w="1355" w:type="dxa"/>
          </w:tcPr>
          <w:p w:rsidR="00FB026C" w:rsidRPr="00F271B8" w:rsidRDefault="00FB026C">
            <w:pPr>
              <w:rPr>
                <w:color w:val="000000"/>
              </w:rPr>
            </w:pPr>
          </w:p>
        </w:tc>
        <w:tc>
          <w:tcPr>
            <w:tcW w:w="1480" w:type="dxa"/>
          </w:tcPr>
          <w:p w:rsidR="00FB026C" w:rsidRPr="00F271B8" w:rsidRDefault="00FB026C">
            <w:pPr>
              <w:rPr>
                <w:color w:val="000000"/>
              </w:rPr>
            </w:pPr>
          </w:p>
        </w:tc>
        <w:tc>
          <w:tcPr>
            <w:tcW w:w="1418" w:type="dxa"/>
          </w:tcPr>
          <w:p w:rsidR="00FB026C" w:rsidRPr="00F271B8" w:rsidRDefault="00FB026C">
            <w:pPr>
              <w:rPr>
                <w:color w:val="000000"/>
              </w:rPr>
            </w:pPr>
          </w:p>
        </w:tc>
        <w:tc>
          <w:tcPr>
            <w:tcW w:w="2970" w:type="dxa"/>
          </w:tcPr>
          <w:p w:rsidR="00FB026C" w:rsidRPr="00F271B8" w:rsidRDefault="00FB026C">
            <w:pPr>
              <w:rPr>
                <w:color w:val="000000"/>
              </w:rPr>
            </w:pPr>
          </w:p>
        </w:tc>
      </w:tr>
      <w:tr w:rsidR="00FB026C" w:rsidRPr="00F271B8" w:rsidTr="006679DE">
        <w:tc>
          <w:tcPr>
            <w:tcW w:w="1271" w:type="dxa"/>
          </w:tcPr>
          <w:p w:rsidR="00FB026C" w:rsidRPr="00F271B8" w:rsidRDefault="00FB026C">
            <w:pPr>
              <w:rPr>
                <w:color w:val="000000"/>
              </w:rPr>
            </w:pPr>
          </w:p>
          <w:p w:rsidR="00FB026C" w:rsidRPr="00F271B8" w:rsidRDefault="00FB026C">
            <w:pPr>
              <w:rPr>
                <w:color w:val="000000"/>
              </w:rPr>
            </w:pPr>
          </w:p>
        </w:tc>
        <w:tc>
          <w:tcPr>
            <w:tcW w:w="1355" w:type="dxa"/>
          </w:tcPr>
          <w:p w:rsidR="00FB026C" w:rsidRPr="00F271B8" w:rsidRDefault="00FB026C">
            <w:pPr>
              <w:rPr>
                <w:color w:val="000000"/>
              </w:rPr>
            </w:pPr>
          </w:p>
        </w:tc>
        <w:tc>
          <w:tcPr>
            <w:tcW w:w="1480" w:type="dxa"/>
          </w:tcPr>
          <w:p w:rsidR="00FB026C" w:rsidRPr="00F271B8" w:rsidRDefault="00FB026C">
            <w:pPr>
              <w:rPr>
                <w:color w:val="000000"/>
              </w:rPr>
            </w:pPr>
          </w:p>
        </w:tc>
        <w:tc>
          <w:tcPr>
            <w:tcW w:w="1418" w:type="dxa"/>
          </w:tcPr>
          <w:p w:rsidR="00FB026C" w:rsidRPr="00F271B8" w:rsidRDefault="00FB026C">
            <w:pPr>
              <w:rPr>
                <w:color w:val="000000"/>
              </w:rPr>
            </w:pPr>
          </w:p>
        </w:tc>
        <w:tc>
          <w:tcPr>
            <w:tcW w:w="2970" w:type="dxa"/>
          </w:tcPr>
          <w:p w:rsidR="00FB026C" w:rsidRPr="00F271B8" w:rsidRDefault="00FB026C">
            <w:pPr>
              <w:rPr>
                <w:color w:val="000000"/>
              </w:rPr>
            </w:pPr>
          </w:p>
        </w:tc>
      </w:tr>
    </w:tbl>
    <w:p w:rsidR="00FB026C" w:rsidRPr="00F271B8" w:rsidRDefault="00FB026C">
      <w:pPr>
        <w:rPr>
          <w:color w:val="000000"/>
        </w:rPr>
      </w:pPr>
    </w:p>
    <w:p w:rsidR="00FB026C" w:rsidRPr="00F271B8" w:rsidRDefault="00FB026C">
      <w:pPr>
        <w:jc w:val="center"/>
        <w:rPr>
          <w:color w:val="000000"/>
          <w:sz w:val="28"/>
        </w:rPr>
      </w:pPr>
    </w:p>
    <w:p w:rsidR="00FB026C" w:rsidRPr="00F271B8" w:rsidRDefault="00FB026C">
      <w:pPr>
        <w:rPr>
          <w:color w:val="000000"/>
        </w:rPr>
      </w:pPr>
    </w:p>
    <w:p w:rsidR="00FB026C" w:rsidRPr="00F271B8" w:rsidRDefault="00FB026C">
      <w:pPr>
        <w:rPr>
          <w:color w:val="000000"/>
        </w:rPr>
      </w:pPr>
    </w:p>
    <w:p w:rsidR="00FB026C" w:rsidRPr="00F271B8" w:rsidRDefault="008C2F84">
      <w:pPr>
        <w:pageBreakBefore/>
        <w:jc w:val="center"/>
        <w:rPr>
          <w:rFonts w:ascii="Times" w:hAnsi="Times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71B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F271B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F271B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271B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F271B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71426D" w:rsidRDefault="008C2F84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F271B8">
        <w:rPr>
          <w:color w:val="000000"/>
        </w:rPr>
        <w:fldChar w:fldCharType="begin"/>
      </w:r>
      <w:r w:rsidRPr="00F271B8">
        <w:rPr>
          <w:color w:val="000000"/>
        </w:rPr>
        <w:instrText xml:space="preserve"> TOC \o "1-3" \h \z </w:instrText>
      </w:r>
      <w:r w:rsidRPr="00F271B8">
        <w:rPr>
          <w:color w:val="000000"/>
        </w:rPr>
        <w:fldChar w:fldCharType="separate"/>
      </w:r>
      <w:hyperlink w:anchor="_Toc467168649" w:history="1">
        <w:r w:rsidR="0071426D" w:rsidRPr="007C6D0A">
          <w:rPr>
            <w:rStyle w:val="a5"/>
            <w:noProof/>
          </w:rPr>
          <w:t xml:space="preserve">0. </w:t>
        </w:r>
        <w:r w:rsidR="0071426D" w:rsidRPr="007C6D0A">
          <w:rPr>
            <w:rStyle w:val="a5"/>
            <w:noProof/>
          </w:rPr>
          <w:t>文档介绍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_Toc467168649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4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71426D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50" w:history="1">
        <w:r w:rsidRPr="007C6D0A">
          <w:rPr>
            <w:rStyle w:val="a5"/>
            <w:noProof/>
          </w:rPr>
          <w:t xml:space="preserve">0.1 </w:t>
        </w:r>
        <w:r w:rsidRPr="007C6D0A">
          <w:rPr>
            <w:rStyle w:val="a5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426D" w:rsidRDefault="0071426D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51" w:history="1">
        <w:r w:rsidRPr="007C6D0A">
          <w:rPr>
            <w:rStyle w:val="a5"/>
            <w:noProof/>
          </w:rPr>
          <w:t xml:space="preserve">0.2 </w:t>
        </w:r>
        <w:r w:rsidRPr="007C6D0A">
          <w:rPr>
            <w:rStyle w:val="a5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426D" w:rsidRDefault="0071426D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52" w:history="1">
        <w:r w:rsidRPr="007C6D0A">
          <w:rPr>
            <w:rStyle w:val="a5"/>
            <w:noProof/>
          </w:rPr>
          <w:t xml:space="preserve">0.3 </w:t>
        </w:r>
        <w:r w:rsidRPr="007C6D0A">
          <w:rPr>
            <w:rStyle w:val="a5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426D" w:rsidRDefault="0071426D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68653" w:history="1">
        <w:r w:rsidRPr="007C6D0A">
          <w:rPr>
            <w:rStyle w:val="a5"/>
            <w:noProof/>
          </w:rPr>
          <w:t xml:space="preserve">1. </w:t>
        </w:r>
        <w:r w:rsidRPr="007C6D0A">
          <w:rPr>
            <w:rStyle w:val="a5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426D" w:rsidRDefault="0071426D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68654" w:history="1">
        <w:r w:rsidRPr="007C6D0A">
          <w:rPr>
            <w:rStyle w:val="a5"/>
            <w:noProof/>
          </w:rPr>
          <w:t xml:space="preserve">2. </w:t>
        </w:r>
        <w:r w:rsidRPr="007C6D0A">
          <w:rPr>
            <w:rStyle w:val="a5"/>
            <w:noProof/>
          </w:rPr>
          <w:t>设计约束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_Toc467168654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426D" w:rsidRDefault="0071426D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68655" w:history="1">
        <w:r w:rsidRPr="007C6D0A">
          <w:rPr>
            <w:rStyle w:val="a5"/>
            <w:noProof/>
          </w:rPr>
          <w:t xml:space="preserve">3. </w:t>
        </w:r>
        <w:r w:rsidRPr="007C6D0A">
          <w:rPr>
            <w:rStyle w:val="a5"/>
            <w:noProof/>
          </w:rPr>
          <w:t>系统总体结构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_Toc467168655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426D" w:rsidRDefault="0071426D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68656" w:history="1">
        <w:r w:rsidRPr="007C6D0A">
          <w:rPr>
            <w:rStyle w:val="a5"/>
            <w:noProof/>
          </w:rPr>
          <w:t xml:space="preserve">4. </w:t>
        </w:r>
        <w:r w:rsidRPr="007C6D0A">
          <w:rPr>
            <w:rStyle w:val="a5"/>
            <w:noProof/>
          </w:rPr>
          <w:t>子</w:t>
        </w:r>
        <w:r w:rsidRPr="007C6D0A">
          <w:rPr>
            <w:rStyle w:val="a5"/>
            <w:noProof/>
          </w:rPr>
          <w:t>系</w:t>
        </w:r>
        <w:r w:rsidRPr="007C6D0A">
          <w:rPr>
            <w:rStyle w:val="a5"/>
            <w:noProof/>
          </w:rPr>
          <w:t>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_Toc467168656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1426D" w:rsidRDefault="0071426D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57" w:history="1">
        <w:r w:rsidRPr="007C6D0A">
          <w:rPr>
            <w:rStyle w:val="a5"/>
            <w:rFonts w:ascii="宋体" w:hAnsi="宋体"/>
            <w:iCs/>
            <w:noProof/>
          </w:rPr>
          <w:t>4.1. 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1426D" w:rsidRDefault="0071426D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58" w:history="1">
        <w:r w:rsidRPr="007C6D0A">
          <w:rPr>
            <w:rStyle w:val="a5"/>
            <w:rFonts w:ascii="宋体" w:hAnsi="宋体"/>
            <w:iCs/>
            <w:noProof/>
          </w:rPr>
          <w:t>4.2. 记录行车记录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_Toc467168658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1426D" w:rsidRDefault="0071426D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59" w:history="1">
        <w:r w:rsidRPr="007C6D0A">
          <w:rPr>
            <w:rStyle w:val="a5"/>
            <w:rFonts w:ascii="宋体" w:hAnsi="宋体"/>
            <w:iCs/>
            <w:noProof/>
          </w:rPr>
          <w:t>4.3. 车辆追踪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_Toc467168659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1426D" w:rsidRDefault="0071426D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60" w:history="1">
        <w:r w:rsidRPr="007C6D0A">
          <w:rPr>
            <w:rStyle w:val="a5"/>
            <w:rFonts w:ascii="宋体" w:hAnsi="宋体"/>
            <w:iCs/>
            <w:noProof/>
          </w:rPr>
          <w:t>4.4. 行车记录查询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_Toc467168660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1426D" w:rsidRDefault="0071426D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61" w:history="1">
        <w:r w:rsidRPr="007C6D0A">
          <w:rPr>
            <w:rStyle w:val="a5"/>
            <w:rFonts w:ascii="宋体" w:hAnsi="宋体"/>
            <w:iCs/>
            <w:noProof/>
          </w:rPr>
          <w:t>4.5. 套牌稽查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_Toc467168661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1426D" w:rsidRDefault="0071426D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62" w:history="1">
        <w:r w:rsidRPr="007C6D0A">
          <w:rPr>
            <w:rStyle w:val="a5"/>
            <w:rFonts w:ascii="宋体" w:hAnsi="宋体"/>
            <w:iCs/>
            <w:noProof/>
          </w:rPr>
          <w:t>4.6. 车辆轨迹绘制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_Toc467168662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1426D" w:rsidRDefault="0071426D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63" w:history="1">
        <w:r w:rsidRPr="007C6D0A">
          <w:rPr>
            <w:rStyle w:val="a5"/>
            <w:rFonts w:ascii="宋体" w:hAnsi="宋体"/>
            <w:iCs/>
            <w:noProof/>
          </w:rPr>
          <w:t>4.7. 黑名单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1426D" w:rsidRDefault="0071426D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64" w:history="1">
        <w:r w:rsidRPr="007C6D0A">
          <w:rPr>
            <w:rStyle w:val="a5"/>
            <w:rFonts w:ascii="宋体" w:hAnsi="宋体"/>
            <w:iCs/>
            <w:noProof/>
          </w:rPr>
          <w:t>4.8. 帮助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1426D" w:rsidRDefault="0071426D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68665" w:history="1">
        <w:r w:rsidRPr="007C6D0A">
          <w:rPr>
            <w:rStyle w:val="a5"/>
            <w:noProof/>
          </w:rPr>
          <w:t xml:space="preserve">5. </w:t>
        </w:r>
        <w:r w:rsidRPr="007C6D0A">
          <w:rPr>
            <w:rStyle w:val="a5"/>
            <w:noProof/>
          </w:rPr>
          <w:t>开发环境的配置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1426D" w:rsidRDefault="0071426D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68666" w:history="1">
        <w:r w:rsidRPr="007C6D0A">
          <w:rPr>
            <w:rStyle w:val="a5"/>
            <w:noProof/>
          </w:rPr>
          <w:t xml:space="preserve">6. </w:t>
        </w:r>
        <w:r w:rsidRPr="007C6D0A">
          <w:rPr>
            <w:rStyle w:val="a5"/>
            <w:noProof/>
          </w:rPr>
          <w:t>运行环境的配置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1426D" w:rsidRDefault="0071426D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68667" w:history="1">
        <w:r w:rsidRPr="007C6D0A">
          <w:rPr>
            <w:rStyle w:val="a5"/>
            <w:noProof/>
          </w:rPr>
          <w:t xml:space="preserve">7. </w:t>
        </w:r>
        <w:r w:rsidRPr="007C6D0A">
          <w:rPr>
            <w:rStyle w:val="a5"/>
            <w:noProof/>
          </w:rPr>
          <w:t>测试环境的配置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026C" w:rsidRPr="00F271B8" w:rsidRDefault="008C2F84">
      <w:pPr>
        <w:pStyle w:val="1"/>
        <w:spacing w:before="175" w:after="175"/>
        <w:rPr>
          <w:color w:val="000000"/>
        </w:rPr>
      </w:pPr>
      <w:r w:rsidRPr="00F271B8">
        <w:rPr>
          <w:color w:val="000000"/>
        </w:rPr>
        <w:fldChar w:fldCharType="end"/>
      </w:r>
      <w:r w:rsidRPr="00F271B8">
        <w:rPr>
          <w:color w:val="000000"/>
        </w:rPr>
        <w:br w:type="page"/>
      </w:r>
      <w:bookmarkStart w:id="0" w:name="_Toc15898327"/>
      <w:bookmarkStart w:id="1" w:name="_Toc467168649"/>
      <w:r w:rsidRPr="00F271B8">
        <w:rPr>
          <w:rFonts w:hint="eastAsia"/>
          <w:color w:val="000000"/>
        </w:rPr>
        <w:lastRenderedPageBreak/>
        <w:t>0</w:t>
      </w:r>
      <w:r w:rsidRPr="00F271B8">
        <w:rPr>
          <w:color w:val="000000"/>
        </w:rPr>
        <w:t xml:space="preserve">. </w:t>
      </w:r>
      <w:r w:rsidRPr="00F271B8">
        <w:rPr>
          <w:rFonts w:hint="eastAsia"/>
          <w:color w:val="000000"/>
        </w:rPr>
        <w:t>文档介绍</w:t>
      </w:r>
      <w:bookmarkEnd w:id="0"/>
      <w:bookmarkEnd w:id="1"/>
    </w:p>
    <w:p w:rsidR="00FB026C" w:rsidRPr="00F271B8" w:rsidRDefault="008C2F84">
      <w:pPr>
        <w:pStyle w:val="2"/>
        <w:rPr>
          <w:color w:val="000000"/>
        </w:rPr>
      </w:pPr>
      <w:bookmarkStart w:id="2" w:name="_Toc15786742"/>
      <w:bookmarkStart w:id="3" w:name="_Toc15898328"/>
      <w:bookmarkStart w:id="4" w:name="_Toc467168650"/>
      <w:r w:rsidRPr="00F271B8">
        <w:rPr>
          <w:rFonts w:hint="eastAsia"/>
          <w:color w:val="000000"/>
        </w:rPr>
        <w:t xml:space="preserve">0.1 </w:t>
      </w:r>
      <w:r w:rsidRPr="00F271B8">
        <w:rPr>
          <w:rFonts w:hint="eastAsia"/>
          <w:color w:val="000000"/>
        </w:rPr>
        <w:t>文档目的</w:t>
      </w:r>
      <w:bookmarkEnd w:id="2"/>
      <w:bookmarkEnd w:id="3"/>
      <w:bookmarkEnd w:id="4"/>
    </w:p>
    <w:p w:rsidR="00FB026C" w:rsidRPr="00F271B8" w:rsidRDefault="004B720B">
      <w:pPr>
        <w:rPr>
          <w:iCs/>
          <w:color w:val="000000"/>
        </w:rPr>
      </w:pPr>
      <w:r w:rsidRPr="00F271B8">
        <w:rPr>
          <w:rFonts w:hint="eastAsia"/>
          <w:iCs/>
          <w:color w:val="000000"/>
        </w:rPr>
        <w:t>本文档给出项目的体系结构设计，根据需求规格说明书得出产品的体系结构。</w:t>
      </w:r>
    </w:p>
    <w:p w:rsidR="00FB026C" w:rsidRPr="00F271B8" w:rsidRDefault="008C2F84">
      <w:pPr>
        <w:pStyle w:val="2"/>
        <w:rPr>
          <w:color w:val="000000"/>
        </w:rPr>
      </w:pPr>
      <w:bookmarkStart w:id="5" w:name="_Toc15786743"/>
      <w:bookmarkStart w:id="6" w:name="_Toc15898329"/>
      <w:bookmarkStart w:id="7" w:name="_Toc467168651"/>
      <w:r w:rsidRPr="00F271B8">
        <w:rPr>
          <w:rFonts w:hint="eastAsia"/>
          <w:color w:val="000000"/>
        </w:rPr>
        <w:t xml:space="preserve">0.2 </w:t>
      </w:r>
      <w:r w:rsidRPr="00F271B8">
        <w:rPr>
          <w:rFonts w:hint="eastAsia"/>
          <w:color w:val="000000"/>
        </w:rPr>
        <w:t>文档范围</w:t>
      </w:r>
      <w:bookmarkEnd w:id="5"/>
      <w:bookmarkEnd w:id="6"/>
      <w:bookmarkEnd w:id="7"/>
    </w:p>
    <w:p w:rsidR="00FB026C" w:rsidRPr="00F271B8" w:rsidRDefault="004B720B">
      <w:pPr>
        <w:rPr>
          <w:rFonts w:ascii="宋体" w:hAnsi="宋体"/>
          <w:iCs/>
          <w:color w:val="000000"/>
        </w:rPr>
      </w:pPr>
      <w:r w:rsidRPr="00F271B8">
        <w:rPr>
          <w:rFonts w:ascii="宋体" w:hAnsi="宋体" w:hint="eastAsia"/>
          <w:iCs/>
          <w:color w:val="000000"/>
        </w:rPr>
        <w:t>本文档描述了产品的体系结构，包括产品的设计约束、系统结构、配置信息等。</w:t>
      </w:r>
    </w:p>
    <w:p w:rsidR="00FB026C" w:rsidRPr="00F271B8" w:rsidRDefault="008C2F84">
      <w:pPr>
        <w:pStyle w:val="2"/>
        <w:rPr>
          <w:color w:val="000000"/>
        </w:rPr>
      </w:pPr>
      <w:bookmarkStart w:id="8" w:name="_Toc15786744"/>
      <w:bookmarkStart w:id="9" w:name="_Toc15898330"/>
      <w:bookmarkStart w:id="10" w:name="_Toc467168652"/>
      <w:r w:rsidRPr="00F271B8">
        <w:rPr>
          <w:rFonts w:hint="eastAsia"/>
          <w:color w:val="000000"/>
        </w:rPr>
        <w:t xml:space="preserve">0.3 </w:t>
      </w:r>
      <w:r w:rsidRPr="00F271B8">
        <w:rPr>
          <w:rFonts w:hint="eastAsia"/>
          <w:color w:val="000000"/>
        </w:rPr>
        <w:t>读者对象</w:t>
      </w:r>
      <w:bookmarkEnd w:id="8"/>
      <w:bookmarkEnd w:id="9"/>
      <w:bookmarkEnd w:id="10"/>
    </w:p>
    <w:p w:rsidR="00FB026C" w:rsidRPr="00F271B8" w:rsidRDefault="004B720B">
      <w:pPr>
        <w:rPr>
          <w:color w:val="000000"/>
        </w:rPr>
      </w:pPr>
      <w:r w:rsidRPr="00F271B8">
        <w:rPr>
          <w:rFonts w:hint="eastAsia"/>
          <w:color w:val="000000"/>
        </w:rPr>
        <w:t>供需求分析人员、系统设计人员、开发人员阅读使用。</w:t>
      </w:r>
    </w:p>
    <w:p w:rsidR="00FB026C" w:rsidRPr="00F271B8" w:rsidRDefault="008C2F84">
      <w:pPr>
        <w:pStyle w:val="1"/>
        <w:pageBreakBefore/>
        <w:spacing w:before="175" w:after="175"/>
        <w:rPr>
          <w:color w:val="000000"/>
        </w:rPr>
      </w:pPr>
      <w:bookmarkStart w:id="11" w:name="_Toc522971416"/>
      <w:bookmarkStart w:id="12" w:name="_Toc467168653"/>
      <w:r w:rsidRPr="00F271B8">
        <w:rPr>
          <w:rFonts w:hint="eastAsia"/>
          <w:color w:val="000000"/>
        </w:rPr>
        <w:lastRenderedPageBreak/>
        <w:t>1</w:t>
      </w:r>
      <w:r w:rsidRPr="00F271B8">
        <w:rPr>
          <w:color w:val="000000"/>
        </w:rPr>
        <w:t xml:space="preserve">. </w:t>
      </w:r>
      <w:r w:rsidRPr="00F271B8">
        <w:rPr>
          <w:rFonts w:hint="eastAsia"/>
          <w:color w:val="000000"/>
        </w:rPr>
        <w:t>系统概述</w:t>
      </w:r>
      <w:bookmarkEnd w:id="11"/>
      <w:bookmarkEnd w:id="12"/>
    </w:p>
    <w:p w:rsidR="004B720B" w:rsidRPr="00F271B8" w:rsidRDefault="004B720B" w:rsidP="004B720B">
      <w:pPr>
        <w:rPr>
          <w:iCs/>
          <w:color w:val="000000"/>
        </w:rPr>
      </w:pPr>
      <w:r w:rsidRPr="00F271B8">
        <w:rPr>
          <w:rFonts w:hint="eastAsia"/>
          <w:iCs/>
          <w:color w:val="000000"/>
        </w:rPr>
        <w:t>本产品用于分析处理交通道路卡口的摄像头拍摄的车辆照片，获得车辆的牌照信息以及典型特征信息，并将车辆信息、记录时间、位置信息等存入车辆行驶信息数据库，可以通过调用车辆信息数据库查询车辆的行驶记录信息，同时后台通过分析车辆行驶数据稽查得出套牌车辆或疑似套牌车辆。相关查询、稽查信息通过列表和可视化图像展现。</w:t>
      </w:r>
    </w:p>
    <w:p w:rsidR="00FB026C" w:rsidRPr="00F271B8" w:rsidRDefault="004B720B">
      <w:pPr>
        <w:rPr>
          <w:color w:val="000000"/>
        </w:rPr>
      </w:pPr>
      <w:r w:rsidRPr="00F271B8">
        <w:rPr>
          <w:rFonts w:hint="eastAsia"/>
          <w:color w:val="000000"/>
        </w:rPr>
        <w:t>主要功能为：登录、记录行车记录、车辆追踪、行车记录查询、套牌稽查、车辆轨迹显示、黑名单、帮助。</w:t>
      </w:r>
    </w:p>
    <w:p w:rsidR="00FB026C" w:rsidRPr="00F271B8" w:rsidRDefault="008C2F84">
      <w:pPr>
        <w:pStyle w:val="1"/>
        <w:spacing w:before="175" w:after="175"/>
        <w:rPr>
          <w:color w:val="000000"/>
        </w:rPr>
      </w:pPr>
      <w:bookmarkStart w:id="13" w:name="_Toc522971417"/>
      <w:bookmarkStart w:id="14" w:name="_Toc467168654"/>
      <w:r w:rsidRPr="00F271B8">
        <w:rPr>
          <w:rFonts w:hint="eastAsia"/>
          <w:color w:val="000000"/>
        </w:rPr>
        <w:t>2</w:t>
      </w:r>
      <w:r w:rsidRPr="00F271B8">
        <w:rPr>
          <w:color w:val="000000"/>
        </w:rPr>
        <w:t xml:space="preserve">. </w:t>
      </w:r>
      <w:r w:rsidRPr="00F271B8">
        <w:rPr>
          <w:rFonts w:hint="eastAsia"/>
          <w:color w:val="000000"/>
        </w:rPr>
        <w:t>设计约束</w:t>
      </w:r>
      <w:bookmarkEnd w:id="13"/>
      <w:bookmarkEnd w:id="14"/>
    </w:p>
    <w:p w:rsidR="00FB026C" w:rsidRPr="00F271B8" w:rsidRDefault="00226CB0">
      <w:pPr>
        <w:rPr>
          <w:rFonts w:ascii="宋体" w:hAnsi="宋体"/>
          <w:bCs/>
          <w:iCs/>
          <w:color w:val="000000"/>
        </w:rPr>
      </w:pPr>
      <w:r w:rsidRPr="00F271B8">
        <w:rPr>
          <w:rFonts w:ascii="宋体" w:hAnsi="宋体" w:hint="eastAsia"/>
          <w:bCs/>
          <w:iCs/>
          <w:color w:val="000000"/>
        </w:rPr>
        <w:t>将数据流图转换为软件结构步骤：</w:t>
      </w:r>
    </w:p>
    <w:p w:rsidR="00226CB0" w:rsidRPr="00F271B8" w:rsidRDefault="00226CB0">
      <w:pPr>
        <w:rPr>
          <w:rFonts w:ascii="宋体" w:hAnsi="宋体"/>
          <w:bCs/>
          <w:iCs/>
          <w:color w:val="000000"/>
        </w:rPr>
      </w:pPr>
      <w:r w:rsidRPr="00F271B8">
        <w:rPr>
          <w:rFonts w:ascii="宋体" w:hAnsi="宋体" w:hint="eastAsia"/>
          <w:bCs/>
          <w:iCs/>
          <w:color w:val="000000"/>
        </w:rPr>
        <w:t>1.确定信息流类型</w:t>
      </w:r>
    </w:p>
    <w:p w:rsidR="00226CB0" w:rsidRPr="00F271B8" w:rsidRDefault="00226CB0">
      <w:pPr>
        <w:rPr>
          <w:rFonts w:ascii="宋体" w:hAnsi="宋体"/>
          <w:bCs/>
          <w:iCs/>
          <w:color w:val="000000"/>
        </w:rPr>
      </w:pPr>
      <w:r w:rsidRPr="00F271B8">
        <w:rPr>
          <w:rFonts w:ascii="宋体" w:hAnsi="宋体" w:hint="eastAsia"/>
          <w:bCs/>
          <w:iCs/>
          <w:color w:val="000000"/>
        </w:rPr>
        <w:t>2.划清流界</w:t>
      </w:r>
    </w:p>
    <w:p w:rsidR="00226CB0" w:rsidRPr="00F271B8" w:rsidRDefault="00226CB0">
      <w:pPr>
        <w:rPr>
          <w:rFonts w:ascii="宋体" w:hAnsi="宋体"/>
          <w:bCs/>
          <w:iCs/>
          <w:color w:val="000000"/>
        </w:rPr>
      </w:pPr>
      <w:r w:rsidRPr="00F271B8">
        <w:rPr>
          <w:rFonts w:ascii="宋体" w:hAnsi="宋体" w:hint="eastAsia"/>
          <w:bCs/>
          <w:iCs/>
          <w:color w:val="000000"/>
        </w:rPr>
        <w:t>3.将数据流图映射为程序结构</w:t>
      </w:r>
    </w:p>
    <w:p w:rsidR="00226CB0" w:rsidRPr="00F271B8" w:rsidRDefault="00226CB0">
      <w:pPr>
        <w:rPr>
          <w:rFonts w:ascii="宋体" w:hAnsi="宋体"/>
          <w:bCs/>
          <w:iCs/>
          <w:color w:val="000000"/>
        </w:rPr>
      </w:pPr>
      <w:r w:rsidRPr="00F271B8">
        <w:rPr>
          <w:rFonts w:ascii="宋体" w:hAnsi="宋体"/>
          <w:bCs/>
          <w:iCs/>
          <w:color w:val="000000"/>
        </w:rPr>
        <w:t>4.</w:t>
      </w:r>
      <w:r w:rsidRPr="00F271B8">
        <w:rPr>
          <w:rFonts w:ascii="宋体" w:hAnsi="宋体" w:hint="eastAsia"/>
          <w:bCs/>
          <w:iCs/>
          <w:color w:val="000000"/>
        </w:rPr>
        <w:t>提取层次结构控制</w:t>
      </w:r>
    </w:p>
    <w:p w:rsidR="00226CB0" w:rsidRPr="00F271B8" w:rsidRDefault="00226CB0">
      <w:pPr>
        <w:rPr>
          <w:iCs/>
          <w:color w:val="000000"/>
        </w:rPr>
      </w:pPr>
      <w:r w:rsidRPr="00F271B8">
        <w:rPr>
          <w:rFonts w:ascii="宋体" w:hAnsi="宋体" w:hint="eastAsia"/>
          <w:bCs/>
          <w:iCs/>
          <w:color w:val="000000"/>
        </w:rPr>
        <w:t>5.通过设计复审和使用启发式策略进一步精</w:t>
      </w:r>
      <w:proofErr w:type="gramStart"/>
      <w:r w:rsidRPr="00F271B8">
        <w:rPr>
          <w:rFonts w:ascii="宋体" w:hAnsi="宋体" w:hint="eastAsia"/>
          <w:bCs/>
          <w:iCs/>
          <w:color w:val="000000"/>
        </w:rPr>
        <w:t>化所得</w:t>
      </w:r>
      <w:proofErr w:type="gramEnd"/>
      <w:r w:rsidRPr="00F271B8">
        <w:rPr>
          <w:rFonts w:ascii="宋体" w:hAnsi="宋体" w:hint="eastAsia"/>
          <w:bCs/>
          <w:iCs/>
          <w:color w:val="000000"/>
        </w:rPr>
        <w:t>到的结构</w:t>
      </w:r>
    </w:p>
    <w:p w:rsidR="00FB026C" w:rsidRPr="00F271B8" w:rsidRDefault="00226CB0">
      <w:pPr>
        <w:pStyle w:val="1"/>
        <w:spacing w:before="175" w:after="175"/>
        <w:rPr>
          <w:color w:val="000000"/>
        </w:rPr>
      </w:pPr>
      <w:bookmarkStart w:id="15" w:name="_Toc522971419"/>
      <w:bookmarkStart w:id="16" w:name="_Toc467168655"/>
      <w:r w:rsidRPr="00F271B8">
        <w:rPr>
          <w:rFonts w:hint="eastAsia"/>
          <w:color w:val="000000"/>
        </w:rPr>
        <w:t>3</w:t>
      </w:r>
      <w:r w:rsidR="008C2F84" w:rsidRPr="00F271B8">
        <w:rPr>
          <w:color w:val="000000"/>
        </w:rPr>
        <w:t xml:space="preserve">. </w:t>
      </w:r>
      <w:bookmarkEnd w:id="15"/>
      <w:r w:rsidR="008C2F84" w:rsidRPr="00F271B8">
        <w:rPr>
          <w:rFonts w:hint="eastAsia"/>
          <w:color w:val="000000"/>
        </w:rPr>
        <w:t>系统总体结构</w:t>
      </w:r>
      <w:bookmarkEnd w:id="16"/>
    </w:p>
    <w:p w:rsidR="00FB026C" w:rsidRPr="00F271B8" w:rsidRDefault="00F271B8">
      <w:pPr>
        <w:rPr>
          <w:rFonts w:ascii="宋体" w:hAnsi="宋体"/>
          <w:b/>
          <w:bCs/>
          <w:iCs/>
          <w:color w:val="000000"/>
        </w:rPr>
      </w:pPr>
      <w:r>
        <w:rPr>
          <w:rFonts w:ascii="宋体" w:hAnsi="宋体"/>
          <w:b/>
          <w:bCs/>
          <w:iCs/>
          <w:color w:val="000000"/>
        </w:rPr>
        <w:object w:dxaOrig="7000" w:dyaOrig="6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50.25pt;height:300.75pt" o:ole="">
            <v:imagedata r:id="rId8" o:title=""/>
          </v:shape>
          <o:OLEObject Type="Embed" ProgID="Visio.Drawing.15" ShapeID="_x0000_i1029" DrawAspect="Content" ObjectID="_1540910696" r:id="rId9"/>
        </w:objec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5522"/>
      </w:tblGrid>
      <w:tr w:rsidR="00F271B8" w:rsidTr="0071426D">
        <w:tc>
          <w:tcPr>
            <w:tcW w:w="1271" w:type="dxa"/>
            <w:shd w:val="clear" w:color="auto" w:fill="D9D9D9" w:themeFill="background1" w:themeFillShade="D9"/>
          </w:tcPr>
          <w:p w:rsidR="00F271B8" w:rsidRPr="0071426D" w:rsidRDefault="00F271B8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F271B8" w:rsidRPr="0071426D" w:rsidRDefault="00F271B8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:rsidR="00F271B8" w:rsidRPr="0071426D" w:rsidRDefault="00F271B8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F271B8" w:rsidTr="00F271B8">
        <w:tc>
          <w:tcPr>
            <w:tcW w:w="1271" w:type="dxa"/>
          </w:tcPr>
          <w:p w:rsidR="00F271B8" w:rsidRPr="00F271B8" w:rsidRDefault="00F271B8">
            <w:pPr>
              <w:rPr>
                <w:rFonts w:ascii="宋体" w:hAnsi="宋体"/>
                <w:bCs/>
                <w:iCs/>
                <w:color w:val="000000"/>
              </w:rPr>
            </w:pPr>
            <w:r w:rsidRPr="00F271B8">
              <w:rPr>
                <w:rFonts w:ascii="宋体" w:hAnsi="宋体" w:hint="eastAsia"/>
                <w:bCs/>
                <w:iCs/>
                <w:color w:val="000000"/>
              </w:rPr>
              <w:lastRenderedPageBreak/>
              <w:t>01</w:t>
            </w:r>
          </w:p>
        </w:tc>
        <w:tc>
          <w:tcPr>
            <w:tcW w:w="1701" w:type="dxa"/>
          </w:tcPr>
          <w:p w:rsidR="00F271B8" w:rsidRPr="00F271B8" w:rsidRDefault="00F271B8">
            <w:pPr>
              <w:rPr>
                <w:rFonts w:ascii="宋体" w:hAnsi="宋体"/>
                <w:bCs/>
                <w:iCs/>
                <w:color w:val="000000"/>
              </w:rPr>
            </w:pPr>
            <w:r w:rsidRPr="00F271B8">
              <w:rPr>
                <w:rFonts w:ascii="宋体" w:hAnsi="宋体" w:hint="eastAsia"/>
                <w:bCs/>
                <w:iCs/>
                <w:color w:val="000000"/>
              </w:rPr>
              <w:t>登录</w:t>
            </w:r>
          </w:p>
        </w:tc>
        <w:tc>
          <w:tcPr>
            <w:tcW w:w="5522" w:type="dxa"/>
          </w:tcPr>
          <w:p w:rsidR="00F271B8" w:rsidRPr="00F271B8" w:rsidRDefault="00F271B8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F271B8" w:rsidTr="00F271B8">
        <w:tc>
          <w:tcPr>
            <w:tcW w:w="1271" w:type="dxa"/>
          </w:tcPr>
          <w:p w:rsidR="00F271B8" w:rsidRPr="00F271B8" w:rsidRDefault="005E4701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</w:t>
            </w:r>
          </w:p>
        </w:tc>
        <w:tc>
          <w:tcPr>
            <w:tcW w:w="1701" w:type="dxa"/>
          </w:tcPr>
          <w:p w:rsidR="00F271B8" w:rsidRPr="00F271B8" w:rsidRDefault="005E4701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记录行车记录</w:t>
            </w:r>
          </w:p>
        </w:tc>
        <w:tc>
          <w:tcPr>
            <w:tcW w:w="5522" w:type="dxa"/>
          </w:tcPr>
          <w:p w:rsidR="00F271B8" w:rsidRPr="00F271B8" w:rsidRDefault="00F271B8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F271B8" w:rsidTr="00F271B8">
        <w:tc>
          <w:tcPr>
            <w:tcW w:w="1271" w:type="dxa"/>
          </w:tcPr>
          <w:p w:rsidR="00F271B8" w:rsidRPr="00F271B8" w:rsidRDefault="005E4701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</w:t>
            </w:r>
          </w:p>
        </w:tc>
        <w:tc>
          <w:tcPr>
            <w:tcW w:w="1701" w:type="dxa"/>
          </w:tcPr>
          <w:p w:rsidR="00F271B8" w:rsidRPr="00F271B8" w:rsidRDefault="005E4701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车辆追踪</w:t>
            </w:r>
          </w:p>
        </w:tc>
        <w:tc>
          <w:tcPr>
            <w:tcW w:w="5522" w:type="dxa"/>
          </w:tcPr>
          <w:p w:rsidR="00F271B8" w:rsidRPr="00F271B8" w:rsidRDefault="00F271B8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F271B8" w:rsidTr="00F271B8">
        <w:tc>
          <w:tcPr>
            <w:tcW w:w="1271" w:type="dxa"/>
          </w:tcPr>
          <w:p w:rsidR="00F271B8" w:rsidRPr="00F271B8" w:rsidRDefault="005E4701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</w:t>
            </w:r>
          </w:p>
        </w:tc>
        <w:tc>
          <w:tcPr>
            <w:tcW w:w="1701" w:type="dxa"/>
          </w:tcPr>
          <w:p w:rsidR="00F271B8" w:rsidRPr="00F271B8" w:rsidRDefault="005E4701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行车记录查询</w:t>
            </w:r>
          </w:p>
        </w:tc>
        <w:tc>
          <w:tcPr>
            <w:tcW w:w="5522" w:type="dxa"/>
          </w:tcPr>
          <w:p w:rsidR="00F271B8" w:rsidRPr="00F271B8" w:rsidRDefault="00F271B8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F271B8" w:rsidTr="00F271B8">
        <w:tc>
          <w:tcPr>
            <w:tcW w:w="1271" w:type="dxa"/>
          </w:tcPr>
          <w:p w:rsidR="00F271B8" w:rsidRPr="00F271B8" w:rsidRDefault="005E4701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</w:t>
            </w:r>
          </w:p>
        </w:tc>
        <w:tc>
          <w:tcPr>
            <w:tcW w:w="1701" w:type="dxa"/>
          </w:tcPr>
          <w:p w:rsidR="00F271B8" w:rsidRPr="00F271B8" w:rsidRDefault="001C2F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套牌稽查</w:t>
            </w:r>
          </w:p>
        </w:tc>
        <w:tc>
          <w:tcPr>
            <w:tcW w:w="5522" w:type="dxa"/>
          </w:tcPr>
          <w:p w:rsidR="00F271B8" w:rsidRPr="00F271B8" w:rsidRDefault="00F271B8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F271B8" w:rsidTr="00F271B8">
        <w:tc>
          <w:tcPr>
            <w:tcW w:w="1271" w:type="dxa"/>
          </w:tcPr>
          <w:p w:rsidR="00F271B8" w:rsidRPr="00F271B8" w:rsidRDefault="001C2F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</w:t>
            </w:r>
          </w:p>
        </w:tc>
        <w:tc>
          <w:tcPr>
            <w:tcW w:w="1701" w:type="dxa"/>
          </w:tcPr>
          <w:p w:rsidR="00F271B8" w:rsidRPr="00F271B8" w:rsidRDefault="001C2F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车辆轨迹显示</w:t>
            </w:r>
          </w:p>
        </w:tc>
        <w:tc>
          <w:tcPr>
            <w:tcW w:w="5522" w:type="dxa"/>
          </w:tcPr>
          <w:p w:rsidR="00F271B8" w:rsidRPr="00F271B8" w:rsidRDefault="00486F98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根据地图信息及车辆轨迹（坐标序列），绘制轨迹线，可缩放、拖动</w:t>
            </w:r>
          </w:p>
        </w:tc>
      </w:tr>
      <w:tr w:rsidR="001C2F84" w:rsidTr="00F271B8">
        <w:tc>
          <w:tcPr>
            <w:tcW w:w="1271" w:type="dxa"/>
          </w:tcPr>
          <w:p w:rsidR="001C2F84" w:rsidRDefault="001C2F84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</w:t>
            </w:r>
          </w:p>
        </w:tc>
        <w:tc>
          <w:tcPr>
            <w:tcW w:w="1701" w:type="dxa"/>
          </w:tcPr>
          <w:p w:rsidR="001C2F84" w:rsidRDefault="001C2F84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黑名单</w:t>
            </w:r>
          </w:p>
        </w:tc>
        <w:tc>
          <w:tcPr>
            <w:tcW w:w="5522" w:type="dxa"/>
          </w:tcPr>
          <w:p w:rsidR="001C2F84" w:rsidRPr="00F271B8" w:rsidRDefault="001C2F8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1C2F84" w:rsidTr="00F271B8">
        <w:tc>
          <w:tcPr>
            <w:tcW w:w="1271" w:type="dxa"/>
          </w:tcPr>
          <w:p w:rsidR="001C2F84" w:rsidRDefault="001C2F84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</w:t>
            </w:r>
          </w:p>
        </w:tc>
        <w:tc>
          <w:tcPr>
            <w:tcW w:w="1701" w:type="dxa"/>
          </w:tcPr>
          <w:p w:rsidR="001C2F84" w:rsidRDefault="001C2F84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帮助</w:t>
            </w:r>
          </w:p>
        </w:tc>
        <w:tc>
          <w:tcPr>
            <w:tcW w:w="5522" w:type="dxa"/>
          </w:tcPr>
          <w:p w:rsidR="001C2F84" w:rsidRPr="00F271B8" w:rsidRDefault="001C2F8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</w:tbl>
    <w:p w:rsidR="00F271B8" w:rsidRPr="00F271B8" w:rsidRDefault="00F271B8">
      <w:pPr>
        <w:rPr>
          <w:rFonts w:ascii="宋体" w:hAnsi="宋体"/>
          <w:b/>
          <w:bCs/>
          <w:iCs/>
          <w:color w:val="000000"/>
        </w:rPr>
      </w:pPr>
    </w:p>
    <w:p w:rsidR="00FB026C" w:rsidRPr="00F271B8" w:rsidRDefault="00226CB0">
      <w:pPr>
        <w:pStyle w:val="1"/>
        <w:spacing w:before="175" w:after="175"/>
        <w:rPr>
          <w:color w:val="000000"/>
        </w:rPr>
      </w:pPr>
      <w:bookmarkStart w:id="17" w:name="_Toc467168656"/>
      <w:r w:rsidRPr="00F271B8">
        <w:rPr>
          <w:rFonts w:hint="eastAsia"/>
          <w:color w:val="000000"/>
        </w:rPr>
        <w:t>4</w:t>
      </w:r>
      <w:r w:rsidR="008C2F84" w:rsidRPr="00F271B8">
        <w:rPr>
          <w:color w:val="000000"/>
        </w:rPr>
        <w:t xml:space="preserve">. </w:t>
      </w:r>
      <w:r w:rsidR="008C2F84" w:rsidRPr="00F271B8">
        <w:rPr>
          <w:rFonts w:hint="eastAsia"/>
          <w:color w:val="000000"/>
        </w:rPr>
        <w:t>子系统</w:t>
      </w:r>
      <w:bookmarkEnd w:id="17"/>
    </w:p>
    <w:p w:rsidR="00FB026C" w:rsidRPr="00F271B8" w:rsidRDefault="008C2F84">
      <w:pPr>
        <w:rPr>
          <w:color w:val="000000"/>
        </w:rPr>
      </w:pPr>
      <w:r w:rsidRPr="00F271B8">
        <w:rPr>
          <w:rFonts w:ascii="宋体" w:hAnsi="宋体" w:hint="eastAsia"/>
          <w:b/>
          <w:bCs/>
          <w:iCs/>
          <w:color w:val="000000"/>
        </w:rPr>
        <w:t>提示：</w:t>
      </w:r>
      <w:r w:rsidRPr="00F271B8">
        <w:rPr>
          <w:rFonts w:hint="eastAsia"/>
          <w:color w:val="000000"/>
        </w:rPr>
        <w:t xml:space="preserve"> </w:t>
      </w:r>
    </w:p>
    <w:p w:rsidR="00FB026C" w:rsidRPr="00F271B8" w:rsidRDefault="008C2F84">
      <w:pPr>
        <w:rPr>
          <w:rFonts w:ascii="宋体" w:hAnsi="宋体"/>
          <w:iCs/>
          <w:color w:val="000000"/>
        </w:rPr>
      </w:pPr>
      <w:r w:rsidRPr="00F271B8">
        <w:rPr>
          <w:rFonts w:ascii="宋体" w:hAnsi="宋体" w:hint="eastAsia"/>
          <w:iCs/>
          <w:color w:val="000000"/>
        </w:rPr>
        <w:t>（1）将</w:t>
      </w:r>
      <w:r w:rsidRPr="00F271B8">
        <w:rPr>
          <w:rFonts w:ascii="宋体" w:hAnsi="宋体" w:hint="eastAsia"/>
          <w:b/>
          <w:bCs/>
          <w:iCs/>
          <w:color w:val="000000"/>
        </w:rPr>
        <w:t>子系统</w:t>
      </w:r>
      <w:r w:rsidRPr="00F271B8">
        <w:rPr>
          <w:rFonts w:ascii="宋体" w:hAnsi="宋体"/>
          <w:b/>
          <w:bCs/>
          <w:iCs/>
          <w:color w:val="000000"/>
        </w:rPr>
        <w:t>N</w:t>
      </w:r>
      <w:r w:rsidRPr="00F271B8">
        <w:rPr>
          <w:rFonts w:ascii="宋体" w:hAnsi="宋体" w:hint="eastAsia"/>
          <w:iCs/>
          <w:color w:val="000000"/>
        </w:rPr>
        <w:t>分解为模块（</w:t>
      </w:r>
      <w:r w:rsidRPr="00F271B8">
        <w:rPr>
          <w:rFonts w:ascii="宋体" w:hAnsi="宋体"/>
          <w:iCs/>
          <w:color w:val="000000"/>
        </w:rPr>
        <w:t>Module</w:t>
      </w:r>
      <w:r w:rsidRPr="00F271B8">
        <w:rPr>
          <w:rFonts w:ascii="宋体" w:hAnsi="宋体" w:hint="eastAsia"/>
          <w:iCs/>
          <w:color w:val="000000"/>
        </w:rPr>
        <w:t>），绘制逻辑图（如果物理图和逻辑图不一样的话，应当绘制物理图），说明各模块的主要功能。</w:t>
      </w:r>
    </w:p>
    <w:p w:rsidR="00FB026C" w:rsidRPr="00F271B8" w:rsidRDefault="008C2F84">
      <w:pPr>
        <w:rPr>
          <w:rFonts w:ascii="宋体" w:hAnsi="宋体"/>
          <w:iCs/>
          <w:color w:val="000000"/>
        </w:rPr>
      </w:pPr>
      <w:r w:rsidRPr="00F271B8">
        <w:rPr>
          <w:rFonts w:ascii="宋体" w:hAnsi="宋体" w:hint="eastAsia"/>
          <w:iCs/>
          <w:color w:val="000000"/>
        </w:rPr>
        <w:t>（2）说明“如何”以及“为什么”（</w:t>
      </w:r>
      <w:r w:rsidRPr="00F271B8">
        <w:rPr>
          <w:rFonts w:ascii="宋体" w:hAnsi="宋体"/>
          <w:iCs/>
          <w:color w:val="000000"/>
        </w:rPr>
        <w:t>how and why</w:t>
      </w:r>
      <w:r w:rsidRPr="00F271B8">
        <w:rPr>
          <w:rFonts w:ascii="宋体" w:hAnsi="宋体" w:hint="eastAsia"/>
          <w:iCs/>
          <w:color w:val="000000"/>
        </w:rPr>
        <w:t>）如此分解</w:t>
      </w:r>
      <w:r w:rsidRPr="00F271B8">
        <w:rPr>
          <w:rFonts w:ascii="宋体" w:hAnsi="宋体" w:hint="eastAsia"/>
          <w:b/>
          <w:bCs/>
          <w:iCs/>
          <w:color w:val="000000"/>
        </w:rPr>
        <w:t>子系统</w:t>
      </w:r>
      <w:r w:rsidRPr="00F271B8">
        <w:rPr>
          <w:rFonts w:ascii="宋体" w:hAnsi="宋体"/>
          <w:b/>
          <w:bCs/>
          <w:iCs/>
          <w:color w:val="000000"/>
        </w:rPr>
        <w:t>N</w:t>
      </w:r>
      <w:r w:rsidRPr="00F271B8">
        <w:rPr>
          <w:rFonts w:ascii="宋体" w:hAnsi="宋体" w:hint="eastAsia"/>
          <w:iCs/>
          <w:color w:val="000000"/>
        </w:rPr>
        <w:t>。</w:t>
      </w:r>
    </w:p>
    <w:p w:rsidR="00FB026C" w:rsidRDefault="008C2F84">
      <w:pPr>
        <w:rPr>
          <w:rFonts w:ascii="宋体" w:hAnsi="宋体"/>
          <w:iCs/>
          <w:color w:val="000000"/>
        </w:rPr>
      </w:pPr>
      <w:r w:rsidRPr="00F271B8">
        <w:rPr>
          <w:rFonts w:ascii="宋体" w:hAnsi="宋体" w:hint="eastAsia"/>
          <w:iCs/>
          <w:color w:val="000000"/>
        </w:rPr>
        <w:t>（3）说明各模块如何协调工作，从而实现</w:t>
      </w:r>
      <w:r w:rsidRPr="00F271B8">
        <w:rPr>
          <w:rFonts w:ascii="宋体" w:hAnsi="宋体" w:hint="eastAsia"/>
          <w:b/>
          <w:bCs/>
          <w:iCs/>
          <w:color w:val="000000"/>
        </w:rPr>
        <w:t>子系统</w:t>
      </w:r>
      <w:r w:rsidRPr="00F271B8">
        <w:rPr>
          <w:rFonts w:ascii="宋体" w:hAnsi="宋体"/>
          <w:b/>
          <w:bCs/>
          <w:iCs/>
          <w:color w:val="000000"/>
        </w:rPr>
        <w:t>N</w:t>
      </w:r>
      <w:r w:rsidRPr="00F271B8">
        <w:rPr>
          <w:rFonts w:ascii="宋体" w:hAnsi="宋体" w:hint="eastAsia"/>
          <w:iCs/>
          <w:color w:val="000000"/>
        </w:rPr>
        <w:t>的功能。</w:t>
      </w:r>
    </w:p>
    <w:p w:rsidR="006E07A0" w:rsidRDefault="006E07A0" w:rsidP="00E63865">
      <w:pPr>
        <w:pStyle w:val="2"/>
        <w:rPr>
          <w:rFonts w:ascii="宋体" w:hAnsi="宋体"/>
          <w:iCs/>
          <w:color w:val="000000"/>
        </w:rPr>
      </w:pPr>
      <w:bookmarkStart w:id="18" w:name="_Toc467168657"/>
      <w:r>
        <w:rPr>
          <w:rFonts w:ascii="宋体" w:hAnsi="宋体" w:hint="eastAsia"/>
          <w:iCs/>
          <w:color w:val="000000"/>
        </w:rPr>
        <w:t>4.1.</w:t>
      </w:r>
      <w:r w:rsidR="00FF4ED3">
        <w:rPr>
          <w:rFonts w:ascii="宋体" w:hAnsi="宋体"/>
          <w:iCs/>
          <w:color w:val="000000"/>
        </w:rPr>
        <w:t xml:space="preserve"> </w:t>
      </w:r>
      <w:r w:rsidR="00FF4ED3">
        <w:rPr>
          <w:rFonts w:ascii="宋体" w:hAnsi="宋体" w:hint="eastAsia"/>
          <w:iCs/>
          <w:color w:val="000000"/>
        </w:rPr>
        <w:t>登录</w:t>
      </w:r>
      <w:bookmarkEnd w:id="18"/>
    </w:p>
    <w:p w:rsidR="00730450" w:rsidRDefault="00730450">
      <w:pPr>
        <w:rPr>
          <w:rFonts w:ascii="宋体" w:hAnsi="宋体" w:hint="eastAsia"/>
          <w:iCs/>
          <w:color w:val="000000"/>
        </w:rPr>
      </w:pPr>
    </w:p>
    <w:p w:rsidR="006E07A0" w:rsidRDefault="006E07A0" w:rsidP="00E63865">
      <w:pPr>
        <w:pStyle w:val="2"/>
        <w:rPr>
          <w:rFonts w:ascii="宋体" w:hAnsi="宋体"/>
          <w:iCs/>
          <w:color w:val="000000"/>
        </w:rPr>
      </w:pPr>
      <w:bookmarkStart w:id="19" w:name="_Toc467168658"/>
      <w:r>
        <w:rPr>
          <w:rFonts w:ascii="宋体" w:hAnsi="宋体" w:hint="eastAsia"/>
          <w:iCs/>
          <w:color w:val="000000"/>
        </w:rPr>
        <w:t>4.2.</w:t>
      </w:r>
      <w:r w:rsidR="00FF4ED3">
        <w:rPr>
          <w:rFonts w:ascii="宋体" w:hAnsi="宋体"/>
          <w:iCs/>
          <w:color w:val="000000"/>
        </w:rPr>
        <w:t xml:space="preserve"> </w:t>
      </w:r>
      <w:r w:rsidR="00FF4ED3">
        <w:rPr>
          <w:rFonts w:ascii="宋体" w:hAnsi="宋体" w:hint="eastAsia"/>
          <w:iCs/>
          <w:color w:val="000000"/>
        </w:rPr>
        <w:t>记录行车记录</w:t>
      </w:r>
      <w:bookmarkEnd w:id="19"/>
    </w:p>
    <w:p w:rsidR="00730450" w:rsidRDefault="00730450">
      <w:pPr>
        <w:rPr>
          <w:rFonts w:ascii="宋体" w:hAnsi="宋体" w:hint="eastAsia"/>
          <w:iCs/>
          <w:color w:val="000000"/>
        </w:rPr>
      </w:pPr>
    </w:p>
    <w:p w:rsidR="00FF4ED3" w:rsidRDefault="006E07A0" w:rsidP="00E63865">
      <w:pPr>
        <w:pStyle w:val="2"/>
        <w:rPr>
          <w:rFonts w:ascii="宋体" w:hAnsi="宋体"/>
          <w:iCs/>
          <w:color w:val="000000"/>
        </w:rPr>
      </w:pPr>
      <w:bookmarkStart w:id="20" w:name="_Toc467168659"/>
      <w:r>
        <w:rPr>
          <w:rFonts w:ascii="宋体" w:hAnsi="宋体" w:hint="eastAsia"/>
          <w:iCs/>
          <w:color w:val="000000"/>
        </w:rPr>
        <w:t>4.3.</w:t>
      </w:r>
      <w:r w:rsidR="00FF4ED3">
        <w:rPr>
          <w:rFonts w:ascii="宋体" w:hAnsi="宋体"/>
          <w:iCs/>
          <w:color w:val="000000"/>
        </w:rPr>
        <w:t xml:space="preserve"> </w:t>
      </w:r>
      <w:r w:rsidR="00FF4ED3">
        <w:rPr>
          <w:rFonts w:ascii="宋体" w:hAnsi="宋体" w:hint="eastAsia"/>
          <w:iCs/>
          <w:color w:val="000000"/>
        </w:rPr>
        <w:t>车辆追踪</w:t>
      </w:r>
      <w:bookmarkEnd w:id="20"/>
    </w:p>
    <w:p w:rsidR="00730450" w:rsidRDefault="00730450">
      <w:pPr>
        <w:rPr>
          <w:rFonts w:ascii="宋体" w:hAnsi="宋体" w:hint="eastAsia"/>
          <w:iCs/>
          <w:color w:val="000000"/>
        </w:rPr>
      </w:pPr>
    </w:p>
    <w:p w:rsidR="006E07A0" w:rsidRDefault="006E07A0" w:rsidP="00E63865">
      <w:pPr>
        <w:pStyle w:val="2"/>
        <w:rPr>
          <w:rFonts w:ascii="宋体" w:hAnsi="宋体"/>
          <w:iCs/>
          <w:color w:val="000000"/>
        </w:rPr>
      </w:pPr>
      <w:bookmarkStart w:id="21" w:name="_Toc467168660"/>
      <w:r>
        <w:rPr>
          <w:rFonts w:ascii="宋体" w:hAnsi="宋体" w:hint="eastAsia"/>
          <w:iCs/>
          <w:color w:val="000000"/>
        </w:rPr>
        <w:t>4.4.</w:t>
      </w:r>
      <w:r w:rsidR="00FF4ED3">
        <w:rPr>
          <w:rFonts w:ascii="宋体" w:hAnsi="宋体"/>
          <w:iCs/>
          <w:color w:val="000000"/>
        </w:rPr>
        <w:t xml:space="preserve"> </w:t>
      </w:r>
      <w:r w:rsidR="00FF4ED3">
        <w:rPr>
          <w:rFonts w:ascii="宋体" w:hAnsi="宋体" w:hint="eastAsia"/>
          <w:iCs/>
          <w:color w:val="000000"/>
        </w:rPr>
        <w:t>行车记录查询</w:t>
      </w:r>
      <w:bookmarkEnd w:id="21"/>
    </w:p>
    <w:p w:rsidR="00730450" w:rsidRDefault="00730450">
      <w:pPr>
        <w:rPr>
          <w:rFonts w:ascii="宋体" w:hAnsi="宋体" w:hint="eastAsia"/>
          <w:iCs/>
          <w:color w:val="000000"/>
        </w:rPr>
      </w:pPr>
    </w:p>
    <w:p w:rsidR="006E07A0" w:rsidRDefault="006E07A0" w:rsidP="00E63865">
      <w:pPr>
        <w:pStyle w:val="2"/>
        <w:rPr>
          <w:rFonts w:ascii="宋体" w:hAnsi="宋体"/>
          <w:iCs/>
          <w:color w:val="000000"/>
        </w:rPr>
      </w:pPr>
      <w:bookmarkStart w:id="22" w:name="_Toc467168661"/>
      <w:r>
        <w:rPr>
          <w:rFonts w:ascii="宋体" w:hAnsi="宋体" w:hint="eastAsia"/>
          <w:iCs/>
          <w:color w:val="000000"/>
        </w:rPr>
        <w:lastRenderedPageBreak/>
        <w:t>4.5.</w:t>
      </w:r>
      <w:r w:rsidR="00FF4ED3">
        <w:rPr>
          <w:rFonts w:ascii="宋体" w:hAnsi="宋体"/>
          <w:iCs/>
          <w:color w:val="000000"/>
        </w:rPr>
        <w:t xml:space="preserve"> </w:t>
      </w:r>
      <w:r w:rsidR="00FF4ED3">
        <w:rPr>
          <w:rFonts w:ascii="宋体" w:hAnsi="宋体" w:hint="eastAsia"/>
          <w:iCs/>
          <w:color w:val="000000"/>
        </w:rPr>
        <w:t>套牌稽查</w:t>
      </w:r>
      <w:bookmarkEnd w:id="22"/>
    </w:p>
    <w:p w:rsidR="00730450" w:rsidRDefault="00730450">
      <w:pPr>
        <w:rPr>
          <w:rFonts w:ascii="宋体" w:hAnsi="宋体" w:hint="eastAsia"/>
          <w:iCs/>
          <w:color w:val="000000"/>
        </w:rPr>
      </w:pPr>
    </w:p>
    <w:p w:rsidR="006E07A0" w:rsidRDefault="006E07A0" w:rsidP="00E63865">
      <w:pPr>
        <w:pStyle w:val="2"/>
        <w:rPr>
          <w:rFonts w:ascii="宋体" w:hAnsi="宋体"/>
          <w:iCs/>
          <w:color w:val="000000"/>
        </w:rPr>
      </w:pPr>
      <w:bookmarkStart w:id="23" w:name="_Toc467168662"/>
      <w:r>
        <w:rPr>
          <w:rFonts w:ascii="宋体" w:hAnsi="宋体" w:hint="eastAsia"/>
          <w:iCs/>
          <w:color w:val="000000"/>
        </w:rPr>
        <w:t>4.6.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车辆轨迹绘制</w:t>
      </w:r>
      <w:bookmarkEnd w:id="23"/>
    </w:p>
    <w:p w:rsidR="00730450" w:rsidRDefault="00E63865">
      <w:pPr>
        <w:rPr>
          <w:rFonts w:ascii="宋体" w:hAnsi="宋体"/>
          <w:iCs/>
          <w:color w:val="000000"/>
        </w:rPr>
      </w:pPr>
      <w:r>
        <w:rPr>
          <w:rFonts w:ascii="宋体" w:hAnsi="宋体"/>
          <w:iCs/>
          <w:color w:val="000000"/>
        </w:rPr>
        <w:object w:dxaOrig="12726" w:dyaOrig="3769">
          <v:shape id="_x0000_i1030" type="#_x0000_t75" style="width:485.25pt;height:188.25pt" o:ole="">
            <v:imagedata r:id="rId10" o:title=""/>
          </v:shape>
          <o:OLEObject Type="Embed" ProgID="Visio.Drawing.15" ShapeID="_x0000_i1030" DrawAspect="Content" ObjectID="_1540910697" r:id="rId11"/>
        </w:objec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5522"/>
      </w:tblGrid>
      <w:tr w:rsidR="0071426D" w:rsidTr="00E22D2F">
        <w:tc>
          <w:tcPr>
            <w:tcW w:w="1271" w:type="dxa"/>
            <w:shd w:val="clear" w:color="auto" w:fill="D9D9D9" w:themeFill="background1" w:themeFillShade="D9"/>
          </w:tcPr>
          <w:p w:rsidR="0071426D" w:rsidRPr="0071426D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1426D" w:rsidRPr="0071426D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:rsidR="0071426D" w:rsidRPr="0071426D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71426D" w:rsidTr="00E22D2F">
        <w:tc>
          <w:tcPr>
            <w:tcW w:w="1271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 w:rsidRPr="00F271B8">
              <w:rPr>
                <w:rFonts w:ascii="宋体" w:hAnsi="宋体" w:hint="eastAsia"/>
                <w:bCs/>
                <w:iCs/>
                <w:color w:val="000000"/>
              </w:rPr>
              <w:t>0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6-01</w:t>
            </w:r>
            <w:bookmarkStart w:id="24" w:name="_GoBack"/>
            <w:bookmarkEnd w:id="24"/>
          </w:p>
        </w:tc>
        <w:tc>
          <w:tcPr>
            <w:tcW w:w="1701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 w:rsidRPr="00F271B8">
              <w:rPr>
                <w:rFonts w:ascii="宋体" w:hAnsi="宋体" w:hint="eastAsia"/>
                <w:bCs/>
                <w:iCs/>
                <w:color w:val="000000"/>
              </w:rPr>
              <w:t>登录</w:t>
            </w:r>
          </w:p>
        </w:tc>
        <w:tc>
          <w:tcPr>
            <w:tcW w:w="5522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71426D" w:rsidTr="00E22D2F">
        <w:tc>
          <w:tcPr>
            <w:tcW w:w="1271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</w:t>
            </w:r>
          </w:p>
        </w:tc>
        <w:tc>
          <w:tcPr>
            <w:tcW w:w="1701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记录行车记录</w:t>
            </w:r>
          </w:p>
        </w:tc>
        <w:tc>
          <w:tcPr>
            <w:tcW w:w="5522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71426D" w:rsidTr="00E22D2F">
        <w:tc>
          <w:tcPr>
            <w:tcW w:w="1271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</w:t>
            </w:r>
          </w:p>
        </w:tc>
        <w:tc>
          <w:tcPr>
            <w:tcW w:w="1701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车辆追踪</w:t>
            </w:r>
          </w:p>
        </w:tc>
        <w:tc>
          <w:tcPr>
            <w:tcW w:w="5522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71426D" w:rsidTr="00E22D2F">
        <w:tc>
          <w:tcPr>
            <w:tcW w:w="1271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</w:t>
            </w:r>
          </w:p>
        </w:tc>
        <w:tc>
          <w:tcPr>
            <w:tcW w:w="1701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行车记录查询</w:t>
            </w:r>
          </w:p>
        </w:tc>
        <w:tc>
          <w:tcPr>
            <w:tcW w:w="5522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71426D" w:rsidTr="00E22D2F">
        <w:tc>
          <w:tcPr>
            <w:tcW w:w="1271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</w:t>
            </w:r>
          </w:p>
        </w:tc>
        <w:tc>
          <w:tcPr>
            <w:tcW w:w="1701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套牌稽查</w:t>
            </w:r>
          </w:p>
        </w:tc>
        <w:tc>
          <w:tcPr>
            <w:tcW w:w="5522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71426D" w:rsidTr="00E22D2F">
        <w:tc>
          <w:tcPr>
            <w:tcW w:w="1271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</w:t>
            </w:r>
          </w:p>
        </w:tc>
        <w:tc>
          <w:tcPr>
            <w:tcW w:w="1701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车辆轨迹显示</w:t>
            </w:r>
          </w:p>
        </w:tc>
        <w:tc>
          <w:tcPr>
            <w:tcW w:w="5522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根据地图信息及车辆轨迹（坐标序列），绘制轨迹线，可缩放、拖动</w:t>
            </w:r>
          </w:p>
        </w:tc>
      </w:tr>
      <w:tr w:rsidR="0071426D" w:rsidTr="00E22D2F">
        <w:tc>
          <w:tcPr>
            <w:tcW w:w="1271" w:type="dxa"/>
          </w:tcPr>
          <w:p w:rsidR="0071426D" w:rsidRDefault="0071426D" w:rsidP="00E22D2F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</w:t>
            </w:r>
          </w:p>
        </w:tc>
        <w:tc>
          <w:tcPr>
            <w:tcW w:w="1701" w:type="dxa"/>
          </w:tcPr>
          <w:p w:rsidR="0071426D" w:rsidRDefault="0071426D" w:rsidP="00E22D2F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黑名单</w:t>
            </w:r>
          </w:p>
        </w:tc>
        <w:tc>
          <w:tcPr>
            <w:tcW w:w="5522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71426D" w:rsidTr="00E22D2F">
        <w:tc>
          <w:tcPr>
            <w:tcW w:w="1271" w:type="dxa"/>
          </w:tcPr>
          <w:p w:rsidR="0071426D" w:rsidRDefault="0071426D" w:rsidP="00E22D2F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</w:t>
            </w:r>
          </w:p>
        </w:tc>
        <w:tc>
          <w:tcPr>
            <w:tcW w:w="1701" w:type="dxa"/>
          </w:tcPr>
          <w:p w:rsidR="0071426D" w:rsidRDefault="0071426D" w:rsidP="00E22D2F">
            <w:pPr>
              <w:rPr>
                <w:rFonts w:ascii="宋体" w:hAnsi="宋体" w:hint="eastAsia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帮助</w:t>
            </w:r>
          </w:p>
        </w:tc>
        <w:tc>
          <w:tcPr>
            <w:tcW w:w="5522" w:type="dxa"/>
          </w:tcPr>
          <w:p w:rsidR="0071426D" w:rsidRPr="00F271B8" w:rsidRDefault="0071426D" w:rsidP="00E22D2F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</w:tbl>
    <w:p w:rsidR="0071426D" w:rsidRDefault="0071426D">
      <w:pPr>
        <w:rPr>
          <w:rFonts w:ascii="宋体" w:hAnsi="宋体" w:hint="eastAsia"/>
          <w:iCs/>
          <w:color w:val="000000"/>
        </w:rPr>
      </w:pPr>
    </w:p>
    <w:p w:rsidR="006E07A0" w:rsidRDefault="006E07A0" w:rsidP="00E63865">
      <w:pPr>
        <w:pStyle w:val="2"/>
        <w:rPr>
          <w:rFonts w:ascii="宋体" w:hAnsi="宋体"/>
          <w:iCs/>
          <w:color w:val="000000"/>
        </w:rPr>
      </w:pPr>
      <w:bookmarkStart w:id="25" w:name="_Toc467168663"/>
      <w:r>
        <w:rPr>
          <w:rFonts w:ascii="宋体" w:hAnsi="宋体" w:hint="eastAsia"/>
          <w:iCs/>
          <w:color w:val="000000"/>
        </w:rPr>
        <w:t>4.7.</w:t>
      </w:r>
      <w:r w:rsidR="00FF4ED3">
        <w:rPr>
          <w:rFonts w:ascii="宋体" w:hAnsi="宋体"/>
          <w:iCs/>
          <w:color w:val="000000"/>
        </w:rPr>
        <w:t xml:space="preserve"> </w:t>
      </w:r>
      <w:r w:rsidR="00FF4ED3">
        <w:rPr>
          <w:rFonts w:ascii="宋体" w:hAnsi="宋体" w:hint="eastAsia"/>
          <w:iCs/>
          <w:color w:val="000000"/>
        </w:rPr>
        <w:t>黑名单</w:t>
      </w:r>
      <w:bookmarkEnd w:id="25"/>
    </w:p>
    <w:p w:rsidR="00730450" w:rsidRDefault="00730450">
      <w:pPr>
        <w:rPr>
          <w:rFonts w:ascii="宋体" w:hAnsi="宋体" w:hint="eastAsia"/>
          <w:iCs/>
          <w:color w:val="000000"/>
        </w:rPr>
      </w:pPr>
    </w:p>
    <w:p w:rsidR="006E07A0" w:rsidRPr="00F271B8" w:rsidRDefault="006E07A0" w:rsidP="00E63865">
      <w:pPr>
        <w:pStyle w:val="2"/>
        <w:rPr>
          <w:rFonts w:ascii="宋体" w:hAnsi="宋体" w:hint="eastAsia"/>
          <w:iCs/>
          <w:color w:val="000000"/>
        </w:rPr>
      </w:pPr>
      <w:bookmarkStart w:id="26" w:name="_Toc467168664"/>
      <w:r>
        <w:rPr>
          <w:rFonts w:ascii="宋体" w:hAnsi="宋体" w:hint="eastAsia"/>
          <w:iCs/>
          <w:color w:val="000000"/>
        </w:rPr>
        <w:t>4.8.</w:t>
      </w:r>
      <w:r w:rsidR="00FF4ED3">
        <w:rPr>
          <w:rFonts w:ascii="宋体" w:hAnsi="宋体"/>
          <w:iCs/>
          <w:color w:val="000000"/>
        </w:rPr>
        <w:t xml:space="preserve"> </w:t>
      </w:r>
      <w:r w:rsidR="00FF4ED3">
        <w:rPr>
          <w:rFonts w:ascii="宋体" w:hAnsi="宋体" w:hint="eastAsia"/>
          <w:iCs/>
          <w:color w:val="000000"/>
        </w:rPr>
        <w:t>帮助</w:t>
      </w:r>
      <w:bookmarkEnd w:id="26"/>
    </w:p>
    <w:p w:rsidR="00FB026C" w:rsidRPr="00F271B8" w:rsidRDefault="00FB026C">
      <w:pPr>
        <w:rPr>
          <w:iCs/>
          <w:color w:val="000000"/>
        </w:rPr>
      </w:pPr>
    </w:p>
    <w:p w:rsidR="00FB026C" w:rsidRPr="00F271B8" w:rsidRDefault="00226CB0" w:rsidP="00226CB0">
      <w:pPr>
        <w:pStyle w:val="1"/>
        <w:spacing w:before="175" w:after="175"/>
        <w:rPr>
          <w:b w:val="0"/>
          <w:bCs/>
          <w:color w:val="000000"/>
          <w:sz w:val="28"/>
        </w:rPr>
      </w:pPr>
      <w:bookmarkStart w:id="27" w:name="_Toc514748150"/>
      <w:bookmarkStart w:id="28" w:name="_Toc522971424"/>
      <w:bookmarkStart w:id="29" w:name="_Toc467168665"/>
      <w:r w:rsidRPr="00F271B8">
        <w:rPr>
          <w:rFonts w:hint="eastAsia"/>
          <w:color w:val="000000"/>
        </w:rPr>
        <w:lastRenderedPageBreak/>
        <w:t>5</w:t>
      </w:r>
      <w:r w:rsidR="008C2F84" w:rsidRPr="00F271B8">
        <w:rPr>
          <w:color w:val="000000"/>
        </w:rPr>
        <w:t xml:space="preserve">. </w:t>
      </w:r>
      <w:r w:rsidR="008C2F84" w:rsidRPr="00F271B8">
        <w:rPr>
          <w:rFonts w:hint="eastAsia"/>
          <w:color w:val="000000"/>
        </w:rPr>
        <w:t>开发环境的配置</w:t>
      </w:r>
      <w:bookmarkEnd w:id="27"/>
      <w:bookmarkEnd w:id="28"/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8"/>
        <w:gridCol w:w="2838"/>
        <w:gridCol w:w="2838"/>
      </w:tblGrid>
      <w:tr w:rsidR="00FB026C" w:rsidRPr="00F271B8" w:rsidTr="00226CB0">
        <w:tc>
          <w:tcPr>
            <w:tcW w:w="2818" w:type="dxa"/>
            <w:shd w:val="clear" w:color="auto" w:fill="D9D9D9"/>
          </w:tcPr>
          <w:p w:rsidR="00FB026C" w:rsidRPr="00F271B8" w:rsidRDefault="008C2F84">
            <w:pPr>
              <w:jc w:val="center"/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类别</w:t>
            </w:r>
          </w:p>
        </w:tc>
        <w:tc>
          <w:tcPr>
            <w:tcW w:w="2838" w:type="dxa"/>
            <w:shd w:val="clear" w:color="auto" w:fill="D9D9D9"/>
          </w:tcPr>
          <w:p w:rsidR="00FB026C" w:rsidRPr="00F271B8" w:rsidRDefault="008C2F84">
            <w:pPr>
              <w:jc w:val="center"/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标准配置</w:t>
            </w:r>
          </w:p>
        </w:tc>
        <w:tc>
          <w:tcPr>
            <w:tcW w:w="2838" w:type="dxa"/>
            <w:shd w:val="clear" w:color="auto" w:fill="D9D9D9"/>
          </w:tcPr>
          <w:p w:rsidR="00FB026C" w:rsidRPr="00F271B8" w:rsidRDefault="008C2F84">
            <w:pPr>
              <w:jc w:val="center"/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最低配置</w:t>
            </w:r>
          </w:p>
        </w:tc>
      </w:tr>
      <w:tr w:rsidR="00FB026C" w:rsidRPr="00F271B8" w:rsidTr="00226CB0">
        <w:tc>
          <w:tcPr>
            <w:tcW w:w="2818" w:type="dxa"/>
          </w:tcPr>
          <w:p w:rsidR="00FB026C" w:rsidRPr="00F271B8" w:rsidRDefault="008C2F84">
            <w:pPr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计算机硬件</w:t>
            </w:r>
          </w:p>
        </w:tc>
        <w:tc>
          <w:tcPr>
            <w:tcW w:w="2838" w:type="dxa"/>
          </w:tcPr>
          <w:p w:rsidR="00FB026C" w:rsidRPr="00F271B8" w:rsidRDefault="00226CB0">
            <w:pPr>
              <w:rPr>
                <w:color w:val="000000"/>
                <w:sz w:val="18"/>
              </w:rPr>
            </w:pPr>
            <w:r w:rsidRPr="00F271B8">
              <w:rPr>
                <w:color w:val="000000"/>
                <w:sz w:val="18"/>
              </w:rPr>
              <w:t>I</w:t>
            </w:r>
            <w:r w:rsidRPr="00F271B8">
              <w:rPr>
                <w:rFonts w:hint="eastAsia"/>
                <w:color w:val="000000"/>
                <w:sz w:val="18"/>
              </w:rPr>
              <w:t xml:space="preserve">ntel </w:t>
            </w:r>
            <w:r w:rsidRPr="00F271B8">
              <w:rPr>
                <w:color w:val="000000"/>
                <w:sz w:val="18"/>
              </w:rPr>
              <w:t>core i5</w:t>
            </w:r>
          </w:p>
        </w:tc>
        <w:tc>
          <w:tcPr>
            <w:tcW w:w="2838" w:type="dxa"/>
          </w:tcPr>
          <w:p w:rsidR="00FB026C" w:rsidRPr="00F271B8" w:rsidRDefault="00226CB0">
            <w:pPr>
              <w:rPr>
                <w:color w:val="000000"/>
                <w:sz w:val="18"/>
              </w:rPr>
            </w:pPr>
            <w:r w:rsidRPr="00F271B8">
              <w:rPr>
                <w:color w:val="000000"/>
                <w:sz w:val="18"/>
              </w:rPr>
              <w:t>I</w:t>
            </w:r>
            <w:r w:rsidRPr="00F271B8">
              <w:rPr>
                <w:rFonts w:hint="eastAsia"/>
                <w:color w:val="000000"/>
                <w:sz w:val="18"/>
              </w:rPr>
              <w:t xml:space="preserve">ntel </w:t>
            </w:r>
            <w:r w:rsidRPr="00F271B8">
              <w:rPr>
                <w:color w:val="000000"/>
                <w:sz w:val="18"/>
              </w:rPr>
              <w:t>core i3</w:t>
            </w:r>
          </w:p>
        </w:tc>
      </w:tr>
      <w:tr w:rsidR="00FB026C" w:rsidRPr="00F271B8" w:rsidTr="00226CB0">
        <w:tc>
          <w:tcPr>
            <w:tcW w:w="2818" w:type="dxa"/>
          </w:tcPr>
          <w:p w:rsidR="00FB026C" w:rsidRPr="00F271B8" w:rsidRDefault="008C2F84">
            <w:pPr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软件</w:t>
            </w:r>
          </w:p>
        </w:tc>
        <w:tc>
          <w:tcPr>
            <w:tcW w:w="2838" w:type="dxa"/>
          </w:tcPr>
          <w:p w:rsidR="00FB026C" w:rsidRPr="00F271B8" w:rsidRDefault="00226CB0">
            <w:pPr>
              <w:rPr>
                <w:color w:val="000000"/>
                <w:sz w:val="18"/>
              </w:rPr>
            </w:pPr>
            <w:r w:rsidRPr="00F271B8">
              <w:rPr>
                <w:color w:val="000000"/>
                <w:sz w:val="18"/>
              </w:rPr>
              <w:t>W</w:t>
            </w:r>
            <w:r w:rsidRPr="00F271B8">
              <w:rPr>
                <w:rFonts w:hint="eastAsia"/>
                <w:color w:val="000000"/>
                <w:sz w:val="18"/>
              </w:rPr>
              <w:t xml:space="preserve">indows </w:t>
            </w:r>
            <w:r w:rsidRPr="00F271B8">
              <w:rPr>
                <w:color w:val="000000"/>
                <w:sz w:val="18"/>
              </w:rPr>
              <w:t>10, Visual Studio 2015</w:t>
            </w:r>
          </w:p>
        </w:tc>
        <w:tc>
          <w:tcPr>
            <w:tcW w:w="2838" w:type="dxa"/>
          </w:tcPr>
          <w:p w:rsidR="00FB026C" w:rsidRPr="00F271B8" w:rsidRDefault="00226CB0">
            <w:pPr>
              <w:rPr>
                <w:color w:val="000000"/>
                <w:sz w:val="18"/>
              </w:rPr>
            </w:pPr>
            <w:r w:rsidRPr="00F271B8">
              <w:rPr>
                <w:color w:val="000000"/>
                <w:sz w:val="18"/>
              </w:rPr>
              <w:t>W</w:t>
            </w:r>
            <w:r w:rsidRPr="00F271B8">
              <w:rPr>
                <w:rFonts w:hint="eastAsia"/>
                <w:color w:val="000000"/>
                <w:sz w:val="18"/>
              </w:rPr>
              <w:t xml:space="preserve">indows </w:t>
            </w:r>
            <w:r w:rsidRPr="00F271B8">
              <w:rPr>
                <w:color w:val="000000"/>
                <w:sz w:val="18"/>
              </w:rPr>
              <w:t>7, Visual Studio 2013</w:t>
            </w:r>
          </w:p>
        </w:tc>
      </w:tr>
    </w:tbl>
    <w:p w:rsidR="00FB026C" w:rsidRPr="00F271B8" w:rsidRDefault="00FB026C">
      <w:pPr>
        <w:rPr>
          <w:color w:val="000000"/>
        </w:rPr>
      </w:pPr>
    </w:p>
    <w:p w:rsidR="00FB026C" w:rsidRPr="00F271B8" w:rsidRDefault="00226CB0" w:rsidP="00226CB0">
      <w:pPr>
        <w:pStyle w:val="1"/>
        <w:spacing w:before="175" w:after="175"/>
        <w:rPr>
          <w:b w:val="0"/>
          <w:bCs/>
          <w:color w:val="000000"/>
          <w:sz w:val="28"/>
        </w:rPr>
      </w:pPr>
      <w:bookmarkStart w:id="30" w:name="_Toc514748155"/>
      <w:bookmarkStart w:id="31" w:name="_Toc522971429"/>
      <w:bookmarkStart w:id="32" w:name="_Toc467168666"/>
      <w:r w:rsidRPr="00F271B8">
        <w:rPr>
          <w:rFonts w:hint="eastAsia"/>
          <w:color w:val="000000"/>
        </w:rPr>
        <w:t>6</w:t>
      </w:r>
      <w:r w:rsidR="008C2F84" w:rsidRPr="00F271B8">
        <w:rPr>
          <w:color w:val="000000"/>
        </w:rPr>
        <w:t xml:space="preserve">. </w:t>
      </w:r>
      <w:r w:rsidR="008C2F84" w:rsidRPr="00F271B8">
        <w:rPr>
          <w:rFonts w:hint="eastAsia"/>
          <w:color w:val="000000"/>
        </w:rPr>
        <w:t>运行环境的配置</w:t>
      </w:r>
      <w:bookmarkEnd w:id="30"/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0"/>
        <w:gridCol w:w="2832"/>
        <w:gridCol w:w="2832"/>
      </w:tblGrid>
      <w:tr w:rsidR="00FB026C" w:rsidRPr="00F271B8" w:rsidTr="00FD1AC3">
        <w:tc>
          <w:tcPr>
            <w:tcW w:w="2830" w:type="dxa"/>
            <w:shd w:val="clear" w:color="auto" w:fill="D9D9D9"/>
          </w:tcPr>
          <w:p w:rsidR="00FB026C" w:rsidRPr="00F271B8" w:rsidRDefault="008C2F84">
            <w:pPr>
              <w:jc w:val="center"/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类别</w:t>
            </w:r>
          </w:p>
        </w:tc>
        <w:tc>
          <w:tcPr>
            <w:tcW w:w="2832" w:type="dxa"/>
            <w:shd w:val="clear" w:color="auto" w:fill="D9D9D9"/>
          </w:tcPr>
          <w:p w:rsidR="00FB026C" w:rsidRPr="00F271B8" w:rsidRDefault="008C2F84">
            <w:pPr>
              <w:jc w:val="center"/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标准配置</w:t>
            </w:r>
          </w:p>
        </w:tc>
        <w:tc>
          <w:tcPr>
            <w:tcW w:w="2832" w:type="dxa"/>
            <w:shd w:val="clear" w:color="auto" w:fill="D9D9D9"/>
          </w:tcPr>
          <w:p w:rsidR="00FB026C" w:rsidRPr="00F271B8" w:rsidRDefault="008C2F84">
            <w:pPr>
              <w:jc w:val="center"/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最低配置</w:t>
            </w:r>
          </w:p>
        </w:tc>
      </w:tr>
      <w:tr w:rsidR="00FD1AC3" w:rsidRPr="00F271B8" w:rsidTr="00FD1AC3">
        <w:tc>
          <w:tcPr>
            <w:tcW w:w="2830" w:type="dxa"/>
          </w:tcPr>
          <w:p w:rsidR="00FD1AC3" w:rsidRPr="00F271B8" w:rsidRDefault="00FD1AC3" w:rsidP="00FD1AC3">
            <w:pPr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计算机硬件</w:t>
            </w:r>
          </w:p>
        </w:tc>
        <w:tc>
          <w:tcPr>
            <w:tcW w:w="2832" w:type="dxa"/>
          </w:tcPr>
          <w:p w:rsidR="00FD1AC3" w:rsidRPr="00F271B8" w:rsidRDefault="00FD1AC3" w:rsidP="00FD1AC3">
            <w:pPr>
              <w:rPr>
                <w:color w:val="000000"/>
                <w:sz w:val="18"/>
              </w:rPr>
            </w:pPr>
            <w:r w:rsidRPr="00F271B8">
              <w:rPr>
                <w:color w:val="000000"/>
                <w:sz w:val="18"/>
              </w:rPr>
              <w:t>I</w:t>
            </w:r>
            <w:r w:rsidRPr="00F271B8">
              <w:rPr>
                <w:rFonts w:hint="eastAsia"/>
                <w:color w:val="000000"/>
                <w:sz w:val="18"/>
              </w:rPr>
              <w:t xml:space="preserve">ntel </w:t>
            </w:r>
            <w:r w:rsidRPr="00F271B8">
              <w:rPr>
                <w:color w:val="000000"/>
                <w:sz w:val="18"/>
              </w:rPr>
              <w:t>core i5</w:t>
            </w:r>
          </w:p>
        </w:tc>
        <w:tc>
          <w:tcPr>
            <w:tcW w:w="2832" w:type="dxa"/>
          </w:tcPr>
          <w:p w:rsidR="00FD1AC3" w:rsidRPr="00F271B8" w:rsidRDefault="00FD1AC3" w:rsidP="00FD1AC3">
            <w:pPr>
              <w:rPr>
                <w:color w:val="000000"/>
                <w:sz w:val="18"/>
              </w:rPr>
            </w:pPr>
            <w:r w:rsidRPr="00F271B8">
              <w:rPr>
                <w:color w:val="000000"/>
                <w:sz w:val="18"/>
              </w:rPr>
              <w:t>I</w:t>
            </w:r>
            <w:r w:rsidRPr="00F271B8">
              <w:rPr>
                <w:rFonts w:hint="eastAsia"/>
                <w:color w:val="000000"/>
                <w:sz w:val="18"/>
              </w:rPr>
              <w:t xml:space="preserve">ntel </w:t>
            </w:r>
            <w:r w:rsidRPr="00F271B8">
              <w:rPr>
                <w:color w:val="000000"/>
                <w:sz w:val="18"/>
              </w:rPr>
              <w:t>core i3</w:t>
            </w:r>
          </w:p>
        </w:tc>
      </w:tr>
      <w:tr w:rsidR="00FD1AC3" w:rsidRPr="00F271B8" w:rsidTr="00FD1AC3">
        <w:tc>
          <w:tcPr>
            <w:tcW w:w="2830" w:type="dxa"/>
          </w:tcPr>
          <w:p w:rsidR="00FD1AC3" w:rsidRPr="00F271B8" w:rsidRDefault="00FD1AC3" w:rsidP="00FD1AC3">
            <w:pPr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软件</w:t>
            </w:r>
          </w:p>
        </w:tc>
        <w:tc>
          <w:tcPr>
            <w:tcW w:w="2832" w:type="dxa"/>
          </w:tcPr>
          <w:p w:rsidR="00FD1AC3" w:rsidRPr="00F271B8" w:rsidRDefault="00FD1AC3" w:rsidP="00FD1AC3">
            <w:pPr>
              <w:rPr>
                <w:color w:val="000000"/>
                <w:sz w:val="18"/>
              </w:rPr>
            </w:pPr>
            <w:r w:rsidRPr="00F271B8">
              <w:rPr>
                <w:color w:val="000000"/>
                <w:sz w:val="18"/>
              </w:rPr>
              <w:t>W</w:t>
            </w:r>
            <w:r w:rsidRPr="00F271B8">
              <w:rPr>
                <w:rFonts w:hint="eastAsia"/>
                <w:color w:val="000000"/>
                <w:sz w:val="18"/>
              </w:rPr>
              <w:t xml:space="preserve">indows </w:t>
            </w:r>
            <w:r w:rsidRPr="00F271B8">
              <w:rPr>
                <w:color w:val="000000"/>
                <w:sz w:val="18"/>
              </w:rPr>
              <w:t>10</w:t>
            </w:r>
          </w:p>
        </w:tc>
        <w:tc>
          <w:tcPr>
            <w:tcW w:w="2832" w:type="dxa"/>
          </w:tcPr>
          <w:p w:rsidR="00FD1AC3" w:rsidRPr="00F271B8" w:rsidRDefault="00FD1AC3" w:rsidP="00FD1AC3">
            <w:pPr>
              <w:rPr>
                <w:color w:val="000000"/>
                <w:sz w:val="18"/>
              </w:rPr>
            </w:pPr>
            <w:r w:rsidRPr="00F271B8">
              <w:rPr>
                <w:color w:val="000000"/>
                <w:sz w:val="18"/>
              </w:rPr>
              <w:t>W</w:t>
            </w:r>
            <w:r w:rsidRPr="00F271B8">
              <w:rPr>
                <w:rFonts w:hint="eastAsia"/>
                <w:color w:val="000000"/>
                <w:sz w:val="18"/>
              </w:rPr>
              <w:t xml:space="preserve">indows </w:t>
            </w:r>
            <w:r w:rsidRPr="00F271B8">
              <w:rPr>
                <w:color w:val="000000"/>
                <w:sz w:val="18"/>
              </w:rPr>
              <w:t>7</w:t>
            </w:r>
          </w:p>
        </w:tc>
      </w:tr>
    </w:tbl>
    <w:p w:rsidR="00FB026C" w:rsidRPr="00F271B8" w:rsidRDefault="00872D09">
      <w:pPr>
        <w:pStyle w:val="1"/>
        <w:spacing w:before="175" w:after="175"/>
        <w:rPr>
          <w:b w:val="0"/>
          <w:bCs/>
          <w:color w:val="000000"/>
          <w:sz w:val="28"/>
        </w:rPr>
      </w:pPr>
      <w:bookmarkStart w:id="33" w:name="_Toc514748160"/>
      <w:bookmarkStart w:id="34" w:name="_Toc522971434"/>
      <w:bookmarkStart w:id="35" w:name="_Toc467168667"/>
      <w:r w:rsidRPr="00F271B8">
        <w:rPr>
          <w:rFonts w:hint="eastAsia"/>
          <w:color w:val="000000"/>
        </w:rPr>
        <w:t>7</w:t>
      </w:r>
      <w:r w:rsidR="008C2F84" w:rsidRPr="00F271B8">
        <w:rPr>
          <w:color w:val="000000"/>
        </w:rPr>
        <w:t xml:space="preserve">. </w:t>
      </w:r>
      <w:r w:rsidR="008C2F84" w:rsidRPr="00F271B8">
        <w:rPr>
          <w:rFonts w:hint="eastAsia"/>
          <w:color w:val="000000"/>
        </w:rPr>
        <w:t>测试环境的配置</w:t>
      </w:r>
      <w:bookmarkEnd w:id="33"/>
      <w:bookmarkEnd w:id="34"/>
      <w:bookmarkEnd w:id="35"/>
    </w:p>
    <w:p w:rsidR="00FB026C" w:rsidRPr="00F271B8" w:rsidRDefault="008C2F84">
      <w:pPr>
        <w:rPr>
          <w:iCs/>
          <w:color w:val="000000"/>
        </w:rPr>
      </w:pPr>
      <w:r w:rsidRPr="00F271B8">
        <w:rPr>
          <w:rFonts w:ascii="宋体" w:hAnsi="宋体" w:hint="eastAsia"/>
          <w:b/>
          <w:bCs/>
          <w:iCs/>
          <w:color w:val="000000"/>
        </w:rPr>
        <w:t>提示：</w:t>
      </w:r>
      <w:r w:rsidRPr="00F271B8">
        <w:rPr>
          <w:rFonts w:hint="eastAsia"/>
          <w:iCs/>
          <w:color w:val="000000"/>
        </w:rPr>
        <w:t>说明本系统应当在什么样的环境下测试，有什么强制要求和建议？</w:t>
      </w:r>
    </w:p>
    <w:p w:rsidR="00FB026C" w:rsidRPr="00F271B8" w:rsidRDefault="008C2F84">
      <w:pPr>
        <w:rPr>
          <w:iCs/>
          <w:color w:val="000000"/>
        </w:rPr>
      </w:pPr>
      <w:r w:rsidRPr="00F271B8">
        <w:rPr>
          <w:rFonts w:hint="eastAsia"/>
          <w:iCs/>
          <w:color w:val="000000"/>
        </w:rPr>
        <w:t>（</w:t>
      </w:r>
      <w:r w:rsidRPr="00F271B8">
        <w:rPr>
          <w:rFonts w:hint="eastAsia"/>
          <w:iCs/>
          <w:color w:val="000000"/>
        </w:rPr>
        <w:t>1</w:t>
      </w:r>
      <w:r w:rsidRPr="00F271B8">
        <w:rPr>
          <w:rFonts w:hint="eastAsia"/>
          <w:iCs/>
          <w:color w:val="000000"/>
        </w:rPr>
        <w:t>）一般地，单元测试、集成测试环境与开发环境相同。</w:t>
      </w:r>
    </w:p>
    <w:p w:rsidR="008C2F84" w:rsidRPr="00F271B8" w:rsidRDefault="008C2F84" w:rsidP="00FD1AC3">
      <w:pPr>
        <w:rPr>
          <w:iCs/>
          <w:color w:val="000000"/>
        </w:rPr>
      </w:pPr>
      <w:r w:rsidRPr="00F271B8">
        <w:rPr>
          <w:rFonts w:hint="eastAsia"/>
          <w:iCs/>
          <w:color w:val="000000"/>
        </w:rPr>
        <w:t>（</w:t>
      </w:r>
      <w:r w:rsidRPr="00F271B8">
        <w:rPr>
          <w:rFonts w:hint="eastAsia"/>
          <w:iCs/>
          <w:color w:val="000000"/>
        </w:rPr>
        <w:t>2</w:t>
      </w:r>
      <w:r w:rsidRPr="00F271B8">
        <w:rPr>
          <w:rFonts w:hint="eastAsia"/>
          <w:iCs/>
          <w:color w:val="000000"/>
        </w:rPr>
        <w:t>）一般地，系统测试、验收测试环境与运行环境相同或相似（更加严格）。</w:t>
      </w:r>
    </w:p>
    <w:sectPr w:rsidR="008C2F84" w:rsidRPr="00F271B8">
      <w:headerReference w:type="default" r:id="rId12"/>
      <w:footerReference w:type="default" r:id="rId13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59A" w:rsidRDefault="001B159A">
      <w:r>
        <w:separator/>
      </w:r>
    </w:p>
  </w:endnote>
  <w:endnote w:type="continuationSeparator" w:id="0">
    <w:p w:rsidR="001B159A" w:rsidRDefault="001B1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36"/>
      <w:gridCol w:w="4268"/>
    </w:tblGrid>
    <w:tr w:rsidR="00FB026C">
      <w:tc>
        <w:tcPr>
          <w:tcW w:w="4643" w:type="dxa"/>
        </w:tcPr>
        <w:p w:rsidR="00FB026C" w:rsidRDefault="00FB026C">
          <w:pPr>
            <w:pStyle w:val="a4"/>
          </w:pPr>
        </w:p>
      </w:tc>
      <w:tc>
        <w:tcPr>
          <w:tcW w:w="4643" w:type="dxa"/>
        </w:tcPr>
        <w:p w:rsidR="00FB026C" w:rsidRDefault="008C2F84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71426D">
            <w:rPr>
              <w:rStyle w:val="a6"/>
              <w:noProof/>
            </w:rPr>
            <w:t>8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71426D">
            <w:rPr>
              <w:rStyle w:val="a6"/>
              <w:noProof/>
            </w:rPr>
            <w:t>8</w:t>
          </w:r>
          <w:r>
            <w:rPr>
              <w:rStyle w:val="a6"/>
            </w:rPr>
            <w:fldChar w:fldCharType="end"/>
          </w:r>
        </w:p>
      </w:tc>
    </w:tr>
  </w:tbl>
  <w:p w:rsidR="00FB026C" w:rsidRDefault="00FB026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59A" w:rsidRDefault="001B159A">
      <w:r>
        <w:separator/>
      </w:r>
    </w:p>
  </w:footnote>
  <w:footnote w:type="continuationSeparator" w:id="0">
    <w:p w:rsidR="001B159A" w:rsidRDefault="001B1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26C" w:rsidRDefault="006679DE">
    <w:pPr>
      <w:pStyle w:val="a3"/>
      <w:jc w:val="both"/>
    </w:pPr>
    <w:r>
      <w:rPr>
        <w:rFonts w:hint="eastAsia"/>
      </w:rPr>
      <w:t>套牌稽核系统</w:t>
    </w:r>
    <w:r>
      <w:rPr>
        <w:rFonts w:hint="eastAsia"/>
      </w:rPr>
      <w:t xml:space="preserve"> </w:t>
    </w:r>
    <w:r>
      <w:t xml:space="preserve">– </w:t>
    </w:r>
    <w:r>
      <w:rPr>
        <w:rFonts w:hint="eastAsia"/>
      </w:rPr>
      <w:t>体系结构设计报告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E977F5"/>
    <w:multiLevelType w:val="hybridMultilevel"/>
    <w:tmpl w:val="75CEE72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22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3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1644E97"/>
    <w:multiLevelType w:val="hybridMultilevel"/>
    <w:tmpl w:val="9510069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0"/>
  </w:num>
  <w:num w:numId="5">
    <w:abstractNumId w:val="17"/>
  </w:num>
  <w:num w:numId="6">
    <w:abstractNumId w:val="13"/>
  </w:num>
  <w:num w:numId="7">
    <w:abstractNumId w:val="5"/>
  </w:num>
  <w:num w:numId="8">
    <w:abstractNumId w:val="9"/>
  </w:num>
  <w:num w:numId="9">
    <w:abstractNumId w:val="20"/>
  </w:num>
  <w:num w:numId="10">
    <w:abstractNumId w:val="14"/>
  </w:num>
  <w:num w:numId="11">
    <w:abstractNumId w:val="15"/>
  </w:num>
  <w:num w:numId="12">
    <w:abstractNumId w:val="3"/>
  </w:num>
  <w:num w:numId="13">
    <w:abstractNumId w:val="2"/>
  </w:num>
  <w:num w:numId="14">
    <w:abstractNumId w:val="19"/>
  </w:num>
  <w:num w:numId="15">
    <w:abstractNumId w:val="8"/>
  </w:num>
  <w:num w:numId="16">
    <w:abstractNumId w:val="12"/>
  </w:num>
  <w:num w:numId="17">
    <w:abstractNumId w:val="4"/>
  </w:num>
  <w:num w:numId="18">
    <w:abstractNumId w:val="0"/>
  </w:num>
  <w:num w:numId="19">
    <w:abstractNumId w:val="7"/>
  </w:num>
  <w:num w:numId="20">
    <w:abstractNumId w:val="18"/>
  </w:num>
  <w:num w:numId="21">
    <w:abstractNumId w:val="22"/>
  </w:num>
  <w:num w:numId="22">
    <w:abstractNumId w:val="23"/>
  </w:num>
  <w:num w:numId="23">
    <w:abstractNumId w:val="11"/>
  </w:num>
  <w:num w:numId="24">
    <w:abstractNumId w:val="21"/>
  </w:num>
  <w:num w:numId="25">
    <w:abstractNumId w:val="24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C4"/>
    <w:rsid w:val="001B159A"/>
    <w:rsid w:val="001C2F84"/>
    <w:rsid w:val="00226CB0"/>
    <w:rsid w:val="00324CC4"/>
    <w:rsid w:val="00486F98"/>
    <w:rsid w:val="004B720B"/>
    <w:rsid w:val="005E4701"/>
    <w:rsid w:val="00641185"/>
    <w:rsid w:val="006679DE"/>
    <w:rsid w:val="006E07A0"/>
    <w:rsid w:val="0071426D"/>
    <w:rsid w:val="00730450"/>
    <w:rsid w:val="007D7142"/>
    <w:rsid w:val="00872D09"/>
    <w:rsid w:val="008C2F84"/>
    <w:rsid w:val="009D68CE"/>
    <w:rsid w:val="00B307BF"/>
    <w:rsid w:val="00B749A8"/>
    <w:rsid w:val="00B800ED"/>
    <w:rsid w:val="00C8732F"/>
    <w:rsid w:val="00E63865"/>
    <w:rsid w:val="00F271B8"/>
    <w:rsid w:val="00FB026C"/>
    <w:rsid w:val="00FD1AC3"/>
    <w:rsid w:val="00FD58DF"/>
    <w:rsid w:val="00FF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B07B66"/>
  <w15:chartTrackingRefBased/>
  <w15:docId w15:val="{56988BD9-3CAC-471B-99E2-034ACB50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uiPriority w:val="99"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a">
    <w:name w:val="Body Text"/>
    <w:basedOn w:val="a"/>
    <w:semiHidden/>
    <w:rPr>
      <w:i/>
      <w:iCs/>
      <w:sz w:val="18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semiHidden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  <w:style w:type="table" w:styleId="ac">
    <w:name w:val="Table Grid"/>
    <w:basedOn w:val="a1"/>
    <w:uiPriority w:val="39"/>
    <w:rsid w:val="00F27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49E93-6F25-490B-B6A5-C9A5D84C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{ 项目名称 }</vt:lpstr>
    </vt:vector>
  </TitlesOfParts>
  <Company>SBell</Company>
  <LinksUpToDate>false</LinksUpToDate>
  <CharactersWithSpaces>3049</CharactersWithSpaces>
  <SharedDoc>false</SharedDoc>
  <HLinks>
    <vt:vector size="90" baseType="variant"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_Toc16478143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_Toc16478142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_Toc16478141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_Toc16478140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_Toc16478139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_Toc16478138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_Toc16478137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_Toc16478136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_Toc16478135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_Toc16478134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_Toc16478133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_Toc16478132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_Toc16478131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_Toc16478130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_Toc16478129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SEPG</dc:creator>
  <cp:keywords/>
  <dc:description/>
  <cp:lastModifiedBy>丁熠玮</cp:lastModifiedBy>
  <cp:revision>22</cp:revision>
  <cp:lastPrinted>2001-08-09T04:38:00Z</cp:lastPrinted>
  <dcterms:created xsi:type="dcterms:W3CDTF">2016-11-16T14:41:00Z</dcterms:created>
  <dcterms:modified xsi:type="dcterms:W3CDTF">2016-11-17T09:58:00Z</dcterms:modified>
</cp:coreProperties>
</file>