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95" w:rsidRDefault="0084360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913295" w:rsidRDefault="00843608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pStyle w:val="Normal0"/>
        <w:spacing w:after="120"/>
        <w:rPr>
          <w:b/>
          <w:color w:val="000000"/>
          <w:sz w:val="52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913295" w:rsidRDefault="0091329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913295" w:rsidTr="0074198B">
        <w:trPr>
          <w:cantSplit/>
          <w:trHeight w:val="319"/>
        </w:trPr>
        <w:tc>
          <w:tcPr>
            <w:tcW w:w="2614" w:type="dxa"/>
            <w:vMerge w:val="restart"/>
          </w:tcPr>
          <w:p w:rsidR="00913295" w:rsidRDefault="0084360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913295" w:rsidRDefault="00843608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62" w:type="dxa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913295" w:rsidTr="0074198B">
        <w:trPr>
          <w:cantSplit/>
          <w:trHeight w:val="319"/>
        </w:trPr>
        <w:tc>
          <w:tcPr>
            <w:tcW w:w="261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62" w:type="dxa"/>
          </w:tcPr>
          <w:p w:rsidR="00913295" w:rsidRDefault="0074198B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20161117Homework</w:t>
            </w:r>
          </w:p>
        </w:tc>
      </w:tr>
      <w:tr w:rsidR="00913295" w:rsidTr="0074198B">
        <w:trPr>
          <w:cantSplit/>
        </w:trPr>
        <w:tc>
          <w:tcPr>
            <w:tcW w:w="261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62" w:type="dxa"/>
          </w:tcPr>
          <w:p w:rsidR="00913295" w:rsidRDefault="0074198B">
            <w:pPr>
              <w:rPr>
                <w:color w:val="000000"/>
              </w:rPr>
            </w:pPr>
            <w:r>
              <w:rPr>
                <w:color w:val="000000"/>
              </w:rPr>
              <w:t>于辛</w:t>
            </w:r>
          </w:p>
        </w:tc>
      </w:tr>
      <w:tr w:rsidR="0074198B" w:rsidTr="0074198B">
        <w:trPr>
          <w:cantSplit/>
        </w:trPr>
        <w:tc>
          <w:tcPr>
            <w:tcW w:w="2614" w:type="dxa"/>
            <w:vMerge/>
          </w:tcPr>
          <w:p w:rsidR="0074198B" w:rsidRDefault="0074198B" w:rsidP="0074198B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74198B" w:rsidRDefault="0074198B" w:rsidP="00741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62" w:type="dxa"/>
          </w:tcPr>
          <w:p w:rsidR="0074198B" w:rsidRPr="000D31C2" w:rsidRDefault="0074198B" w:rsidP="0074198B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</w:tr>
    </w:tbl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3295" w:rsidRDefault="00913295">
                            <w:pPr>
                              <w:jc w:val="center"/>
                            </w:pPr>
                          </w:p>
                          <w:p w:rsidR="00913295" w:rsidRDefault="0084360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913295" w:rsidRDefault="00913295">
                      <w:pPr>
                        <w:jc w:val="center"/>
                      </w:pPr>
                    </w:p>
                    <w:p w:rsidR="00913295" w:rsidRDefault="0084360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13295" w:rsidRDefault="0084360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13295" w:rsidTr="0074198B">
        <w:tc>
          <w:tcPr>
            <w:tcW w:w="1633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88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05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29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139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草稿</w:t>
            </w:r>
          </w:p>
          <w:p w:rsidR="0074198B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于辛</w:t>
            </w:r>
          </w:p>
        </w:tc>
        <w:tc>
          <w:tcPr>
            <w:tcW w:w="1205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0D31C2" w:rsidRDefault="0074198B" w:rsidP="0074198B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  <w:tc>
          <w:tcPr>
            <w:tcW w:w="3139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rPr>
                <w:color w:val="000000"/>
              </w:rPr>
            </w:pPr>
          </w:p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rPr>
                <w:color w:val="000000"/>
              </w:rPr>
            </w:pPr>
          </w:p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</w:tr>
    </w:tbl>
    <w:p w:rsidR="00913295" w:rsidRDefault="00913295">
      <w:pPr>
        <w:rPr>
          <w:color w:val="000000"/>
        </w:rPr>
      </w:pPr>
    </w:p>
    <w:p w:rsidR="00913295" w:rsidRDefault="00913295">
      <w:pPr>
        <w:jc w:val="center"/>
        <w:rPr>
          <w:color w:val="000000"/>
          <w:sz w:val="28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Pr="005F7290" w:rsidRDefault="0084360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3295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862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_Toc16478862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3" w:history="1">
        <w:r w:rsidR="00843608">
          <w:rPr>
            <w:rStyle w:val="a5"/>
            <w:noProof/>
            <w:color w:val="000000"/>
            <w:szCs w:val="28"/>
          </w:rPr>
          <w:t xml:space="preserve">0.1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4" w:history="1">
        <w:r w:rsidR="00843608">
          <w:rPr>
            <w:rStyle w:val="a5"/>
            <w:noProof/>
            <w:color w:val="000000"/>
            <w:szCs w:val="28"/>
          </w:rPr>
          <w:t xml:space="preserve">0.2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5" w:history="1">
        <w:r w:rsidR="00843608">
          <w:rPr>
            <w:rStyle w:val="a5"/>
            <w:noProof/>
            <w:color w:val="000000"/>
            <w:szCs w:val="28"/>
          </w:rPr>
          <w:t xml:space="preserve">0.3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6" w:history="1">
        <w:r w:rsidR="00843608">
          <w:rPr>
            <w:rStyle w:val="a5"/>
            <w:noProof/>
            <w:color w:val="000000"/>
            <w:szCs w:val="28"/>
          </w:rPr>
          <w:t xml:space="preserve">0.4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7" w:history="1">
        <w:r w:rsidR="00843608">
          <w:rPr>
            <w:rStyle w:val="a5"/>
            <w:noProof/>
            <w:color w:val="000000"/>
            <w:szCs w:val="28"/>
          </w:rPr>
          <w:t xml:space="preserve">0.5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8" w:history="1">
        <w:r w:rsidR="00843608">
          <w:rPr>
            <w:rStyle w:val="a5"/>
            <w:noProof/>
            <w:color w:val="000000"/>
            <w:szCs w:val="32"/>
          </w:rPr>
          <w:t xml:space="preserve">1.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数据库环境说明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9" w:history="1">
        <w:r w:rsidR="00843608">
          <w:rPr>
            <w:rStyle w:val="a5"/>
            <w:noProof/>
            <w:color w:val="000000"/>
            <w:szCs w:val="32"/>
          </w:rPr>
          <w:t xml:space="preserve">2.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数据库的命名规则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0" w:history="1">
        <w:r w:rsidR="00843608">
          <w:rPr>
            <w:rStyle w:val="a5"/>
            <w:noProof/>
            <w:color w:val="000000"/>
            <w:szCs w:val="32"/>
          </w:rPr>
          <w:t xml:space="preserve">3.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逻辑设计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1" w:history="1">
        <w:r w:rsidR="00843608">
          <w:rPr>
            <w:rStyle w:val="a5"/>
            <w:noProof/>
            <w:color w:val="000000"/>
            <w:szCs w:val="32"/>
          </w:rPr>
          <w:t xml:space="preserve">4.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物理设计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_Toc16478871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2" w:history="1">
        <w:r w:rsidR="00843608">
          <w:rPr>
            <w:rStyle w:val="a5"/>
            <w:noProof/>
            <w:color w:val="000000"/>
            <w:szCs w:val="28"/>
          </w:rPr>
          <w:t xml:space="preserve">4.0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表汇总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_Toc16478872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3" w:history="1">
        <w:r w:rsidR="00843608">
          <w:rPr>
            <w:rStyle w:val="a5"/>
            <w:noProof/>
            <w:color w:val="000000"/>
            <w:szCs w:val="28"/>
          </w:rPr>
          <w:t xml:space="preserve">4.1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A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4" w:history="1">
        <w:r w:rsidR="00843608">
          <w:rPr>
            <w:rStyle w:val="a5"/>
            <w:noProof/>
            <w:color w:val="000000"/>
            <w:szCs w:val="28"/>
          </w:rPr>
          <w:t xml:space="preserve">4.n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N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5" w:history="1">
        <w:r w:rsidR="00843608">
          <w:rPr>
            <w:rStyle w:val="a5"/>
            <w:noProof/>
            <w:color w:val="000000"/>
            <w:szCs w:val="32"/>
          </w:rPr>
          <w:t xml:space="preserve">5.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安全性设计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6" w:history="1">
        <w:r w:rsidR="00843608">
          <w:rPr>
            <w:rStyle w:val="a5"/>
            <w:noProof/>
            <w:color w:val="000000"/>
            <w:szCs w:val="28"/>
          </w:rPr>
          <w:t xml:space="preserve">5.1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防止用户直接操作数据库的方法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7" w:history="1">
        <w:r w:rsidR="00843608">
          <w:rPr>
            <w:rStyle w:val="a5"/>
            <w:noProof/>
            <w:color w:val="000000"/>
            <w:szCs w:val="28"/>
          </w:rPr>
          <w:t xml:space="preserve">5.2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用户帐号密码的加密方法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8" w:history="1">
        <w:r w:rsidR="00843608">
          <w:rPr>
            <w:rStyle w:val="a5"/>
            <w:noProof/>
            <w:color w:val="000000"/>
            <w:szCs w:val="28"/>
          </w:rPr>
          <w:t xml:space="preserve">5.3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角色与权限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9" w:history="1">
        <w:r w:rsidR="00843608">
          <w:rPr>
            <w:rStyle w:val="a5"/>
            <w:noProof/>
            <w:color w:val="000000"/>
            <w:szCs w:val="32"/>
          </w:rPr>
          <w:t xml:space="preserve">6.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优化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BE2F70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80" w:history="1">
        <w:r w:rsidR="00843608">
          <w:rPr>
            <w:rStyle w:val="a5"/>
            <w:noProof/>
            <w:color w:val="000000"/>
            <w:szCs w:val="32"/>
          </w:rPr>
          <w:t xml:space="preserve">7.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数据库管理与维护说明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_Toc16478880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84360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</w:p>
    <w:p w:rsidR="00913295" w:rsidRDefault="00843608">
      <w:pPr>
        <w:pStyle w:val="2"/>
        <w:rPr>
          <w:color w:val="000000"/>
        </w:rPr>
      </w:pPr>
      <w:bookmarkStart w:id="4" w:name="_Toc15786742"/>
      <w:bookmarkStart w:id="5" w:name="_Toc15898328"/>
      <w:bookmarkStart w:id="6" w:name="_Toc16478130"/>
      <w:bookmarkStart w:id="7" w:name="_Toc16478464"/>
      <w:bookmarkStart w:id="8" w:name="_Toc16478863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  <w:bookmarkEnd w:id="8"/>
    </w:p>
    <w:p w:rsidR="00913295" w:rsidRPr="00271F78" w:rsidRDefault="00271F78" w:rsidP="00271F78">
      <w:pPr>
        <w:ind w:firstLineChars="200" w:firstLine="448"/>
        <w:rPr>
          <w:iCs/>
          <w:color w:val="000000"/>
        </w:rPr>
      </w:pPr>
      <w:r>
        <w:rPr>
          <w:rFonts w:hint="eastAsia"/>
          <w:iCs/>
          <w:color w:val="000000"/>
        </w:rPr>
        <w:t>通过</w:t>
      </w:r>
      <w:r w:rsidR="00B8059C">
        <w:rPr>
          <w:iCs/>
          <w:color w:val="000000"/>
        </w:rPr>
        <w:t>本说明书详尽</w:t>
      </w:r>
      <w:r w:rsidR="00B8059C">
        <w:rPr>
          <w:rFonts w:hint="eastAsia"/>
          <w:iCs/>
          <w:color w:val="000000"/>
        </w:rPr>
        <w:t>准确的说明</w:t>
      </w:r>
      <w:r>
        <w:rPr>
          <w:rFonts w:hint="eastAsia"/>
          <w:iCs/>
          <w:color w:val="000000"/>
        </w:rPr>
        <w:t>该软件</w:t>
      </w:r>
      <w:r>
        <w:rPr>
          <w:iCs/>
          <w:color w:val="000000"/>
        </w:rPr>
        <w:t>系统中的数据库</w:t>
      </w:r>
      <w:r>
        <w:rPr>
          <w:rFonts w:hint="eastAsia"/>
          <w:iCs/>
          <w:color w:val="000000"/>
        </w:rPr>
        <w:t>结构</w:t>
      </w:r>
      <w:r w:rsidR="00B8059C">
        <w:rPr>
          <w:rFonts w:hint="eastAsia"/>
          <w:iCs/>
          <w:color w:val="000000"/>
        </w:rPr>
        <w:t>，</w:t>
      </w:r>
      <w:r w:rsidR="00B8059C" w:rsidRPr="00B8059C">
        <w:rPr>
          <w:rFonts w:hint="eastAsia"/>
          <w:iCs/>
          <w:color w:val="000000"/>
        </w:rPr>
        <w:t>明确数据库的表名、字段名等数据信息，用来指导后期的数据库脚本</w:t>
      </w:r>
      <w:r w:rsidR="00B8059C">
        <w:rPr>
          <w:rFonts w:hint="eastAsia"/>
          <w:iCs/>
          <w:color w:val="000000"/>
        </w:rPr>
        <w:t>以及应用程序的开发。</w:t>
      </w:r>
      <w:r w:rsidRPr="00271F78">
        <w:rPr>
          <w:rFonts w:hint="eastAsia"/>
          <w:iCs/>
          <w:color w:val="000000"/>
        </w:rPr>
        <w:t>如果这份数据库设计说明书只与整个系统的某一部分有关系，那么只定义数据库设计说明书中说明的那个部分或子系统。</w:t>
      </w:r>
    </w:p>
    <w:p w:rsidR="00913295" w:rsidRDefault="00843608">
      <w:pPr>
        <w:pStyle w:val="2"/>
        <w:rPr>
          <w:color w:val="000000"/>
        </w:rPr>
      </w:pPr>
      <w:bookmarkStart w:id="9" w:name="_Toc15786743"/>
      <w:bookmarkStart w:id="10" w:name="_Toc15898329"/>
      <w:bookmarkStart w:id="11" w:name="_Toc16478131"/>
      <w:bookmarkStart w:id="12" w:name="_Toc16478465"/>
      <w:bookmarkStart w:id="13" w:name="_Toc16478864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9"/>
      <w:bookmarkEnd w:id="10"/>
      <w:bookmarkEnd w:id="11"/>
      <w:bookmarkEnd w:id="12"/>
      <w:bookmarkEnd w:id="13"/>
    </w:p>
    <w:p w:rsidR="00913295" w:rsidRPr="00271F78" w:rsidRDefault="00271F78" w:rsidP="00271F78">
      <w:pPr>
        <w:ind w:firstLineChars="200" w:firstLine="448"/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本说明说包括数据库</w:t>
      </w:r>
      <w:r>
        <w:rPr>
          <w:rFonts w:ascii="宋体" w:hAnsi="宋体"/>
          <w:iCs/>
          <w:color w:val="000000"/>
        </w:rPr>
        <w:t>环境说明，</w:t>
      </w:r>
      <w:r>
        <w:rPr>
          <w:rFonts w:ascii="宋体" w:hAnsi="宋体" w:hint="eastAsia"/>
          <w:iCs/>
          <w:color w:val="000000"/>
        </w:rPr>
        <w:t>数据库</w:t>
      </w:r>
      <w:r>
        <w:rPr>
          <w:rFonts w:ascii="宋体" w:hAnsi="宋体"/>
          <w:iCs/>
          <w:color w:val="000000"/>
        </w:rPr>
        <w:t>命名规则，</w:t>
      </w:r>
      <w:r w:rsidR="00B8059C">
        <w:rPr>
          <w:rFonts w:ascii="宋体" w:hAnsi="宋体" w:hint="eastAsia"/>
          <w:iCs/>
          <w:color w:val="000000"/>
        </w:rPr>
        <w:t>逻辑设计，</w:t>
      </w:r>
      <w:r>
        <w:rPr>
          <w:rFonts w:ascii="宋体" w:hAnsi="宋体" w:hint="eastAsia"/>
          <w:iCs/>
          <w:color w:val="000000"/>
        </w:rPr>
        <w:t>物理表设计，</w:t>
      </w:r>
      <w:r>
        <w:rPr>
          <w:rFonts w:ascii="宋体" w:hAnsi="宋体"/>
          <w:iCs/>
          <w:color w:val="000000"/>
        </w:rPr>
        <w:t>数据库管理与维护等内容</w:t>
      </w:r>
      <w:r w:rsidR="00B8059C">
        <w:rPr>
          <w:rFonts w:ascii="宋体" w:hAnsi="宋体" w:hint="eastAsia"/>
          <w:iCs/>
          <w:color w:val="000000"/>
        </w:rPr>
        <w:t>。</w:t>
      </w:r>
    </w:p>
    <w:p w:rsidR="00913295" w:rsidRDefault="00843608">
      <w:pPr>
        <w:pStyle w:val="2"/>
        <w:rPr>
          <w:color w:val="000000"/>
        </w:rPr>
      </w:pPr>
      <w:bookmarkStart w:id="14" w:name="_Toc15786744"/>
      <w:bookmarkStart w:id="15" w:name="_Toc15898330"/>
      <w:bookmarkStart w:id="16" w:name="_Toc16478132"/>
      <w:bookmarkStart w:id="17" w:name="_Toc16478466"/>
      <w:bookmarkStart w:id="18" w:name="_Toc16478865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4"/>
      <w:bookmarkEnd w:id="15"/>
      <w:bookmarkEnd w:id="16"/>
      <w:bookmarkEnd w:id="17"/>
      <w:bookmarkEnd w:id="18"/>
    </w:p>
    <w:p w:rsidR="00913295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①开发人员</w:t>
      </w:r>
    </w:p>
    <w:p w:rsid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②项目经理</w:t>
      </w:r>
      <w:r w:rsidRPr="00271F78">
        <w:rPr>
          <w:rFonts w:ascii="宋体" w:hAnsi="宋体" w:hint="eastAsia"/>
          <w:iCs/>
          <w:color w:val="000000"/>
        </w:rPr>
        <w:t xml:space="preserve"> </w:t>
      </w:r>
    </w:p>
    <w:p w:rsid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③</w:t>
      </w:r>
      <w:r>
        <w:rPr>
          <w:rFonts w:ascii="宋体" w:hAnsi="宋体" w:hint="eastAsia"/>
          <w:iCs/>
          <w:color w:val="000000"/>
        </w:rPr>
        <w:t>测试人员</w:t>
      </w:r>
    </w:p>
    <w:p w:rsidR="00271F78" w:rsidRP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④</w:t>
      </w:r>
      <w:r w:rsidRPr="00271F78">
        <w:rPr>
          <w:rFonts w:ascii="宋体" w:hAnsi="宋体" w:hint="eastAsia"/>
          <w:iCs/>
          <w:color w:val="000000"/>
        </w:rPr>
        <w:t>文档编写人员。</w:t>
      </w:r>
    </w:p>
    <w:p w:rsidR="00913295" w:rsidRDefault="00843608" w:rsidP="008B233F">
      <w:pPr>
        <w:pStyle w:val="1"/>
        <w:pageBreakBefore/>
        <w:numPr>
          <w:ilvl w:val="0"/>
          <w:numId w:val="26"/>
        </w:numPr>
        <w:spacing w:before="175" w:after="175"/>
        <w:rPr>
          <w:color w:val="000000"/>
        </w:rPr>
      </w:pPr>
      <w:bookmarkStart w:id="19" w:name="_Toc16478868"/>
      <w:r>
        <w:rPr>
          <w:rFonts w:hint="eastAsia"/>
          <w:color w:val="000000"/>
        </w:rPr>
        <w:lastRenderedPageBreak/>
        <w:t>数据库环境说明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8B233F" w:rsidTr="00B8059C">
        <w:tc>
          <w:tcPr>
            <w:tcW w:w="3964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530" w:type="dxa"/>
          </w:tcPr>
          <w:p w:rsidR="008B233F" w:rsidRDefault="008B233F" w:rsidP="008B233F"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7, win 8, win8.1, win 10</w:t>
            </w:r>
          </w:p>
        </w:tc>
      </w:tr>
      <w:tr w:rsidR="008B233F" w:rsidTr="00B8059C">
        <w:tc>
          <w:tcPr>
            <w:tcW w:w="3964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4530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Visual</w:t>
            </w:r>
            <w:r>
              <w:rPr>
                <w:rFonts w:ascii="Calibri" w:hAnsi="Calibri"/>
                <w:szCs w:val="22"/>
              </w:rPr>
              <w:t xml:space="preserve"> Studio 2015</w:t>
            </w:r>
          </w:p>
        </w:tc>
      </w:tr>
      <w:tr w:rsidR="004D03C9" w:rsidTr="00B8059C">
        <w:tc>
          <w:tcPr>
            <w:tcW w:w="3964" w:type="dxa"/>
          </w:tcPr>
          <w:p w:rsidR="004D03C9" w:rsidRDefault="004D03C9" w:rsidP="008B233F">
            <w:pPr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4530" w:type="dxa"/>
            <w:vAlign w:val="center"/>
          </w:tcPr>
          <w:p w:rsidR="004D03C9" w:rsidRDefault="004D03C9" w:rsidP="008B233F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</w:t>
            </w:r>
            <w:r>
              <w:rPr>
                <w:rFonts w:ascii="Calibri" w:hAnsi="Calibri"/>
                <w:szCs w:val="22"/>
              </w:rPr>
              <w:t>#</w:t>
            </w:r>
          </w:p>
        </w:tc>
      </w:tr>
      <w:tr w:rsidR="008B233F" w:rsidTr="00B8059C">
        <w:tc>
          <w:tcPr>
            <w:tcW w:w="3964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4530" w:type="dxa"/>
          </w:tcPr>
          <w:p w:rsidR="008B233F" w:rsidRDefault="008B233F" w:rsidP="008B233F">
            <w:pPr>
              <w:jc w:val="center"/>
            </w:pPr>
            <w: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core</w:t>
            </w:r>
            <w:r>
              <w:t xml:space="preserve"> i5,</w:t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以上，内存：</w:t>
            </w:r>
            <w:r>
              <w:rPr>
                <w:rFonts w:hint="eastAsia"/>
              </w:rPr>
              <w:t>8G</w:t>
            </w:r>
          </w:p>
        </w:tc>
      </w:tr>
      <w:tr w:rsidR="008B233F" w:rsidTr="00B8059C">
        <w:tc>
          <w:tcPr>
            <w:tcW w:w="3964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数据库管理软件</w:t>
            </w:r>
          </w:p>
        </w:tc>
        <w:tc>
          <w:tcPr>
            <w:tcW w:w="4530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 w:rsidRPr="008B233F">
              <w:rPr>
                <w:rFonts w:ascii="Calibri" w:hAnsi="Calibri" w:hint="eastAsia"/>
                <w:szCs w:val="22"/>
              </w:rPr>
              <w:t>SQL Servers 2012</w:t>
            </w:r>
          </w:p>
        </w:tc>
      </w:tr>
    </w:tbl>
    <w:p w:rsidR="008B233F" w:rsidRDefault="008B233F">
      <w:pPr>
        <w:pStyle w:val="1"/>
        <w:spacing w:before="175" w:after="175"/>
        <w:rPr>
          <w:rFonts w:hint="eastAsia"/>
          <w:color w:val="000000"/>
        </w:rPr>
      </w:pPr>
      <w:bookmarkStart w:id="20" w:name="_Toc16478869"/>
    </w:p>
    <w:p w:rsidR="00913295" w:rsidRPr="00B8059C" w:rsidRDefault="00843608">
      <w:pPr>
        <w:pStyle w:val="1"/>
        <w:spacing w:before="175" w:after="175"/>
        <w:rPr>
          <w:color w:val="000000"/>
        </w:rPr>
      </w:pPr>
      <w:r w:rsidRPr="00B8059C">
        <w:rPr>
          <w:rFonts w:hint="eastAsia"/>
          <w:color w:val="000000"/>
        </w:rPr>
        <w:t xml:space="preserve">2. </w:t>
      </w:r>
      <w:r w:rsidRPr="00B8059C">
        <w:rPr>
          <w:rFonts w:hint="eastAsia"/>
          <w:color w:val="000000"/>
        </w:rPr>
        <w:t>数据库的命名规则</w:t>
      </w:r>
      <w:bookmarkEnd w:id="20"/>
    </w:p>
    <w:p w:rsidR="00913295" w:rsidRPr="00B8059C" w:rsidRDefault="008B233F">
      <w:pPr>
        <w:rPr>
          <w:rFonts w:ascii="宋体" w:hAnsi="宋体"/>
          <w:b/>
          <w:bCs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>（1）数据库</w:t>
      </w:r>
      <w:r w:rsidRPr="00B8059C">
        <w:rPr>
          <w:rFonts w:ascii="宋体" w:hAnsi="宋体"/>
          <w:iCs/>
          <w:color w:val="000000"/>
        </w:rPr>
        <w:t>采用</w:t>
      </w:r>
      <w:r w:rsidRPr="00B8059C">
        <w:rPr>
          <w:rFonts w:ascii="宋体" w:hAnsi="宋体" w:hint="eastAsia"/>
          <w:iCs/>
          <w:color w:val="000000"/>
        </w:rPr>
        <w:t>采用Pascal样式命名，命名格式为[项目英文名称]</w:t>
      </w:r>
    </w:p>
    <w:p w:rsidR="00913295" w:rsidRPr="00B8059C" w:rsidRDefault="008B233F">
      <w:pPr>
        <w:rPr>
          <w:rFonts w:ascii="宋体" w:hAnsi="宋体"/>
          <w:iCs/>
          <w:color w:val="000000"/>
        </w:rPr>
      </w:pPr>
      <w:r w:rsidRPr="00B8059C">
        <w:rPr>
          <w:rFonts w:ascii="宋体" w:hAnsi="宋体"/>
          <w:iCs/>
          <w:color w:val="000000"/>
        </w:rPr>
        <w:tab/>
      </w:r>
      <w:r w:rsidRPr="00B8059C">
        <w:rPr>
          <w:rFonts w:ascii="宋体" w:hAnsi="宋体" w:hint="eastAsia"/>
          <w:iCs/>
          <w:color w:val="000000"/>
        </w:rPr>
        <w:t>本数据</w:t>
      </w:r>
      <w:r w:rsidRPr="00B8059C">
        <w:rPr>
          <w:rFonts w:ascii="宋体" w:hAnsi="宋体"/>
          <w:iCs/>
          <w:color w:val="000000"/>
        </w:rPr>
        <w:t>库名:</w:t>
      </w:r>
      <w:r w:rsidRPr="00B8059C">
        <w:rPr>
          <w:rFonts w:ascii="宋体" w:hAnsi="宋体"/>
        </w:rPr>
        <w:t xml:space="preserve"> </w:t>
      </w:r>
      <w:proofErr w:type="spellStart"/>
      <w:r w:rsidRPr="00B8059C">
        <w:rPr>
          <w:rFonts w:ascii="宋体" w:hAnsi="宋体"/>
          <w:iCs/>
          <w:color w:val="000000"/>
        </w:rPr>
        <w:t>FakePlateDetection</w:t>
      </w:r>
      <w:proofErr w:type="spellEnd"/>
    </w:p>
    <w:p w:rsidR="008B233F" w:rsidRPr="00B8059C" w:rsidRDefault="008B233F" w:rsidP="008B233F">
      <w:pPr>
        <w:rPr>
          <w:rFonts w:ascii="宋体" w:hAnsi="宋体"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>（2）数据文件：[数据库名称] + _</w:t>
      </w:r>
      <w:proofErr w:type="spellStart"/>
      <w:r w:rsidRPr="00B8059C">
        <w:rPr>
          <w:rFonts w:ascii="宋体" w:hAnsi="宋体" w:hint="eastAsia"/>
          <w:iCs/>
          <w:color w:val="000000"/>
        </w:rPr>
        <w:t>Data.mdf</w:t>
      </w:r>
      <w:proofErr w:type="spellEnd"/>
      <w:r w:rsidRPr="00B8059C">
        <w:rPr>
          <w:rFonts w:ascii="宋体" w:hAnsi="宋体" w:hint="eastAsia"/>
          <w:iCs/>
          <w:color w:val="000000"/>
        </w:rPr>
        <w:t xml:space="preserve">   </w:t>
      </w:r>
    </w:p>
    <w:p w:rsidR="008B233F" w:rsidRPr="00B8059C" w:rsidRDefault="008B233F" w:rsidP="008B233F">
      <w:pPr>
        <w:ind w:firstLine="420"/>
        <w:rPr>
          <w:rFonts w:ascii="宋体" w:hAnsi="宋体"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>日志文件：[数据库名称] + _</w:t>
      </w:r>
      <w:proofErr w:type="spellStart"/>
      <w:r w:rsidRPr="00B8059C">
        <w:rPr>
          <w:rFonts w:ascii="宋体" w:hAnsi="宋体" w:hint="eastAsia"/>
          <w:iCs/>
          <w:color w:val="000000"/>
        </w:rPr>
        <w:t>Log.ldf</w:t>
      </w:r>
      <w:proofErr w:type="spellEnd"/>
    </w:p>
    <w:p w:rsidR="008B233F" w:rsidRPr="00B8059C" w:rsidRDefault="008B233F" w:rsidP="008B233F">
      <w:pPr>
        <w:rPr>
          <w:rFonts w:ascii="宋体" w:hAnsi="宋体"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>（3）数据表</w:t>
      </w:r>
      <w:r w:rsidRPr="00B8059C">
        <w:rPr>
          <w:rFonts w:ascii="宋体" w:hAnsi="宋体"/>
          <w:iCs/>
          <w:color w:val="000000"/>
        </w:rPr>
        <w:t>：</w:t>
      </w:r>
      <w:r w:rsidRPr="00B8059C">
        <w:rPr>
          <w:rFonts w:ascii="宋体" w:hAnsi="宋体" w:hint="eastAsia"/>
          <w:iCs/>
          <w:color w:val="000000"/>
        </w:rPr>
        <w:t>采用Pascal样式命名，命名格式为[表名]</w:t>
      </w:r>
    </w:p>
    <w:p w:rsidR="008B233F" w:rsidRPr="00B8059C" w:rsidRDefault="008B233F" w:rsidP="008B233F">
      <w:pPr>
        <w:rPr>
          <w:rFonts w:ascii="宋体" w:hAnsi="宋体"/>
          <w:iCs/>
          <w:color w:val="000000"/>
        </w:rPr>
      </w:pPr>
      <w:r w:rsidRPr="00B8059C">
        <w:rPr>
          <w:rFonts w:ascii="宋体" w:hAnsi="宋体"/>
          <w:iCs/>
          <w:color w:val="000000"/>
        </w:rPr>
        <w:tab/>
      </w:r>
      <w:r w:rsidRPr="00B8059C">
        <w:rPr>
          <w:rFonts w:ascii="宋体" w:hAnsi="宋体" w:hint="eastAsia"/>
          <w:iCs/>
          <w:color w:val="000000"/>
        </w:rPr>
        <w:t>示例：</w:t>
      </w:r>
      <w:proofErr w:type="spellStart"/>
      <w:r w:rsidRPr="00B8059C">
        <w:rPr>
          <w:rFonts w:ascii="宋体" w:hAnsi="宋体"/>
          <w:iCs/>
          <w:color w:val="000000"/>
        </w:rPr>
        <w:t>CheckResult</w:t>
      </w:r>
      <w:proofErr w:type="spellEnd"/>
      <w:r w:rsidRPr="00B8059C">
        <w:rPr>
          <w:rFonts w:ascii="宋体" w:hAnsi="宋体"/>
          <w:iCs/>
          <w:color w:val="000000"/>
        </w:rPr>
        <w:t xml:space="preserve"> </w:t>
      </w:r>
      <w:r w:rsidRPr="00B8059C">
        <w:rPr>
          <w:rFonts w:ascii="宋体" w:hAnsi="宋体" w:hint="eastAsia"/>
          <w:iCs/>
          <w:color w:val="000000"/>
        </w:rPr>
        <w:t xml:space="preserve"> </w:t>
      </w:r>
      <w:proofErr w:type="spellStart"/>
      <w:r w:rsidRPr="00B8059C">
        <w:rPr>
          <w:rFonts w:ascii="宋体" w:hAnsi="宋体"/>
          <w:iCs/>
          <w:color w:val="000000"/>
        </w:rPr>
        <w:t>DriveRecords</w:t>
      </w:r>
      <w:proofErr w:type="spellEnd"/>
    </w:p>
    <w:p w:rsidR="008B233F" w:rsidRPr="00B8059C" w:rsidRDefault="008B233F" w:rsidP="008B233F">
      <w:pPr>
        <w:ind w:left="448" w:hangingChars="200" w:hanging="448"/>
        <w:rPr>
          <w:rFonts w:ascii="宋体" w:hAnsi="宋体"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 xml:space="preserve">（4）列名称命名采用英文单词或缩写，英文单词只来自于具体业务定义，尽量表达清楚含义。采用Pascal样式命名，命名格式为[列名称]。   </w:t>
      </w:r>
      <w:r w:rsidRPr="00B8059C">
        <w:rPr>
          <w:rFonts w:ascii="宋体" w:hAnsi="宋体"/>
          <w:iCs/>
          <w:color w:val="000000"/>
        </w:rPr>
        <w:t xml:space="preserve"> </w:t>
      </w:r>
    </w:p>
    <w:p w:rsidR="008B233F" w:rsidRPr="00B8059C" w:rsidRDefault="008B233F" w:rsidP="008B233F">
      <w:pPr>
        <w:ind w:firstLineChars="200" w:firstLine="448"/>
        <w:rPr>
          <w:rFonts w:ascii="宋体" w:hAnsi="宋体"/>
          <w:iCs/>
          <w:color w:val="000000"/>
        </w:rPr>
      </w:pPr>
      <w:r w:rsidRPr="00B8059C">
        <w:rPr>
          <w:rFonts w:ascii="宋体" w:hAnsi="宋体" w:hint="eastAsia"/>
          <w:iCs/>
          <w:color w:val="000000"/>
        </w:rPr>
        <w:t>示例：</w:t>
      </w:r>
      <w:proofErr w:type="spellStart"/>
      <w:r w:rsidRPr="00B8059C">
        <w:rPr>
          <w:rFonts w:ascii="宋体" w:hAnsi="宋体"/>
          <w:iCs/>
          <w:color w:val="000000"/>
        </w:rPr>
        <w:t>CheckTime</w:t>
      </w:r>
      <w:proofErr w:type="spellEnd"/>
      <w:r w:rsidRPr="00B8059C">
        <w:rPr>
          <w:rFonts w:ascii="宋体" w:hAnsi="宋体"/>
          <w:iCs/>
          <w:color w:val="000000"/>
        </w:rPr>
        <w:t xml:space="preserve"> </w:t>
      </w:r>
      <w:proofErr w:type="spellStart"/>
      <w:r w:rsidRPr="00B8059C">
        <w:rPr>
          <w:rFonts w:ascii="宋体" w:hAnsi="宋体"/>
          <w:iCs/>
          <w:color w:val="000000"/>
        </w:rPr>
        <w:t>FakeNum</w:t>
      </w:r>
      <w:proofErr w:type="spellEnd"/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1" w:name="_Toc16478870"/>
      <w:r>
        <w:rPr>
          <w:rFonts w:hint="eastAsia"/>
          <w:color w:val="000000"/>
        </w:rPr>
        <w:lastRenderedPageBreak/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21"/>
    </w:p>
    <w:p w:rsidR="00913295" w:rsidRDefault="00B71962">
      <w:pPr>
        <w:rPr>
          <w:color w:val="000000"/>
        </w:rPr>
      </w:pPr>
      <w:r>
        <w:rPr>
          <w:noProof/>
        </w:rPr>
        <w:drawing>
          <wp:inline distT="0" distB="0" distL="0" distR="0" wp14:anchorId="7434AD22" wp14:editId="39C32C8E">
            <wp:extent cx="5400040" cy="3637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95" w:rsidRDefault="00913295">
      <w:pPr>
        <w:rPr>
          <w:color w:val="000000"/>
        </w:rPr>
      </w:pPr>
    </w:p>
    <w:p w:rsidR="00913295" w:rsidRPr="0074198B" w:rsidRDefault="00843608" w:rsidP="0074198B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2" w:name="_Toc16478871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物理设计</w:t>
      </w:r>
      <w:bookmarkEnd w:id="22"/>
    </w:p>
    <w:p w:rsidR="00913295" w:rsidRDefault="00843608">
      <w:pPr>
        <w:pStyle w:val="2"/>
        <w:rPr>
          <w:color w:val="000000"/>
        </w:rPr>
      </w:pPr>
      <w:bookmarkStart w:id="23" w:name="_Toc11555143"/>
      <w:bookmarkStart w:id="24" w:name="_Toc16478872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23"/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6174"/>
      </w:tblGrid>
      <w:tr w:rsidR="00913295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913295" w:rsidTr="00C92375">
        <w:trPr>
          <w:cantSplit/>
        </w:trPr>
        <w:tc>
          <w:tcPr>
            <w:tcW w:w="2212" w:type="dxa"/>
          </w:tcPr>
          <w:p w:rsidR="0091329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User</w:t>
            </w:r>
            <w:r>
              <w:rPr>
                <w:color w:val="000000"/>
                <w:szCs w:val="24"/>
              </w:rPr>
              <w:t>Info</w:t>
            </w:r>
            <w:proofErr w:type="spellEnd"/>
          </w:p>
        </w:tc>
        <w:tc>
          <w:tcPr>
            <w:tcW w:w="6174" w:type="dxa"/>
          </w:tcPr>
          <w:p w:rsidR="00913295" w:rsidRDefault="00C92375" w:rsidP="00CC3BFE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存储用户信息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305FBA">
              <w:rPr>
                <w:rFonts w:hint="eastAsia"/>
                <w:color w:val="000000"/>
                <w:sz w:val="18"/>
              </w:rPr>
              <w:t>该数据表用来存储车辆的信息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该数据表用来存储卡口位置的信息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该数据表用来存储摄像头信息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Pr="00755E4F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该表为行驶记录表，用于记录在车辆模拟过程中车辆经过的卡口、摄像头、时间等信息。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Pr="00755E4F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6174" w:type="dxa"/>
          </w:tcPr>
          <w:p w:rsidR="00C92375" w:rsidRDefault="00CC3BFE" w:rsidP="00CC3BFE">
            <w:pPr>
              <w:jc w:val="left"/>
              <w:rPr>
                <w:color w:val="000000"/>
                <w:sz w:val="18"/>
              </w:rPr>
            </w:pPr>
            <w:r w:rsidRPr="00CC3BFE">
              <w:rPr>
                <w:rFonts w:hint="eastAsia"/>
                <w:color w:val="000000"/>
                <w:sz w:val="18"/>
              </w:rPr>
              <w:t>该表用来存储稽查结果</w:t>
            </w:r>
          </w:p>
        </w:tc>
      </w:tr>
      <w:tr w:rsidR="00C92375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</w:tcPr>
          <w:p w:rsidR="00C92375" w:rsidRPr="00755E4F" w:rsidRDefault="00CC3BFE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6174" w:type="dxa"/>
            <w:tcBorders>
              <w:bottom w:val="single" w:sz="4" w:space="0" w:color="auto"/>
            </w:tcBorders>
          </w:tcPr>
          <w:p w:rsidR="00C92375" w:rsidRDefault="00CC3BFE" w:rsidP="00CC3BFE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存储车辆的黑名单信息</w:t>
            </w:r>
          </w:p>
        </w:tc>
      </w:tr>
    </w:tbl>
    <w:p w:rsidR="00913295" w:rsidRDefault="00913295">
      <w:pPr>
        <w:rPr>
          <w:rFonts w:ascii="宋体" w:hAnsi="宋体"/>
          <w:i/>
          <w:iCs/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25" w:name="_Toc16478873"/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bookmarkEnd w:id="25"/>
      <w:proofErr w:type="spellStart"/>
      <w:r w:rsidR="00CC3BFE">
        <w:rPr>
          <w:rFonts w:hint="eastAsia"/>
          <w:color w:val="000000"/>
          <w:szCs w:val="24"/>
        </w:rPr>
        <w:t>User</w:t>
      </w:r>
      <w:r w:rsidR="00CC3BFE">
        <w:rPr>
          <w:color w:val="000000"/>
          <w:szCs w:val="24"/>
        </w:rPr>
        <w:t>Info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407"/>
        <w:gridCol w:w="1640"/>
        <w:gridCol w:w="2154"/>
      </w:tblGrid>
      <w:tr w:rsidR="00913295" w:rsidTr="00226611">
        <w:trPr>
          <w:cantSplit/>
        </w:trPr>
        <w:tc>
          <w:tcPr>
            <w:tcW w:w="2185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201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 w:rsidTr="00226611">
        <w:tc>
          <w:tcPr>
            <w:tcW w:w="2185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07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4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 w:rsidTr="00226611">
        <w:tc>
          <w:tcPr>
            <w:tcW w:w="2185" w:type="dxa"/>
          </w:tcPr>
          <w:p w:rsidR="00913295" w:rsidRDefault="00CC3BFE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CC3BFE">
              <w:rPr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407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</w:t>
            </w:r>
            <w:r w:rsidR="00CC3BFE">
              <w:rPr>
                <w:rFonts w:hint="eastAsia"/>
                <w:color w:val="000000"/>
                <w:sz w:val="18"/>
              </w:rPr>
              <w:t>nt</w:t>
            </w:r>
            <w:proofErr w:type="spellEnd"/>
          </w:p>
        </w:tc>
        <w:tc>
          <w:tcPr>
            <w:tcW w:w="1640" w:type="dxa"/>
          </w:tcPr>
          <w:p w:rsidR="00913295" w:rsidRDefault="00CC3BFE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Default="00CC3BFE" w:rsidP="00226611">
            <w:pPr>
              <w:ind w:firstLineChars="100" w:firstLine="194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13295" w:rsidTr="00226611">
        <w:tc>
          <w:tcPr>
            <w:tcW w:w="2185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UserName</w:t>
            </w:r>
            <w:proofErr w:type="spellEnd"/>
          </w:p>
        </w:tc>
        <w:tc>
          <w:tcPr>
            <w:tcW w:w="2407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(20)</w:t>
            </w:r>
          </w:p>
        </w:tc>
        <w:tc>
          <w:tcPr>
            <w:tcW w:w="164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Default="0064128F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226611">
        <w:tc>
          <w:tcPr>
            <w:tcW w:w="2185" w:type="dxa"/>
            <w:tcBorders>
              <w:bottom w:val="single" w:sz="4" w:space="0" w:color="auto"/>
            </w:tcBorders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Password</w:t>
            </w:r>
          </w:p>
        </w:tc>
        <w:tc>
          <w:tcPr>
            <w:tcW w:w="2407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(20)</w:t>
            </w:r>
          </w:p>
        </w:tc>
        <w:tc>
          <w:tcPr>
            <w:tcW w:w="164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长度需要</w:t>
            </w:r>
            <w:r>
              <w:rPr>
                <w:color w:val="000000"/>
                <w:sz w:val="18"/>
              </w:rPr>
              <w:t>大于</w:t>
            </w:r>
            <w:r>
              <w:rPr>
                <w:rFonts w:hint="eastAsia"/>
                <w:color w:val="000000"/>
                <w:sz w:val="18"/>
              </w:rPr>
              <w:t>10</w:t>
            </w:r>
          </w:p>
        </w:tc>
      </w:tr>
      <w:tr w:rsidR="00226611" w:rsidTr="00226611">
        <w:trPr>
          <w:cantSplit/>
        </w:trPr>
        <w:tc>
          <w:tcPr>
            <w:tcW w:w="2185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201" w:type="dxa"/>
            <w:gridSpan w:val="3"/>
          </w:tcPr>
          <w:p w:rsidR="00226611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913295" w:rsidRDefault="00843608">
      <w:pPr>
        <w:pStyle w:val="2"/>
        <w:rPr>
          <w:color w:val="000000"/>
        </w:rPr>
      </w:pPr>
      <w:bookmarkStart w:id="26" w:name="_Toc16478874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bookmarkEnd w:id="26"/>
      <w:r w:rsidR="0064128F">
        <w:rPr>
          <w:color w:val="000000"/>
        </w:rPr>
        <w:t>2</w:t>
      </w:r>
      <w:r w:rsidR="00226611" w:rsidRPr="00755E4F">
        <w:rPr>
          <w:rFonts w:ascii="微软雅黑" w:eastAsia="微软雅黑" w:hAnsi="微软雅黑" w:hint="eastAsia"/>
          <w:szCs w:val="21"/>
        </w:rPr>
        <w:t>CarInfo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913295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 w:rsidTr="00226611">
        <w:tc>
          <w:tcPr>
            <w:tcW w:w="2189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 w:rsidTr="00226611">
        <w:tc>
          <w:tcPr>
            <w:tcW w:w="2189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CID</w:t>
            </w:r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13295" w:rsidTr="00226611">
        <w:tc>
          <w:tcPr>
            <w:tcW w:w="2189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RealNum</w:t>
            </w:r>
            <w:proofErr w:type="spellEnd"/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不允许</w:t>
            </w:r>
            <w:r>
              <w:rPr>
                <w:color w:val="000000"/>
                <w:sz w:val="18"/>
              </w:rPr>
              <w:t>重复</w:t>
            </w:r>
          </w:p>
        </w:tc>
      </w:tr>
      <w:tr w:rsidR="00913295" w:rsidTr="00226611">
        <w:tc>
          <w:tcPr>
            <w:tcW w:w="2189" w:type="dxa"/>
            <w:tcBorders>
              <w:bottom w:val="single" w:sz="4" w:space="0" w:color="auto"/>
            </w:tcBorders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FakeNum</w:t>
            </w:r>
            <w:proofErr w:type="spellEnd"/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913295" w:rsidTr="00226611">
        <w:trPr>
          <w:cantSplit/>
        </w:trPr>
        <w:tc>
          <w:tcPr>
            <w:tcW w:w="2189" w:type="dxa"/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913295" w:rsidRDefault="00B8059C">
            <w:pPr>
              <w:rPr>
                <w:rFonts w:hint="eastAsia"/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RealNum</w:t>
            </w:r>
            <w:proofErr w:type="spellEnd"/>
            <w:r>
              <w:rPr>
                <w:rFonts w:ascii="Segoe UI Symbol" w:hAnsi="Segoe UI Symbol" w:cs="Segoe UI Symbol" w:hint="eastAsia"/>
                <w:color w:val="000000"/>
                <w:sz w:val="18"/>
              </w:rPr>
              <w:t>指真实牌照，</w:t>
            </w:r>
            <w:proofErr w:type="spellStart"/>
            <w:r>
              <w:rPr>
                <w:rFonts w:ascii="Segoe UI Symbol" w:hAnsi="Segoe UI Symbol" w:cs="Segoe UI Symbol" w:hint="eastAsia"/>
                <w:color w:val="000000"/>
                <w:sz w:val="18"/>
              </w:rPr>
              <w:t>FakeNum</w:t>
            </w:r>
            <w:proofErr w:type="spellEnd"/>
            <w:r>
              <w:rPr>
                <w:rFonts w:ascii="Segoe UI Symbol" w:hAnsi="Segoe UI Symbol" w:cs="Segoe UI Symbol" w:hint="eastAsia"/>
                <w:color w:val="000000"/>
                <w:sz w:val="18"/>
              </w:rPr>
              <w:t>指套用牌照</w:t>
            </w:r>
          </w:p>
        </w:tc>
      </w:tr>
    </w:tbl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64128F">
        <w:rPr>
          <w:rFonts w:hint="eastAsia"/>
          <w:color w:val="000000"/>
        </w:rPr>
        <w:t>3</w:t>
      </w:r>
      <w:r>
        <w:rPr>
          <w:rFonts w:ascii="微软雅黑" w:eastAsia="微软雅黑" w:hAnsi="微软雅黑" w:hint="eastAsia"/>
          <w:szCs w:val="21"/>
        </w:rPr>
        <w:t>Port</w:t>
      </w:r>
      <w:r w:rsidRPr="00755E4F">
        <w:rPr>
          <w:rFonts w:ascii="微软雅黑" w:eastAsia="微软雅黑" w:hAnsi="微软雅黑" w:hint="eastAsia"/>
          <w:szCs w:val="21"/>
        </w:rPr>
        <w:t>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22661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22661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22661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64128F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22661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B8059C" w:rsidP="00764C31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SID</w:t>
            </w:r>
            <w:r>
              <w:rPr>
                <w:rFonts w:hint="eastAsia"/>
                <w:color w:val="000000"/>
                <w:sz w:val="18"/>
              </w:rPr>
              <w:t>是摄像头编号，</w:t>
            </w:r>
            <w:r>
              <w:rPr>
                <w:rFonts w:hint="eastAsia"/>
                <w:color w:val="000000"/>
                <w:sz w:val="18"/>
              </w:rPr>
              <w:t>PID</w:t>
            </w:r>
            <w:r>
              <w:rPr>
                <w:rFonts w:hint="eastAsia"/>
                <w:color w:val="000000"/>
                <w:sz w:val="18"/>
              </w:rPr>
              <w:t>是卡口编号</w:t>
            </w:r>
          </w:p>
        </w:tc>
      </w:tr>
    </w:tbl>
    <w:p w:rsidR="00913295" w:rsidRDefault="00913295">
      <w:pPr>
        <w:rPr>
          <w:i/>
          <w:iCs/>
          <w:color w:val="000000"/>
        </w:rPr>
      </w:pPr>
    </w:p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64128F">
        <w:rPr>
          <w:rFonts w:hint="eastAsia"/>
          <w:color w:val="000000"/>
        </w:rPr>
        <w:t>4</w:t>
      </w:r>
      <w:r>
        <w:rPr>
          <w:rFonts w:hint="eastAsia"/>
          <w:color w:val="000000"/>
        </w:rPr>
        <w:t xml:space="preserve">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SensorInfo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PX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PY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64128F" w:rsidP="0022661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PX</w:t>
            </w:r>
            <w:r>
              <w:rPr>
                <w:color w:val="000000"/>
                <w:sz w:val="18"/>
              </w:rPr>
              <w:t>,PY</w:t>
            </w:r>
            <w:r>
              <w:rPr>
                <w:rFonts w:hint="eastAsia"/>
                <w:color w:val="000000"/>
                <w:sz w:val="18"/>
              </w:rPr>
              <w:t>为横纵</w:t>
            </w:r>
            <w:r>
              <w:rPr>
                <w:color w:val="000000"/>
                <w:sz w:val="18"/>
              </w:rPr>
              <w:t>坐标</w:t>
            </w:r>
          </w:p>
        </w:tc>
      </w:tr>
    </w:tbl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 w:rsidR="00B71962">
        <w:rPr>
          <w:rFonts w:hint="eastAsia"/>
          <w:color w:val="000000"/>
        </w:rPr>
        <w:t>5</w:t>
      </w:r>
      <w:r>
        <w:rPr>
          <w:rFonts w:hint="eastAsia"/>
          <w:color w:val="000000"/>
        </w:rPr>
        <w:t xml:space="preserve">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DriveRecords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</w:t>
            </w:r>
          </w:p>
        </w:tc>
        <w:tc>
          <w:tcPr>
            <w:tcW w:w="2411" w:type="dxa"/>
          </w:tcPr>
          <w:p w:rsidR="00226611" w:rsidRP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(20)</w:t>
            </w:r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64128F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标准格式</w:t>
            </w:r>
          </w:p>
        </w:tc>
      </w:tr>
      <w:tr w:rsidR="00226611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226611" w:rsidRDefault="00226611">
      <w:pPr>
        <w:rPr>
          <w:i/>
          <w:iCs/>
          <w:color w:val="000000"/>
        </w:rPr>
      </w:pPr>
    </w:p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B71962"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 </w:t>
      </w:r>
      <w:proofErr w:type="spellStart"/>
      <w:r w:rsidR="00B71962" w:rsidRPr="00755E4F">
        <w:rPr>
          <w:rFonts w:ascii="微软雅黑" w:eastAsia="微软雅黑" w:hAnsi="微软雅黑" w:hint="eastAsia"/>
          <w:szCs w:val="21"/>
        </w:rPr>
        <w:t>Check</w:t>
      </w:r>
      <w:r w:rsidR="00B71962" w:rsidRPr="00755E4F">
        <w:rPr>
          <w:rFonts w:ascii="微软雅黑" w:eastAsia="微软雅黑" w:hAnsi="微软雅黑"/>
          <w:szCs w:val="21"/>
        </w:rPr>
        <w:t>Result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B71962">
              <w:rPr>
                <w:color w:val="000000"/>
                <w:sz w:val="18"/>
              </w:rPr>
              <w:t>RealNum</w:t>
            </w:r>
            <w:proofErr w:type="spellEnd"/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B71962">
              <w:rPr>
                <w:color w:val="000000"/>
                <w:sz w:val="18"/>
              </w:rPr>
              <w:t>FakeNum</w:t>
            </w:r>
            <w:proofErr w:type="spellEnd"/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Check</w:t>
            </w:r>
            <w:r>
              <w:rPr>
                <w:rFonts w:hint="eastAsia"/>
                <w:color w:val="000000"/>
                <w:sz w:val="18"/>
              </w:rPr>
              <w:t>Time</w:t>
            </w:r>
            <w:proofErr w:type="spellEnd"/>
          </w:p>
        </w:tc>
        <w:tc>
          <w:tcPr>
            <w:tcW w:w="2411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(20)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nvarchar</w:t>
            </w:r>
            <w:proofErr w:type="spellEnd"/>
            <w:r>
              <w:rPr>
                <w:color w:val="000000"/>
                <w:sz w:val="18"/>
              </w:rPr>
              <w:t>(10</w:t>
            </w:r>
            <w:r w:rsidRPr="00226611">
              <w:rPr>
                <w:color w:val="000000"/>
                <w:sz w:val="18"/>
              </w:rPr>
              <w:t>0)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Default="00B71962" w:rsidP="00B719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Default="00B8059C" w:rsidP="00B7196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Reason</w:t>
            </w:r>
            <w:r>
              <w:rPr>
                <w:rFonts w:hint="eastAsia"/>
                <w:color w:val="000000"/>
                <w:sz w:val="18"/>
              </w:rPr>
              <w:t>指稽查判断理由</w:t>
            </w:r>
          </w:p>
        </w:tc>
      </w:tr>
    </w:tbl>
    <w:p w:rsidR="00B71962" w:rsidRDefault="00B71962" w:rsidP="00B71962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7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Check</w:t>
      </w:r>
      <w:r w:rsidRPr="00755E4F">
        <w:rPr>
          <w:rFonts w:ascii="微软雅黑" w:eastAsia="微软雅黑" w:hAnsi="微软雅黑"/>
          <w:szCs w:val="21"/>
        </w:rPr>
        <w:t>Result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B7196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B7196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B71962" w:rsidRDefault="00B71962" w:rsidP="00764C31">
            <w:pPr>
              <w:rPr>
                <w:color w:val="000000"/>
                <w:sz w:val="18"/>
              </w:rPr>
            </w:pPr>
          </w:p>
        </w:tc>
      </w:tr>
      <w:tr w:rsidR="00B71962" w:rsidTr="00764C31">
        <w:tc>
          <w:tcPr>
            <w:tcW w:w="2189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(7)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nvarchar</w:t>
            </w:r>
            <w:proofErr w:type="spellEnd"/>
            <w:r>
              <w:rPr>
                <w:color w:val="000000"/>
                <w:sz w:val="18"/>
              </w:rPr>
              <w:t>(20</w:t>
            </w:r>
            <w:r w:rsidRPr="00226611">
              <w:rPr>
                <w:color w:val="000000"/>
                <w:sz w:val="18"/>
              </w:rPr>
              <w:t>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Check</w:t>
            </w:r>
            <w:r>
              <w:rPr>
                <w:rFonts w:hint="eastAsia"/>
                <w:color w:val="000000"/>
                <w:sz w:val="18"/>
              </w:rPr>
              <w:t>Time</w:t>
            </w:r>
            <w:proofErr w:type="spellEnd"/>
          </w:p>
        </w:tc>
        <w:tc>
          <w:tcPr>
            <w:tcW w:w="2411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(20)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status</w:t>
            </w:r>
          </w:p>
        </w:tc>
        <w:tc>
          <w:tcPr>
            <w:tcW w:w="2411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Default="00B71962" w:rsidP="00764C31">
            <w:pPr>
              <w:rPr>
                <w:color w:val="000000"/>
                <w:sz w:val="18"/>
              </w:rPr>
            </w:pPr>
          </w:p>
        </w:tc>
      </w:tr>
    </w:tbl>
    <w:p w:rsidR="00226611" w:rsidRDefault="00226611">
      <w:pPr>
        <w:rPr>
          <w:i/>
          <w:iCs/>
          <w:color w:val="000000"/>
        </w:rPr>
      </w:pPr>
    </w:p>
    <w:p w:rsidR="00226611" w:rsidRDefault="00226611">
      <w:pPr>
        <w:numPr>
          <w:ins w:id="27" w:author="lixu" w:date="2002-05-24T13:27:00Z"/>
        </w:numPr>
        <w:rPr>
          <w:i/>
          <w:iCs/>
          <w:color w:val="000000"/>
        </w:rPr>
      </w:pPr>
    </w:p>
    <w:p w:rsidR="00913295" w:rsidRDefault="00843608">
      <w:pPr>
        <w:pStyle w:val="1"/>
        <w:spacing w:before="175" w:after="175"/>
        <w:rPr>
          <w:color w:val="000000"/>
        </w:rPr>
      </w:pPr>
      <w:bookmarkStart w:id="28" w:name="_Toc16478875"/>
      <w:r>
        <w:rPr>
          <w:rFonts w:hint="eastAsia"/>
          <w:color w:val="000000"/>
        </w:rPr>
        <w:lastRenderedPageBreak/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安全性设计</w:t>
      </w:r>
      <w:bookmarkEnd w:id="28"/>
    </w:p>
    <w:p w:rsidR="00913295" w:rsidRDefault="00843608">
      <w:pPr>
        <w:pStyle w:val="2"/>
        <w:rPr>
          <w:color w:val="000000"/>
        </w:rPr>
      </w:pPr>
      <w:bookmarkStart w:id="29" w:name="_Toc16478876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29"/>
    </w:p>
    <w:p w:rsidR="00913295" w:rsidRPr="000763CC" w:rsidRDefault="000763CC" w:rsidP="000763CC">
      <w:pPr>
        <w:ind w:firstLineChars="200" w:firstLine="448"/>
        <w:rPr>
          <w:iCs/>
          <w:color w:val="000000"/>
        </w:rPr>
      </w:pPr>
      <w:r>
        <w:rPr>
          <w:rFonts w:hint="eastAsia"/>
          <w:iCs/>
          <w:color w:val="000000"/>
        </w:rPr>
        <w:t>用户只能通过</w:t>
      </w:r>
      <w:r w:rsidR="00843608" w:rsidRPr="000763CC">
        <w:rPr>
          <w:rFonts w:hint="eastAsia"/>
          <w:iCs/>
          <w:color w:val="000000"/>
        </w:rPr>
        <w:t>帐号登</w:t>
      </w:r>
      <w:r>
        <w:rPr>
          <w:rFonts w:hint="eastAsia"/>
          <w:iCs/>
          <w:color w:val="000000"/>
        </w:rPr>
        <w:t>陆到应用软件，通过应用软件访问数据库，而没有其他途径操作数据库，用户登录系统后根据其权限访问数据库，进行允许的操作。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30" w:name="_Toc164788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用户帐号密码的加密方法</w:t>
      </w:r>
      <w:bookmarkEnd w:id="30"/>
    </w:p>
    <w:p w:rsidR="00913295" w:rsidRDefault="009614BE">
      <w:pPr>
        <w:rPr>
          <w:color w:val="000000"/>
        </w:rPr>
      </w:pPr>
      <w:r w:rsidRPr="009614BE">
        <w:rPr>
          <w:rFonts w:hint="eastAsia"/>
          <w:iCs/>
          <w:color w:val="000000"/>
        </w:rPr>
        <w:t>用户帐号采用</w:t>
      </w:r>
      <w:r w:rsidRPr="009614BE">
        <w:rPr>
          <w:rFonts w:hint="eastAsia"/>
          <w:iCs/>
          <w:color w:val="000000"/>
        </w:rPr>
        <w:t>MD5</w:t>
      </w:r>
      <w:r w:rsidRPr="009614BE">
        <w:rPr>
          <w:rFonts w:hint="eastAsia"/>
          <w:iCs/>
          <w:color w:val="000000"/>
        </w:rPr>
        <w:t>进行数据加密后再录入数据库，以防止任何地方密码的安全性要求。</w:t>
      </w:r>
      <w:bookmarkStart w:id="31" w:name="_GoBack"/>
      <w:bookmarkEnd w:id="31"/>
    </w:p>
    <w:p w:rsidR="00913295" w:rsidRDefault="00843608">
      <w:pPr>
        <w:pStyle w:val="2"/>
        <w:rPr>
          <w:color w:val="000000"/>
        </w:rPr>
      </w:pPr>
      <w:bookmarkStart w:id="32" w:name="_Toc16478878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角色与权限</w:t>
      </w:r>
      <w:bookmarkEnd w:id="32"/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3054"/>
        <w:gridCol w:w="3477"/>
      </w:tblGrid>
      <w:tr w:rsidR="00913295" w:rsidTr="008B5E66">
        <w:tc>
          <w:tcPr>
            <w:tcW w:w="1963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05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可以访问的表与列</w:t>
            </w:r>
          </w:p>
        </w:tc>
        <w:tc>
          <w:tcPr>
            <w:tcW w:w="3477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操作权限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 w:val="restart"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普通用户</w:t>
            </w: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pPr>
              <w:rPr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pPr>
              <w:rPr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检索</w:t>
            </w:r>
            <w:r>
              <w:rPr>
                <w:i/>
                <w:iCs/>
                <w:color w:val="000000"/>
              </w:rPr>
              <w:t>，创建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 w:val="restart"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管理员</w:t>
            </w: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User</w:t>
            </w:r>
            <w:r>
              <w:rPr>
                <w:color w:val="000000"/>
                <w:szCs w:val="24"/>
              </w:rPr>
              <w:t>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  <w:trHeight w:val="85"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</w:tbl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3" w:name="_Toc16478879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优化</w:t>
      </w:r>
      <w:bookmarkEnd w:id="33"/>
    </w:p>
    <w:p w:rsidR="00913295" w:rsidRPr="002C1509" w:rsidRDefault="00843608">
      <w:pPr>
        <w:rPr>
          <w:rFonts w:ascii="宋体" w:hAnsi="宋体"/>
          <w:iCs/>
          <w:color w:val="000000"/>
        </w:rPr>
      </w:pPr>
      <w:r w:rsidRPr="002C1509">
        <w:rPr>
          <w:rFonts w:ascii="宋体" w:hAnsi="宋体" w:hint="eastAsia"/>
          <w:iCs/>
          <w:color w:val="000000"/>
        </w:rPr>
        <w:t>（1）</w:t>
      </w:r>
      <w:proofErr w:type="spellStart"/>
      <w:r w:rsidR="0064128F" w:rsidRPr="002C1509">
        <w:rPr>
          <w:rFonts w:ascii="宋体" w:hAnsi="宋体" w:hint="eastAsia"/>
          <w:szCs w:val="21"/>
        </w:rPr>
        <w:t>DriveRecords</w:t>
      </w:r>
      <w:proofErr w:type="spellEnd"/>
      <w:r w:rsidR="0064128F" w:rsidRPr="002C1509">
        <w:rPr>
          <w:rFonts w:ascii="宋体" w:hAnsi="宋体" w:hint="eastAsia"/>
          <w:szCs w:val="21"/>
        </w:rPr>
        <w:t>数据量巨大，达到百万级甚至千万级的数据，</w:t>
      </w:r>
      <w:r w:rsidR="0064128F" w:rsidRPr="002C1509">
        <w:rPr>
          <w:rFonts w:ascii="宋体" w:hAnsi="宋体"/>
          <w:szCs w:val="21"/>
        </w:rPr>
        <w:t>需要提高</w:t>
      </w:r>
      <w:r w:rsidR="0064128F" w:rsidRPr="002C1509">
        <w:rPr>
          <w:rFonts w:ascii="宋体" w:hAnsi="宋体" w:hint="eastAsia"/>
          <w:szCs w:val="21"/>
        </w:rPr>
        <w:t>查找</w:t>
      </w:r>
      <w:r w:rsidR="0064128F" w:rsidRPr="002C1509">
        <w:rPr>
          <w:rFonts w:ascii="宋体" w:hAnsi="宋体"/>
          <w:szCs w:val="21"/>
        </w:rPr>
        <w:t>速度</w:t>
      </w:r>
    </w:p>
    <w:p w:rsidR="00913295" w:rsidRPr="002C1509" w:rsidRDefault="00843608">
      <w:pPr>
        <w:rPr>
          <w:rFonts w:ascii="宋体" w:hAnsi="宋体"/>
          <w:iCs/>
          <w:color w:val="000000"/>
        </w:rPr>
      </w:pPr>
      <w:r w:rsidRPr="002C1509">
        <w:rPr>
          <w:rFonts w:ascii="宋体" w:hAnsi="宋体" w:hint="eastAsia"/>
          <w:iCs/>
          <w:color w:val="000000"/>
        </w:rPr>
        <w:t>（2）</w:t>
      </w:r>
      <w:r w:rsidR="0064128F" w:rsidRPr="002C1509">
        <w:rPr>
          <w:rFonts w:ascii="宋体" w:hAnsi="宋体" w:hint="eastAsia"/>
          <w:iCs/>
          <w:color w:val="000000"/>
        </w:rPr>
        <w:t>优化对象</w:t>
      </w:r>
      <w:r w:rsidR="0064128F" w:rsidRPr="002C1509">
        <w:rPr>
          <w:rFonts w:ascii="宋体" w:hAnsi="宋体"/>
          <w:iCs/>
          <w:color w:val="000000"/>
        </w:rPr>
        <w:t>与其他对象无冲突</w:t>
      </w:r>
    </w:p>
    <w:p w:rsidR="0064128F" w:rsidRPr="002C1509" w:rsidRDefault="00843608" w:rsidP="0064128F">
      <w:pPr>
        <w:ind w:left="448" w:hangingChars="200" w:hanging="448"/>
        <w:rPr>
          <w:rFonts w:ascii="宋体" w:hAnsi="宋体"/>
          <w:szCs w:val="21"/>
        </w:rPr>
      </w:pPr>
      <w:r w:rsidRPr="002C1509">
        <w:rPr>
          <w:rFonts w:ascii="宋体" w:hAnsi="宋体" w:hint="eastAsia"/>
          <w:iCs/>
          <w:color w:val="000000"/>
        </w:rPr>
        <w:t>（3）</w:t>
      </w:r>
      <w:r w:rsidR="0064128F" w:rsidRPr="002C1509">
        <w:rPr>
          <w:rFonts w:ascii="宋体" w:hAnsi="宋体" w:hint="eastAsia"/>
          <w:iCs/>
          <w:color w:val="000000"/>
        </w:rPr>
        <w:t>优化措施，</w:t>
      </w:r>
      <w:r w:rsidR="0064128F" w:rsidRPr="002C1509">
        <w:rPr>
          <w:rFonts w:ascii="宋体" w:hAnsi="宋体" w:hint="eastAsia"/>
          <w:szCs w:val="21"/>
        </w:rPr>
        <w:t>置了如下索引：</w:t>
      </w:r>
    </w:p>
    <w:p w:rsidR="0064128F" w:rsidRPr="002C1509" w:rsidRDefault="0064128F" w:rsidP="0064128F">
      <w:pPr>
        <w:ind w:left="448" w:hangingChars="200" w:hanging="448"/>
        <w:rPr>
          <w:rFonts w:ascii="宋体" w:hAnsi="宋体"/>
          <w:szCs w:val="21"/>
        </w:rPr>
      </w:pPr>
      <w:r w:rsidRPr="002C1509">
        <w:rPr>
          <w:rFonts w:ascii="宋体" w:hAnsi="宋体" w:hint="eastAsia"/>
          <w:szCs w:val="21"/>
        </w:rPr>
        <w:lastRenderedPageBreak/>
        <w:t xml:space="preserve">      </w:t>
      </w:r>
      <w:proofErr w:type="spellStart"/>
      <w:r w:rsidRPr="002C1509">
        <w:rPr>
          <w:rFonts w:ascii="宋体" w:hAnsi="宋体" w:hint="eastAsia"/>
          <w:szCs w:val="21"/>
        </w:rPr>
        <w:t>Car</w:t>
      </w:r>
      <w:r w:rsidRPr="002C1509">
        <w:rPr>
          <w:rFonts w:ascii="宋体" w:hAnsi="宋体"/>
          <w:szCs w:val="21"/>
        </w:rPr>
        <w:t>_index</w:t>
      </w:r>
      <w:proofErr w:type="spellEnd"/>
      <w:r w:rsidRPr="002C1509">
        <w:rPr>
          <w:rFonts w:ascii="宋体" w:hAnsi="宋体"/>
          <w:szCs w:val="21"/>
        </w:rPr>
        <w:t>:</w:t>
      </w:r>
      <w:r w:rsidRPr="002C1509">
        <w:rPr>
          <w:rFonts w:ascii="宋体" w:hAnsi="宋体" w:hint="eastAsia"/>
          <w:szCs w:val="21"/>
        </w:rPr>
        <w:t>：针对车牌号设置的非聚集的索引；</w:t>
      </w:r>
    </w:p>
    <w:p w:rsidR="0064128F" w:rsidRPr="002C1509" w:rsidRDefault="0064128F" w:rsidP="0064128F">
      <w:pPr>
        <w:rPr>
          <w:rFonts w:ascii="宋体" w:hAnsi="宋体"/>
          <w:szCs w:val="21"/>
        </w:rPr>
      </w:pPr>
      <w:r w:rsidRPr="002C1509">
        <w:rPr>
          <w:rFonts w:ascii="宋体" w:hAnsi="宋体"/>
          <w:szCs w:val="21"/>
        </w:rPr>
        <w:tab/>
        <w:t xml:space="preserve">  </w:t>
      </w:r>
      <w:proofErr w:type="spellStart"/>
      <w:r w:rsidRPr="002C1509">
        <w:rPr>
          <w:rFonts w:ascii="宋体" w:hAnsi="宋体" w:hint="eastAsia"/>
          <w:szCs w:val="21"/>
        </w:rPr>
        <w:t>Port</w:t>
      </w:r>
      <w:r w:rsidRPr="002C1509">
        <w:rPr>
          <w:rFonts w:ascii="宋体" w:hAnsi="宋体"/>
          <w:szCs w:val="21"/>
        </w:rPr>
        <w:t>_index</w:t>
      </w:r>
      <w:proofErr w:type="spellEnd"/>
      <w:r w:rsidRPr="002C1509">
        <w:rPr>
          <w:rFonts w:ascii="宋体" w:hAnsi="宋体" w:hint="eastAsia"/>
          <w:szCs w:val="21"/>
        </w:rPr>
        <w:t>：针对卡口设置的非聚集索引；</w:t>
      </w:r>
    </w:p>
    <w:p w:rsidR="0064128F" w:rsidRPr="002C1509" w:rsidRDefault="0064128F" w:rsidP="0064128F">
      <w:pPr>
        <w:rPr>
          <w:rFonts w:ascii="宋体" w:hAnsi="宋体"/>
          <w:szCs w:val="21"/>
        </w:rPr>
      </w:pPr>
      <w:r w:rsidRPr="002C1509">
        <w:rPr>
          <w:rFonts w:ascii="宋体" w:hAnsi="宋体"/>
          <w:szCs w:val="21"/>
        </w:rPr>
        <w:tab/>
        <w:t xml:space="preserve">  </w:t>
      </w:r>
      <w:proofErr w:type="spellStart"/>
      <w:r w:rsidRPr="002C1509">
        <w:rPr>
          <w:rFonts w:ascii="宋体" w:hAnsi="宋体" w:hint="eastAsia"/>
          <w:szCs w:val="21"/>
        </w:rPr>
        <w:t>Time</w:t>
      </w:r>
      <w:r w:rsidRPr="002C1509">
        <w:rPr>
          <w:rFonts w:ascii="宋体" w:hAnsi="宋体"/>
          <w:szCs w:val="21"/>
        </w:rPr>
        <w:t>_index</w:t>
      </w:r>
      <w:proofErr w:type="spellEnd"/>
      <w:r w:rsidRPr="002C1509">
        <w:rPr>
          <w:rFonts w:ascii="宋体" w:hAnsi="宋体"/>
          <w:szCs w:val="21"/>
        </w:rPr>
        <w:t>:</w:t>
      </w:r>
      <w:r w:rsidRPr="002C1509">
        <w:rPr>
          <w:rFonts w:ascii="宋体" w:hAnsi="宋体" w:hint="eastAsia"/>
          <w:szCs w:val="21"/>
        </w:rPr>
        <w:t>：针对时间设置的聚集索引；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4" w:name="_Toc16478880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数据库管理与维护说明</w:t>
      </w:r>
      <w:bookmarkEnd w:id="34"/>
    </w:p>
    <w:p w:rsidR="00843608" w:rsidRDefault="00843608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在设计数据库的时候，及时给出管理与维护本数据库的方法，有助于将来撰写出正确完备的用户手册。</w:t>
      </w:r>
    </w:p>
    <w:sectPr w:rsidR="00843608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70" w:rsidRDefault="00BE2F70">
      <w:r>
        <w:separator/>
      </w:r>
    </w:p>
  </w:endnote>
  <w:endnote w:type="continuationSeparator" w:id="0">
    <w:p w:rsidR="00BE2F70" w:rsidRDefault="00BE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13295">
      <w:tc>
        <w:tcPr>
          <w:tcW w:w="4643" w:type="dxa"/>
        </w:tcPr>
        <w:p w:rsidR="00913295" w:rsidRDefault="00843608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913295" w:rsidRDefault="00843608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9614BE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9614BE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913295" w:rsidRDefault="009132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70" w:rsidRDefault="00BE2F70">
      <w:r>
        <w:separator/>
      </w:r>
    </w:p>
  </w:footnote>
  <w:footnote w:type="continuationSeparator" w:id="0">
    <w:p w:rsidR="00BE2F70" w:rsidRDefault="00BE2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95" w:rsidRDefault="00843608">
    <w:pPr>
      <w:pStyle w:val="a3"/>
      <w:jc w:val="both"/>
    </w:pPr>
    <w:r>
      <w:rPr>
        <w:rFonts w:hint="eastAsia"/>
      </w:rPr>
      <w:t>项目名称，《数据库设计报告》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850F59"/>
    <w:multiLevelType w:val="hybridMultilevel"/>
    <w:tmpl w:val="CA6ACD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0718A6"/>
    <w:rsid w:val="000763CC"/>
    <w:rsid w:val="00226611"/>
    <w:rsid w:val="00271F78"/>
    <w:rsid w:val="002C1509"/>
    <w:rsid w:val="00305FBA"/>
    <w:rsid w:val="004D03C9"/>
    <w:rsid w:val="005C206C"/>
    <w:rsid w:val="005F7290"/>
    <w:rsid w:val="0064128F"/>
    <w:rsid w:val="0074198B"/>
    <w:rsid w:val="00843608"/>
    <w:rsid w:val="008B233F"/>
    <w:rsid w:val="008B5E66"/>
    <w:rsid w:val="00913295"/>
    <w:rsid w:val="009614BE"/>
    <w:rsid w:val="00981907"/>
    <w:rsid w:val="00991E2E"/>
    <w:rsid w:val="00B71962"/>
    <w:rsid w:val="00B8059C"/>
    <w:rsid w:val="00BE2F70"/>
    <w:rsid w:val="00C92375"/>
    <w:rsid w:val="00CC3BFE"/>
    <w:rsid w:val="00F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AC010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8B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4176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于辛</cp:lastModifiedBy>
  <cp:revision>11</cp:revision>
  <cp:lastPrinted>2001-08-09T04:38:00Z</cp:lastPrinted>
  <dcterms:created xsi:type="dcterms:W3CDTF">2016-11-16T14:42:00Z</dcterms:created>
  <dcterms:modified xsi:type="dcterms:W3CDTF">2016-11-23T10:44:00Z</dcterms:modified>
</cp:coreProperties>
</file>