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171" w:rsidRPr="009163A5" w:rsidRDefault="00937242" w:rsidP="009163A5">
      <w:pPr>
        <w:jc w:val="center"/>
        <w:rPr>
          <w:rFonts w:ascii="宋体" w:eastAsia="宋体" w:hAnsi="宋体"/>
          <w:sz w:val="36"/>
          <w:szCs w:val="36"/>
        </w:rPr>
      </w:pPr>
      <w:r>
        <w:rPr>
          <w:rFonts w:ascii="宋体" w:eastAsia="宋体" w:hAnsi="宋体" w:hint="eastAsia"/>
          <w:sz w:val="36"/>
          <w:szCs w:val="36"/>
        </w:rPr>
        <w:t>关于“套牌稽核系统”的</w:t>
      </w:r>
      <w:bookmarkStart w:id="0" w:name="_GoBack"/>
      <w:bookmarkEnd w:id="0"/>
      <w:r w:rsidR="009163A5" w:rsidRPr="009163A5">
        <w:rPr>
          <w:rFonts w:ascii="宋体" w:eastAsia="宋体" w:hAnsi="宋体" w:hint="eastAsia"/>
          <w:sz w:val="36"/>
          <w:szCs w:val="36"/>
        </w:rPr>
        <w:t>访谈报告</w:t>
      </w:r>
    </w:p>
    <w:p w:rsidR="009163A5" w:rsidRPr="009163A5" w:rsidRDefault="009163A5" w:rsidP="009163A5">
      <w:pPr>
        <w:ind w:firstLineChars="200" w:firstLine="420"/>
        <w:rPr>
          <w:rFonts w:ascii="宋体" w:eastAsia="宋体" w:hAnsi="宋体"/>
        </w:rPr>
      </w:pPr>
      <w:r w:rsidRPr="009163A5">
        <w:rPr>
          <w:rFonts w:ascii="宋体" w:eastAsia="宋体" w:hAnsi="宋体" w:hint="eastAsia"/>
        </w:rPr>
        <w:t>随着生活水平的提高，汽车作为普通家庭的消费品的情况越来越普遍化，一些人为了避免车辆管理相关费用或行车方便或逃避相关责任而使用套牌。套牌车是指假冒别人的车牌、车号的车。</w:t>
      </w:r>
      <w:r w:rsidRPr="009163A5">
        <w:rPr>
          <w:rFonts w:ascii="宋体" w:eastAsia="宋体" w:hAnsi="宋体"/>
        </w:rPr>
        <w:t xml:space="preserve"> 即套牌车的车牌、车号并不是经合法有效的手续向车辆管理部门申请办理的，而是对别人合法有效的车牌、车号的假冒。套牌车主通过套牌逃避各种规费。 套牌车除了每年可逃漏车辆保险、养路费、车辆通行费、税费、营业费等，还可少支出每年的车辆检测、司机车证年审等一大笔费用。 此外套牌车往往能逃避交通管理部门的打击。正由于套牌车能够给套牌者带来这些非法便利，而我国执法部门对套牌车的监管和打击力度又不够，套牌车在我国就迅速泛滥开来。</w:t>
      </w:r>
    </w:p>
    <w:p w:rsidR="009163A5" w:rsidRPr="009163A5" w:rsidRDefault="009163A5" w:rsidP="009163A5">
      <w:pPr>
        <w:ind w:firstLineChars="200" w:firstLine="420"/>
        <w:rPr>
          <w:rFonts w:ascii="宋体" w:eastAsia="宋体" w:hAnsi="宋体"/>
        </w:rPr>
      </w:pPr>
      <w:r w:rsidRPr="009163A5">
        <w:rPr>
          <w:rFonts w:ascii="宋体" w:eastAsia="宋体" w:hAnsi="宋体" w:hint="eastAsia"/>
        </w:rPr>
        <w:t>套牌车是指假冒别人的车牌、车号的车。</w:t>
      </w:r>
      <w:r w:rsidRPr="009163A5">
        <w:rPr>
          <w:rFonts w:ascii="宋体" w:eastAsia="宋体" w:hAnsi="宋体"/>
        </w:rPr>
        <w:t xml:space="preserve"> 即套牌车的车牌、车号并不是经合法有效的手续向车辆管理部门申请办理的，而是对别人合法有效的车牌、车号的假冒。套牌车主通过套牌逃避各种规费。 套牌车除了每年可逃漏车辆保险、养路费、车辆通行费、税费、营业费等，还可少支出每年的车辆检测、司机车证年审等一大笔费用。 此外套牌车往往能逃避交通管理部门的打击。正由于套牌车能够给套牌者带来这些非法便利，而我国执法部门对套牌车的监管和打击力度又不够，套牌车在我国就迅速泛滥开来。</w:t>
      </w:r>
    </w:p>
    <w:p w:rsidR="009163A5" w:rsidRPr="009163A5" w:rsidRDefault="009163A5" w:rsidP="009163A5">
      <w:pPr>
        <w:ind w:firstLineChars="200" w:firstLine="420"/>
        <w:rPr>
          <w:rFonts w:ascii="宋体" w:eastAsia="宋体" w:hAnsi="宋体"/>
        </w:rPr>
      </w:pPr>
      <w:r w:rsidRPr="009163A5">
        <w:rPr>
          <w:rFonts w:ascii="宋体" w:eastAsia="宋体" w:hAnsi="宋体" w:hint="eastAsia"/>
        </w:rPr>
        <w:t>套牌车的存在与泛滥，违反了国家的有关法律法规，破坏法律所保护的各种社会关系，给国家、被套牌车主和交通肇事中受侵害的第三人的利益造成极大的损害。</w:t>
      </w:r>
    </w:p>
    <w:p w:rsidR="009163A5" w:rsidRPr="009163A5" w:rsidRDefault="009163A5" w:rsidP="009163A5">
      <w:pPr>
        <w:ind w:firstLineChars="200" w:firstLine="420"/>
        <w:rPr>
          <w:rFonts w:ascii="宋体" w:eastAsia="宋体" w:hAnsi="宋体"/>
        </w:rPr>
      </w:pPr>
      <w:r w:rsidRPr="009163A5">
        <w:rPr>
          <w:rFonts w:ascii="宋体" w:eastAsia="宋体" w:hAnsi="宋体" w:hint="eastAsia"/>
        </w:rPr>
        <w:t>首先，套牌车的出现和泛滥违反了我国税收征管法律法规，破坏了我国税收征收秩序，使国家的税收利益遭受重大的损失。</w:t>
      </w:r>
      <w:r w:rsidRPr="009163A5">
        <w:rPr>
          <w:rFonts w:ascii="宋体" w:eastAsia="宋体" w:hAnsi="宋体"/>
        </w:rPr>
        <w:t xml:space="preserve"> “ 套牌者”若不使用套牌车而要享受合法驾驶机动车带来的便利和获得的利益，必然要依法缴纳各种税费。 当套牌者使用套牌车时，他就违反我国税收征管法律法规，逃避漏缴了各种税费，给国家造成巨大的损失。</w:t>
      </w:r>
    </w:p>
    <w:p w:rsidR="009163A5" w:rsidRPr="009163A5" w:rsidRDefault="009163A5" w:rsidP="009163A5">
      <w:pPr>
        <w:ind w:firstLineChars="200" w:firstLine="420"/>
        <w:rPr>
          <w:rFonts w:ascii="宋体" w:eastAsia="宋体" w:hAnsi="宋体"/>
        </w:rPr>
      </w:pPr>
      <w:r w:rsidRPr="009163A5">
        <w:rPr>
          <w:rFonts w:ascii="宋体" w:eastAsia="宋体" w:hAnsi="宋体" w:hint="eastAsia"/>
        </w:rPr>
        <w:t>其次，套牌车的行驶违反了交通管理法律法规，破坏了交通管理秩序，为我国交通安全埋下隐患。</w:t>
      </w:r>
      <w:r w:rsidRPr="009163A5">
        <w:rPr>
          <w:rFonts w:ascii="宋体" w:eastAsia="宋体" w:hAnsi="宋体"/>
        </w:rPr>
        <w:t xml:space="preserve"> 由于套牌者在仿冒别人的车牌、车号时，采用了一定的造假技术。故套牌车不易为人发现。 即使被发现了，也不易被查处。 套牌者在驾驶套牌车上路行使时，就难免会少了一份安全行使的意识，多了不少违规驾驶的可能性。 这为交通肇事的发生埋下隐患。</w:t>
      </w:r>
    </w:p>
    <w:p w:rsidR="009163A5" w:rsidRPr="009163A5" w:rsidRDefault="009163A5" w:rsidP="009163A5">
      <w:pPr>
        <w:ind w:firstLineChars="200" w:firstLine="420"/>
        <w:rPr>
          <w:rFonts w:ascii="宋体" w:eastAsia="宋体" w:hAnsi="宋体"/>
        </w:rPr>
      </w:pPr>
      <w:r w:rsidRPr="009163A5">
        <w:rPr>
          <w:rFonts w:ascii="宋体" w:eastAsia="宋体" w:hAnsi="宋体" w:hint="eastAsia"/>
        </w:rPr>
        <w:t>再次，套牌车必然损坏被套牌者的合法利益。第一、套牌车的上路行驶和运营是建立在被套牌者的车辆已经缴纳国家法律法规规定的各种税费的基础上的。被套牌者为自己车辆的行驶运营出了钱，但被套牌者在享受套牌车带来的方便和利益时没有付出相应的成本。</w:t>
      </w:r>
      <w:r w:rsidRPr="009163A5">
        <w:rPr>
          <w:rFonts w:ascii="宋体" w:eastAsia="宋体" w:hAnsi="宋体"/>
        </w:rPr>
        <w:t xml:space="preserve"> 这是对被套牌者的 “ 寄生”。 第二、被套牌车往往要为套牌车的违规、肇事承担行政责任。当套牌车违规肇事被交警逮个正着而车辆驾驶人逃逸或被“ 电子警察”拍摄了车牌、车号后，交警就会按套牌车所仿冒的车牌、车号开处罚单，并将罚单送到被套牌者手中。 此时，被套牌者只有拿出有利的证据来证</w:t>
      </w:r>
      <w:r w:rsidRPr="009163A5">
        <w:rPr>
          <w:rFonts w:ascii="宋体" w:eastAsia="宋体" w:hAnsi="宋体" w:hint="eastAsia"/>
        </w:rPr>
        <w:t>明自己的车被套牌，才能免除责任。</w:t>
      </w:r>
      <w:r w:rsidRPr="009163A5">
        <w:rPr>
          <w:rFonts w:ascii="宋体" w:eastAsia="宋体" w:hAnsi="宋体"/>
        </w:rPr>
        <w:t xml:space="preserve"> 然而，被套牌者要拿出有利的证据是谈何容易。 故多数情况下，被套牌者要为套牌车的违规肇事支付罚款。第三、套牌车增加了被套牌者的举证责任。 本来，车主对自己的车辆的车牌、车号享有专有使用权，其他人不得侵犯。但当自己的车被套牌后，在法律上增加了证明自己的车没有违规肇事的举证责任。这实际上就将原来由交管部门证明车辆违规肇事的举证责任转移到了车辆使用者的身上。即套牌车使证明车辆违规肇事的责任发生了倒置。这客观要求被套牌者支付取证成本，使被套牌者本来不应减少的财产减少了。</w:t>
      </w:r>
    </w:p>
    <w:p w:rsidR="009163A5" w:rsidRDefault="009163A5" w:rsidP="009163A5">
      <w:pPr>
        <w:ind w:firstLineChars="200" w:firstLine="420"/>
        <w:rPr>
          <w:rFonts w:ascii="宋体" w:eastAsia="宋体" w:hAnsi="宋体"/>
        </w:rPr>
      </w:pPr>
      <w:r w:rsidRPr="009163A5">
        <w:rPr>
          <w:rFonts w:ascii="宋体" w:eastAsia="宋体" w:hAnsi="宋体" w:hint="eastAsia"/>
        </w:rPr>
        <w:t>可见，套牌车的存在与泛滥违反了我国相关法律法规，严重损坏了国家和被套牌者的利益，威胁着人们的生命财产安全。</w:t>
      </w:r>
      <w:r w:rsidRPr="009163A5">
        <w:rPr>
          <w:rFonts w:ascii="宋体" w:eastAsia="宋体" w:hAnsi="宋体"/>
        </w:rPr>
        <w:t xml:space="preserve"> 打击 “ 套牌车”势在必行。</w:t>
      </w:r>
    </w:p>
    <w:p w:rsidR="007D4D42" w:rsidRDefault="007D4D42" w:rsidP="007D4D42">
      <w:pPr>
        <w:ind w:firstLineChars="200" w:firstLine="420"/>
        <w:rPr>
          <w:rFonts w:ascii="宋体" w:eastAsia="宋体" w:hAnsi="宋体"/>
        </w:rPr>
      </w:pPr>
      <w:r w:rsidRPr="007D4D42">
        <w:rPr>
          <w:rFonts w:ascii="宋体" w:eastAsia="宋体" w:hAnsi="宋体" w:hint="eastAsia"/>
        </w:rPr>
        <w:t>目前，我国对套牌车的监管处罚主要由交通警察和交通管理部门负责。</w:t>
      </w:r>
      <w:r w:rsidRPr="007D4D42">
        <w:rPr>
          <w:rFonts w:ascii="宋体" w:eastAsia="宋体" w:hAnsi="宋体"/>
        </w:rPr>
        <w:t xml:space="preserve"> 这两个部门的执法特点是 “ 守株待兔”，即具有被动性。 由于执法地点固定性和管辖范围的有限性。 交警和交管部门并没有足够的时间和费用去寻找套牌车。而只有套牌车在这两个部门的执法</w:t>
      </w:r>
      <w:r w:rsidRPr="007D4D42">
        <w:rPr>
          <w:rFonts w:ascii="宋体" w:eastAsia="宋体" w:hAnsi="宋体"/>
        </w:rPr>
        <w:lastRenderedPageBreak/>
        <w:t>地点或执法区域被逮着，或者这两个部门接到有关套牌车 “ 现形”的举报，这两个部门才可能对套牌车进行查处。</w:t>
      </w:r>
    </w:p>
    <w:p w:rsidR="009163A5" w:rsidRPr="0094036D" w:rsidRDefault="0094036D" w:rsidP="009163A5">
      <w:pPr>
        <w:ind w:firstLineChars="200" w:firstLine="420"/>
        <w:rPr>
          <w:rFonts w:ascii="宋体" w:eastAsia="宋体" w:hAnsi="宋体"/>
        </w:rPr>
      </w:pPr>
      <w:r w:rsidRPr="0094036D">
        <w:rPr>
          <w:rFonts w:ascii="宋体" w:eastAsia="宋体" w:hAnsi="宋体" w:hint="eastAsia"/>
        </w:rPr>
        <w:t>既然有关部门的人工稽查实现难度高，那么就需要用到机器稽查</w:t>
      </w:r>
      <w:r w:rsidR="007D4D42">
        <w:rPr>
          <w:rFonts w:ascii="宋体" w:eastAsia="宋体" w:hAnsi="宋体" w:hint="eastAsia"/>
        </w:rPr>
        <w:t>，一种方法</w:t>
      </w:r>
      <w:r w:rsidRPr="0094036D">
        <w:rPr>
          <w:rFonts w:ascii="宋体" w:eastAsia="宋体" w:hAnsi="宋体" w:hint="eastAsia"/>
        </w:rPr>
        <w:t>就是从全国联网微机中查找比对，来正确识别真假号牌。采用查找、比对是利用高科技最有效的整治假牌的一记重招，在联网微机上输入查找车型和车辆号牌后．即可查询到各地车辆管理部门管理的车辆登记档案，也可进一步查询到机动车所有人、登记机关、登记日期、车辆类型、车辆识别代码、发动机号码等</w:t>
      </w:r>
      <w:r w:rsidRPr="0094036D">
        <w:rPr>
          <w:rFonts w:ascii="宋体" w:eastAsia="宋体" w:hAnsi="宋体"/>
        </w:rPr>
        <w:t>34种信息，然后与现场车辆的车型、识别代码和发动机号码相比对，观察车架号和发动机号是否一致、有无打磨痕迹或篡改情况．从中即可识别出该车使用的是否</w:t>
      </w:r>
      <w:r w:rsidR="007D4D42">
        <w:rPr>
          <w:rFonts w:ascii="宋体" w:eastAsia="宋体" w:hAnsi="宋体" w:hint="eastAsia"/>
        </w:rPr>
        <w:t>是</w:t>
      </w:r>
      <w:r w:rsidRPr="0094036D">
        <w:rPr>
          <w:rFonts w:ascii="宋体" w:eastAsia="宋体" w:hAnsi="宋体"/>
        </w:rPr>
        <w:t>假号牌，从而进一步判断该车是否有被抢、被盗的嫌疑等等。</w:t>
      </w:r>
      <w:r>
        <w:rPr>
          <w:rFonts w:ascii="宋体" w:eastAsia="宋体" w:hAnsi="宋体" w:hint="eastAsia"/>
        </w:rPr>
        <w:t>但是此种方案还是需要人工参与，</w:t>
      </w:r>
      <w:r w:rsidR="007D4D42">
        <w:rPr>
          <w:rFonts w:ascii="宋体" w:eastAsia="宋体" w:hAnsi="宋体" w:hint="eastAsia"/>
        </w:rPr>
        <w:t>效率较低，</w:t>
      </w:r>
      <w:r>
        <w:rPr>
          <w:rFonts w:ascii="宋体" w:eastAsia="宋体" w:hAnsi="宋体" w:hint="eastAsia"/>
        </w:rPr>
        <w:t>因此希望实现一种自动寻找套牌车</w:t>
      </w:r>
      <w:r w:rsidR="007D4D42">
        <w:rPr>
          <w:rFonts w:ascii="宋体" w:eastAsia="宋体" w:hAnsi="宋体" w:hint="eastAsia"/>
        </w:rPr>
        <w:t>、</w:t>
      </w:r>
      <w:r>
        <w:rPr>
          <w:rFonts w:ascii="宋体" w:eastAsia="宋体" w:hAnsi="宋体" w:hint="eastAsia"/>
        </w:rPr>
        <w:t>极大减少人力支出</w:t>
      </w:r>
      <w:r w:rsidR="007D4D42">
        <w:rPr>
          <w:rFonts w:ascii="宋体" w:eastAsia="宋体" w:hAnsi="宋体" w:hint="eastAsia"/>
        </w:rPr>
        <w:t>并提高效率的稽查</w:t>
      </w:r>
      <w:r>
        <w:rPr>
          <w:rFonts w:ascii="宋体" w:eastAsia="宋体" w:hAnsi="宋体" w:hint="eastAsia"/>
        </w:rPr>
        <w:t>套牌车的方法</w:t>
      </w:r>
      <w:r w:rsidR="00790BA9">
        <w:rPr>
          <w:rFonts w:ascii="宋体" w:eastAsia="宋体" w:hAnsi="宋体" w:hint="eastAsia"/>
        </w:rPr>
        <w:t>，即通过分析交通路口的摄像头拍摄的通过的车辆照片获取</w:t>
      </w:r>
      <w:r w:rsidR="007D4D42">
        <w:rPr>
          <w:rFonts w:ascii="宋体" w:eastAsia="宋体" w:hAnsi="宋体" w:hint="eastAsia"/>
        </w:rPr>
        <w:t>车辆的牌照以及典型的特征，并将其与地点时间一并存储下来，形成车辆的车辆行驶信息记录</w:t>
      </w:r>
      <w:r w:rsidR="00B4585A">
        <w:rPr>
          <w:rFonts w:ascii="宋体" w:eastAsia="宋体" w:hAnsi="宋体" w:hint="eastAsia"/>
        </w:rPr>
        <w:t>，通过这种方法可以追踪车辆的行驶</w:t>
      </w:r>
      <w:r w:rsidR="007D4D42">
        <w:rPr>
          <w:rFonts w:ascii="宋体" w:eastAsia="宋体" w:hAnsi="宋体" w:hint="eastAsia"/>
        </w:rPr>
        <w:t>轨迹，</w:t>
      </w:r>
      <w:r w:rsidR="00B4585A">
        <w:rPr>
          <w:rFonts w:ascii="宋体" w:eastAsia="宋体" w:hAnsi="宋体" w:hint="eastAsia"/>
        </w:rPr>
        <w:t>由于套牌车与原车辆车牌相同，那么其车辆的行驶记录必定是非正常的，</w:t>
      </w:r>
      <w:r w:rsidR="007D4D42">
        <w:rPr>
          <w:rFonts w:ascii="宋体" w:eastAsia="宋体" w:hAnsi="宋体" w:hint="eastAsia"/>
        </w:rPr>
        <w:t>通过设计</w:t>
      </w:r>
      <w:r w:rsidR="00B4585A">
        <w:rPr>
          <w:rFonts w:ascii="宋体" w:eastAsia="宋体" w:hAnsi="宋体" w:hint="eastAsia"/>
        </w:rPr>
        <w:t>一定的算法对车辆的行驶轨迹信息进行处理和分析筛选出可疑的车辆，那么这些车辆是套牌的可能性就非常大了，在对这些车辆进行详细的稽查，这无疑是使车辆的稽查工作变得更加主动，同时也缩小了稽查范围，提高了稽查效率和准确度。</w:t>
      </w:r>
    </w:p>
    <w:sectPr w:rsidR="009163A5" w:rsidRPr="00940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6F2" w:rsidRDefault="001726F2" w:rsidP="009163A5">
      <w:r>
        <w:separator/>
      </w:r>
    </w:p>
  </w:endnote>
  <w:endnote w:type="continuationSeparator" w:id="0">
    <w:p w:rsidR="001726F2" w:rsidRDefault="001726F2" w:rsidP="0091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6F2" w:rsidRDefault="001726F2" w:rsidP="009163A5">
      <w:r>
        <w:separator/>
      </w:r>
    </w:p>
  </w:footnote>
  <w:footnote w:type="continuationSeparator" w:id="0">
    <w:p w:rsidR="001726F2" w:rsidRDefault="001726F2" w:rsidP="00916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02"/>
    <w:rsid w:val="001726F2"/>
    <w:rsid w:val="005A61A8"/>
    <w:rsid w:val="00614F02"/>
    <w:rsid w:val="00790BA9"/>
    <w:rsid w:val="007C2F53"/>
    <w:rsid w:val="007D4D42"/>
    <w:rsid w:val="009163A5"/>
    <w:rsid w:val="00937242"/>
    <w:rsid w:val="0094036D"/>
    <w:rsid w:val="00B4585A"/>
    <w:rsid w:val="00F3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0895ED-356D-44CE-B1CF-B9A47A56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6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63A5"/>
    <w:rPr>
      <w:sz w:val="18"/>
      <w:szCs w:val="18"/>
    </w:rPr>
  </w:style>
  <w:style w:type="paragraph" w:styleId="a4">
    <w:name w:val="footer"/>
    <w:basedOn w:val="a"/>
    <w:link w:val="Char0"/>
    <w:uiPriority w:val="99"/>
    <w:unhideWhenUsed/>
    <w:rsid w:val="009163A5"/>
    <w:pPr>
      <w:tabs>
        <w:tab w:val="center" w:pos="4153"/>
        <w:tab w:val="right" w:pos="8306"/>
      </w:tabs>
      <w:snapToGrid w:val="0"/>
      <w:jc w:val="left"/>
    </w:pPr>
    <w:rPr>
      <w:sz w:val="18"/>
      <w:szCs w:val="18"/>
    </w:rPr>
  </w:style>
  <w:style w:type="character" w:customStyle="1" w:styleId="Char0">
    <w:name w:val="页脚 Char"/>
    <w:basedOn w:val="a0"/>
    <w:link w:val="a4"/>
    <w:uiPriority w:val="99"/>
    <w:rsid w:val="00916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331</Words>
  <Characters>1893</Characters>
  <Application>Microsoft Office Word</Application>
  <DocSecurity>0</DocSecurity>
  <Lines>15</Lines>
  <Paragraphs>4</Paragraphs>
  <ScaleCrop>false</ScaleCrop>
  <Company>Microsoft</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于辛</dc:creator>
  <cp:keywords/>
  <dc:description/>
  <cp:lastModifiedBy>丁熠玮</cp:lastModifiedBy>
  <cp:revision>4</cp:revision>
  <dcterms:created xsi:type="dcterms:W3CDTF">2016-09-30T01:35:00Z</dcterms:created>
  <dcterms:modified xsi:type="dcterms:W3CDTF">2016-09-30T10:50:00Z</dcterms:modified>
</cp:coreProperties>
</file>