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2980A">
      <w:pPr>
        <w:pStyle w:val="2"/>
        <w:keepNext w:val="0"/>
        <w:keepLines w:val="0"/>
        <w:widowControl/>
        <w:suppressLineNumbers w:val="0"/>
        <w:jc w:val="center"/>
        <w:rPr>
          <w:rStyle w:val="5"/>
        </w:rPr>
      </w:pPr>
      <w:r>
        <w:rPr>
          <w:rStyle w:val="5"/>
        </w:rPr>
        <w:t>比较软件工作量估计方法</w:t>
      </w:r>
    </w:p>
    <w:p w14:paraId="26896633">
      <w:pPr>
        <w:jc w:val="center"/>
        <w:rPr>
          <w:rStyle w:val="5"/>
        </w:rPr>
      </w:pPr>
      <w:r>
        <w:rPr>
          <w:rFonts w:hint="default"/>
          <w:lang w:val="en-US"/>
        </w:rPr>
        <w:t xml:space="preserve">2022141461058  </w:t>
      </w:r>
      <w:r>
        <w:rPr>
          <w:rFonts w:hint="eastAsia"/>
          <w:lang w:val="en-US" w:eastAsia="zh-CN"/>
        </w:rPr>
        <w:t>马一帆</w:t>
      </w:r>
    </w:p>
    <w:p w14:paraId="1A3E1CD1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引言</w:t>
      </w:r>
    </w:p>
    <w:p w14:paraId="2FD975A9">
      <w:pPr>
        <w:pStyle w:val="2"/>
        <w:keepNext w:val="0"/>
        <w:keepLines w:val="0"/>
        <w:widowControl/>
        <w:suppressLineNumbers w:val="0"/>
      </w:pPr>
      <w:r>
        <w:t>在软件开发过程中，准确的工作量估计对于项目的规划、资源分配和进度控制至关重要。软件工作量估计方法有许多种，每种方法有不同的适用场景和局限性。本文将根据提供的PDF内容，比较其中提到的几种软件工作量估计方法，包括专家判断、Delphi估算法、类比估计、功能点方法及参数化模型COCOMO等，分析它们的优缺点，并探讨它们在不同情境下的适用性。</w:t>
      </w:r>
    </w:p>
    <w:p w14:paraId="24DCE1CA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1. 专家判断</w:t>
      </w:r>
      <w:bookmarkStart w:id="0" w:name="_GoBack"/>
      <w:bookmarkEnd w:id="0"/>
    </w:p>
    <w:p w14:paraId="66703D18">
      <w:pPr>
        <w:pStyle w:val="2"/>
        <w:keepNext w:val="0"/>
        <w:keepLines w:val="0"/>
        <w:widowControl/>
        <w:suppressLineNumbers w:val="0"/>
      </w:pPr>
      <w:r>
        <w:t>专家判断法依赖于具有相关领域知识的专家对任务的评估。专家利用其经验和专业知识来推测项目的工作量。</w:t>
      </w:r>
    </w:p>
    <w:p w14:paraId="3D6817A9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优点：</w:t>
      </w:r>
    </w:p>
    <w:p w14:paraId="585A09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灵活且快速，适用于项目初期或需求不明确时。</w:t>
      </w:r>
    </w:p>
    <w:p w14:paraId="3E8758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可以根据专家的经验快速得出估算结果。</w:t>
      </w:r>
    </w:p>
    <w:p w14:paraId="487C8F33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缺点：</w:t>
      </w:r>
    </w:p>
    <w:p w14:paraId="3C5F7C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估算结果可能受专家的主观看法和经验偏差影响。</w:t>
      </w:r>
    </w:p>
    <w:p w14:paraId="11BE23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对于缺乏经验的领域，估算的准确性较低。</w:t>
      </w:r>
    </w:p>
    <w:p w14:paraId="01F14B21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适用场景：</w:t>
      </w:r>
    </w:p>
    <w:p w14:paraId="43DEBA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项目需求不明确或初期阶段，缺少详细数据时。</w:t>
      </w:r>
    </w:p>
    <w:p w14:paraId="393AA0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专家拥有丰富的经验或相似项目背景时。</w:t>
      </w:r>
    </w:p>
    <w:p w14:paraId="330D503A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2. Delphi估算法</w:t>
      </w:r>
    </w:p>
    <w:p w14:paraId="2CA7459B">
      <w:pPr>
        <w:pStyle w:val="2"/>
        <w:keepNext w:val="0"/>
        <w:keepLines w:val="0"/>
        <w:widowControl/>
        <w:suppressLineNumbers w:val="0"/>
      </w:pPr>
      <w:r>
        <w:t>Delphi方法是一种专家评估技术，通过多轮匿名讨论和反馈，促使专家们逐步达成一致的估算结果。这种方法强调通过集体智慧减少个体偏差。</w:t>
      </w:r>
    </w:p>
    <w:p w14:paraId="29C2F66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优点：</w:t>
      </w:r>
    </w:p>
    <w:p w14:paraId="032750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通过多轮反馈，能够降低单个专家的偏差，提高估算结果的可靠性。</w:t>
      </w:r>
    </w:p>
    <w:p w14:paraId="21C97B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适合处理不确定性较高的项目。</w:t>
      </w:r>
    </w:p>
    <w:p w14:paraId="2E38211E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缺点：</w:t>
      </w:r>
    </w:p>
    <w:p w14:paraId="0AB801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时间成本较高，需要多轮讨论和反馈。</w:t>
      </w:r>
    </w:p>
    <w:p w14:paraId="5272D30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依然存在主观因素的影响，特别是在专家意见分歧较大时。</w:t>
      </w:r>
    </w:p>
    <w:p w14:paraId="1940FC7C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适用场景：</w:t>
      </w:r>
    </w:p>
    <w:p w14:paraId="7A23CA6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高度不确定或复杂的项目，专家之间可以共享经验和观点。</w:t>
      </w:r>
    </w:p>
    <w:p w14:paraId="475B4B0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需要集体决策时，尤其是当没有足够的历史数据支持估算时。</w:t>
      </w:r>
    </w:p>
    <w:p w14:paraId="373EBDC8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3. 类比估计</w:t>
      </w:r>
    </w:p>
    <w:p w14:paraId="2C15CD74">
      <w:pPr>
        <w:pStyle w:val="2"/>
        <w:keepNext w:val="0"/>
        <w:keepLines w:val="0"/>
        <w:widowControl/>
        <w:suppressLineNumbers w:val="0"/>
      </w:pPr>
      <w:r>
        <w:t>类比估计法基于已完成的类似项目进行估算。通过比较新项目与历史项目的相似性，推测新项目的工作量。</w:t>
      </w:r>
    </w:p>
    <w:p w14:paraId="75571D56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优点：</w:t>
      </w:r>
    </w:p>
    <w:p w14:paraId="75FAAC8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基于实际的历史数据，比专家判断法更为客观。</w:t>
      </w:r>
    </w:p>
    <w:p w14:paraId="0777E91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能快速估算，适用于时间有限的情境。</w:t>
      </w:r>
    </w:p>
    <w:p w14:paraId="05EE023A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缺点：</w:t>
      </w:r>
    </w:p>
    <w:p w14:paraId="0A5B5E5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需要找到足够相似的参考项目，否则类比结果可能不准确。</w:t>
      </w:r>
    </w:p>
    <w:p w14:paraId="76263A2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新项目和历史项目之间的差异可能影响估算的准确性。</w:t>
      </w:r>
    </w:p>
    <w:p w14:paraId="08FA5CD1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适用场景：</w:t>
      </w:r>
    </w:p>
    <w:p w14:paraId="5E61D0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当历史项目数据丰富且新项目与历史项目有相似性时。</w:t>
      </w:r>
    </w:p>
    <w:p w14:paraId="4C61F92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项目需求较为明确，且可以从已有的经验中推断出工作量。</w:t>
      </w:r>
    </w:p>
    <w:p w14:paraId="02F5495B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4. 功能点方法</w:t>
      </w:r>
    </w:p>
    <w:p w14:paraId="55455A0C">
      <w:pPr>
        <w:pStyle w:val="2"/>
        <w:keepNext w:val="0"/>
        <w:keepLines w:val="0"/>
        <w:widowControl/>
        <w:suppressLineNumbers w:val="0"/>
      </w:pPr>
      <w:r>
        <w:t>功能点方法是一种基于软件功能的规模估计方法。常见的功能点方法包括Albrecht方法、COSMIC方法、Mark II方法、对象点方法、NESMA方法和FiSMA方法等。</w:t>
      </w:r>
    </w:p>
    <w:p w14:paraId="4EB1957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Albrecht方法</w:t>
      </w:r>
      <w:r>
        <w:t>：计算软件的基本信息量的加权和，衡量功能的复杂度。</w:t>
      </w:r>
    </w:p>
    <w:p w14:paraId="367387F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COSMIC方法</w:t>
      </w:r>
      <w:r>
        <w:t>：通过识别“数据移动”的数量来度量软件规模。</w:t>
      </w:r>
    </w:p>
    <w:p w14:paraId="5202F8F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Mark II方法</w:t>
      </w:r>
      <w:r>
        <w:t>：基于IFPUG标准的改进，适用于政府项目。</w:t>
      </w:r>
    </w:p>
    <w:p w14:paraId="36178FF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对象点方法</w:t>
      </w:r>
      <w:r>
        <w:t>：重点考虑应用所需处理的屏幕、报告和部件。</w:t>
      </w:r>
    </w:p>
    <w:p w14:paraId="3B76660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NESMA方法</w:t>
      </w:r>
      <w:r>
        <w:t>：基于IFPUG的改进，适合需求不完善时的快速估算。</w:t>
      </w:r>
    </w:p>
    <w:p w14:paraId="64D4A17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FiSMA方法</w:t>
      </w:r>
      <w:r>
        <w:t>：面向服务的软件功能估算方法。</w:t>
      </w:r>
    </w:p>
    <w:p w14:paraId="313170CC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优点：</w:t>
      </w:r>
    </w:p>
    <w:p w14:paraId="2B12CE7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提供系统化、客观的估算方式。</w:t>
      </w:r>
    </w:p>
    <w:p w14:paraId="0A89742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可以从需求的角度进行工作量估算，避免了仅依赖代码量的缺点。</w:t>
      </w:r>
    </w:p>
    <w:p w14:paraId="3BE05A8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缺点：</w:t>
      </w:r>
    </w:p>
    <w:p w14:paraId="5D499BA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对需求的准确性和详细性有较高要求。</w:t>
      </w:r>
    </w:p>
    <w:p w14:paraId="79676B9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需要有经验的人员进行功能点划分，且不同的功能点划分标准可能导致不同的估算结果。</w:t>
      </w:r>
    </w:p>
    <w:p w14:paraId="6E2A8AD7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适用场景：</w:t>
      </w:r>
    </w:p>
    <w:p w14:paraId="3278987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项目需求相对明确，且功能复杂时。</w:t>
      </w:r>
    </w:p>
    <w:p w14:paraId="1BA2678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需要从功能层面进行深入的工作量估算时。</w:t>
      </w:r>
    </w:p>
    <w:p w14:paraId="42C7C4B1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5. 参数化模型COCOMO</w:t>
      </w:r>
    </w:p>
    <w:p w14:paraId="094158D4">
      <w:pPr>
        <w:pStyle w:val="2"/>
        <w:keepNext w:val="0"/>
        <w:keepLines w:val="0"/>
        <w:widowControl/>
        <w:suppressLineNumbers w:val="0"/>
      </w:pPr>
      <w:r>
        <w:t>COCOMO（COnstructive COst MOdel）模型是一种通过数学公式估算软件开发工作量的参数化模型。COCOMO模型包括COCOMO I和COCOMO II：</w:t>
      </w:r>
    </w:p>
    <w:p w14:paraId="09EF97F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COCOMO I</w:t>
      </w:r>
      <w:r>
        <w:t>：通过公式Effort = c * size^k来估算工作量，其中Effort表示工作量（以人月为单位），size表示项目的规模（以千行源代码指令为单位）。</w:t>
      </w:r>
    </w:p>
    <w:p w14:paraId="30D890C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COCOMO II</w:t>
      </w:r>
      <w:r>
        <w:t>：相比于COCOMO I，COCOMO II考虑了项目在执行过程中逐步确定的特点，采用多种乘法算子和指数来进行渐进性评估。</w:t>
      </w:r>
    </w:p>
    <w:p w14:paraId="1D1796A5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优点：</w:t>
      </w:r>
    </w:p>
    <w:p w14:paraId="1A46022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提供定量的估算方式，较为客观。</w:t>
      </w:r>
    </w:p>
    <w:p w14:paraId="619ECCA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COCOMO II考虑了项目的变化，可以在项目生命周期的不同阶段使用。</w:t>
      </w:r>
    </w:p>
    <w:p w14:paraId="1E6552E7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缺点：</w:t>
      </w:r>
    </w:p>
    <w:p w14:paraId="0CDBD49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需要准确的规模数据和历史经验来确定参数。</w:t>
      </w:r>
    </w:p>
    <w:p w14:paraId="51907A3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对于小型项目或不依赖代码量的项目，COCOMO模型可能不适用。</w:t>
      </w:r>
    </w:p>
    <w:p w14:paraId="3253D73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适用场景：</w:t>
      </w:r>
    </w:p>
    <w:p w14:paraId="1E9EAE1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对于大型项目，特别是有丰富历史数据时。</w:t>
      </w:r>
    </w:p>
    <w:p w14:paraId="3CBC576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项目规模明确，且代码行数可以准确度量时。</w:t>
      </w:r>
    </w:p>
    <w:p w14:paraId="5DA58F95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结论</w:t>
      </w:r>
    </w:p>
    <w:p w14:paraId="0603C06F">
      <w:pPr>
        <w:pStyle w:val="2"/>
        <w:keepNext w:val="0"/>
        <w:keepLines w:val="0"/>
        <w:widowControl/>
        <w:suppressLineNumbers w:val="0"/>
      </w:pPr>
      <w:r>
        <w:t>不同的软件工作量估计方法有各自的优势和适用场景。专家判断法适用于初期不明确的项目，Delphi法则能在专家集体讨论中减少偏差；类比估计法基于历史数据进行快速估算，功能点方法则从功能层面进行全面评估；而COCOMO模型则通过数学模型提供定量的工作量估算。选择合适的估算方法需要根据项目的具体情况、需求的明确性以及可用的历史数据来决定。合理的估算方法能够有效提升项目管理的效率，帮助团队更好地掌控软件开发过程。</w:t>
      </w:r>
    </w:p>
    <w:p w14:paraId="2261EE3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A8B20"/>
    <w:multiLevelType w:val="multilevel"/>
    <w:tmpl w:val="81DA8B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468FC02"/>
    <w:multiLevelType w:val="multilevel"/>
    <w:tmpl w:val="8468FC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EC449C"/>
    <w:multiLevelType w:val="multilevel"/>
    <w:tmpl w:val="ACEC4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0B6D8A8"/>
    <w:multiLevelType w:val="multilevel"/>
    <w:tmpl w:val="C0B6D8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CA43D61"/>
    <w:multiLevelType w:val="multilevel"/>
    <w:tmpl w:val="DCA43D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404D28D"/>
    <w:multiLevelType w:val="multilevel"/>
    <w:tmpl w:val="F404D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8825E6C"/>
    <w:multiLevelType w:val="multilevel"/>
    <w:tmpl w:val="F8825E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8B6DFBF"/>
    <w:multiLevelType w:val="multilevel"/>
    <w:tmpl w:val="F8B6DF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AC7B30F"/>
    <w:multiLevelType w:val="multilevel"/>
    <w:tmpl w:val="FAC7B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E34DBF9"/>
    <w:multiLevelType w:val="multilevel"/>
    <w:tmpl w:val="0E34D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3DA644E"/>
    <w:multiLevelType w:val="multilevel"/>
    <w:tmpl w:val="13DA64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480053E"/>
    <w:multiLevelType w:val="multilevel"/>
    <w:tmpl w:val="14800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F004AF0"/>
    <w:multiLevelType w:val="multilevel"/>
    <w:tmpl w:val="5F004A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20D22AC"/>
    <w:multiLevelType w:val="multilevel"/>
    <w:tmpl w:val="620D22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4C6FB17"/>
    <w:multiLevelType w:val="multilevel"/>
    <w:tmpl w:val="64C6FB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2132F8C"/>
    <w:multiLevelType w:val="multilevel"/>
    <w:tmpl w:val="72132F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912B4F2"/>
    <w:multiLevelType w:val="multilevel"/>
    <w:tmpl w:val="7912B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12"/>
  </w:num>
  <w:num w:numId="10">
    <w:abstractNumId w:val="13"/>
  </w:num>
  <w:num w:numId="11">
    <w:abstractNumId w:val="4"/>
  </w:num>
  <w:num w:numId="12">
    <w:abstractNumId w:val="2"/>
  </w:num>
  <w:num w:numId="13">
    <w:abstractNumId w:val="14"/>
  </w:num>
  <w:num w:numId="14">
    <w:abstractNumId w:val="15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5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2024-12-27T12:50:18Z</dcterms:created>
  <dc:creator>86187</dc:creator>
  <cp:lastModifiedBy>一帆风顺</cp:lastModifiedBy>
  <dcterms:modified xsi:type="dcterms:W3CDTF">2024-12-27T13:16:41Z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eyJoZGlkIjoiMWUxNTkzYWZhNjdkYWI2NmQyMmIyMDQwNWIxMzY0MDQiLCJ1c2VySWQiOiIyNjczMjYyMjMifQ==</vt:lpwstr>
  </property>
  <property fmtid="{D5CDD505-2E9C-101B-9397-08002B2CF9AE}" pid="4" name="ICV">
    <vt:lpwstr>C1A13E7B15BC4A69B4881AF761FCC162_12</vt:lpwstr>
  </property>
</Properties>
</file>