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3789" w14:textId="77777777" w:rsidR="0078727E" w:rsidRPr="005A5733" w:rsidRDefault="0078727E" w:rsidP="0078727E">
      <w:pPr>
        <w:pStyle w:val="Title"/>
        <w:jc w:val="center"/>
        <w:rPr>
          <w:rFonts w:ascii="Times New Roman" w:hAnsi="Times New Roman" w:cs="Times New Roman"/>
        </w:rPr>
      </w:pPr>
      <w:r w:rsidRPr="005A5733">
        <w:rPr>
          <w:rFonts w:ascii="Times New Roman" w:hAnsi="Times New Roman" w:cs="Times New Roman"/>
        </w:rPr>
        <w:t>USE</w:t>
      </w:r>
      <w:r w:rsidRPr="005A5733">
        <w:rPr>
          <w:rFonts w:ascii="Times New Roman" w:hAnsi="Times New Roman" w:cs="Times New Roman"/>
          <w:spacing w:val="-6"/>
        </w:rPr>
        <w:t xml:space="preserve"> </w:t>
      </w:r>
      <w:r w:rsidRPr="005A5733">
        <w:rPr>
          <w:rFonts w:ascii="Times New Roman" w:hAnsi="Times New Roman" w:cs="Times New Roman"/>
        </w:rPr>
        <w:t>CASE</w:t>
      </w:r>
      <w:r w:rsidRPr="005A5733">
        <w:rPr>
          <w:rFonts w:ascii="Times New Roman" w:hAnsi="Times New Roman" w:cs="Times New Roman"/>
          <w:spacing w:val="-6"/>
        </w:rPr>
        <w:t xml:space="preserve"> </w:t>
      </w:r>
      <w:r w:rsidRPr="005A5733">
        <w:rPr>
          <w:rFonts w:ascii="Times New Roman" w:hAnsi="Times New Roman" w:cs="Times New Roman"/>
        </w:rPr>
        <w:t>“Add/Update Product”</w:t>
      </w:r>
    </w:p>
    <w:p w14:paraId="64BD393A" w14:textId="77777777" w:rsidR="00A77CA4" w:rsidRPr="005A5733" w:rsidRDefault="00A77CA4" w:rsidP="00A77CA4">
      <w:pPr>
        <w:rPr>
          <w:rFonts w:ascii="Times New Roman" w:hAnsi="Times New Roman" w:cs="Times New Roman"/>
        </w:rPr>
      </w:pPr>
    </w:p>
    <w:p w14:paraId="0FAD08ED" w14:textId="77777777" w:rsidR="00A77CA4" w:rsidRPr="005A5733" w:rsidRDefault="00A77CA4" w:rsidP="00A77CA4">
      <w:pPr>
        <w:rPr>
          <w:rFonts w:ascii="Times New Roman" w:hAnsi="Times New Roman" w:cs="Times New Roman"/>
          <w:sz w:val="32"/>
          <w:szCs w:val="32"/>
        </w:rPr>
      </w:pPr>
    </w:p>
    <w:p w14:paraId="1FBD7D8A" w14:textId="3B3CCB74" w:rsidR="00B37418" w:rsidRPr="005A5733" w:rsidRDefault="006F7271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78727E" w:rsidRPr="005A5733">
        <w:rPr>
          <w:rFonts w:ascii="Times New Roman" w:hAnsi="Times New Roman" w:cs="Times New Roman"/>
          <w:b/>
          <w:bCs/>
          <w:sz w:val="36"/>
          <w:szCs w:val="36"/>
        </w:rPr>
        <w:t>Use case code:</w:t>
      </w:r>
      <w:r w:rsidR="0078727E" w:rsidRPr="005A5733">
        <w:rPr>
          <w:rFonts w:ascii="Times New Roman" w:hAnsi="Times New Roman" w:cs="Times New Roman"/>
          <w:sz w:val="32"/>
          <w:szCs w:val="32"/>
        </w:rPr>
        <w:t xml:space="preserve"> </w:t>
      </w:r>
      <w:r w:rsidR="0078727E" w:rsidRPr="005A5733">
        <w:rPr>
          <w:rFonts w:ascii="Times New Roman" w:hAnsi="Times New Roman" w:cs="Times New Roman"/>
          <w:sz w:val="28"/>
          <w:szCs w:val="28"/>
        </w:rPr>
        <w:t>UC01</w:t>
      </w:r>
    </w:p>
    <w:p w14:paraId="7F448E22" w14:textId="4C30F95B" w:rsidR="00B37418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37418" w:rsidRPr="005A5733">
        <w:rPr>
          <w:rFonts w:ascii="Times New Roman" w:hAnsi="Times New Roman" w:cs="Times New Roman"/>
          <w:b/>
          <w:bCs/>
          <w:sz w:val="36"/>
          <w:szCs w:val="36"/>
        </w:rPr>
        <w:t>. Brief description</w:t>
      </w:r>
    </w:p>
    <w:p w14:paraId="29BF8C5E" w14:textId="760BA2BC" w:rsidR="00B37418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5733">
        <w:rPr>
          <w:rFonts w:ascii="Times New Roman" w:hAnsi="Times New Roman" w:cs="Times New Roman"/>
          <w:sz w:val="28"/>
          <w:szCs w:val="28"/>
        </w:rPr>
        <w:t>This use</w:t>
      </w:r>
      <w:proofErr w:type="gramEnd"/>
      <w:r w:rsidRPr="005A5733">
        <w:rPr>
          <w:rFonts w:ascii="Times New Roman" w:hAnsi="Times New Roman" w:cs="Times New Roman"/>
          <w:sz w:val="28"/>
          <w:szCs w:val="28"/>
        </w:rPr>
        <w:t xml:space="preserve"> case describes the interaction between the Product Manager and the system when the Product Manager wishes to add or update a product.</w:t>
      </w:r>
    </w:p>
    <w:p w14:paraId="16E6553A" w14:textId="221A6644" w:rsidR="00B37418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B37418" w:rsidRPr="005A5733">
        <w:rPr>
          <w:rFonts w:ascii="Times New Roman" w:hAnsi="Times New Roman" w:cs="Times New Roman"/>
          <w:b/>
          <w:bCs/>
          <w:sz w:val="36"/>
          <w:szCs w:val="36"/>
        </w:rPr>
        <w:t>. Actors</w:t>
      </w:r>
    </w:p>
    <w:p w14:paraId="3D4651F9" w14:textId="376EEE86" w:rsidR="00B37418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Product Manager</w:t>
      </w:r>
    </w:p>
    <w:p w14:paraId="651F9E4E" w14:textId="380ACBF3" w:rsidR="00B37418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B37418" w:rsidRPr="005A5733">
        <w:rPr>
          <w:rFonts w:ascii="Times New Roman" w:hAnsi="Times New Roman" w:cs="Times New Roman"/>
          <w:b/>
          <w:bCs/>
          <w:sz w:val="36"/>
          <w:szCs w:val="36"/>
        </w:rPr>
        <w:t>. Preconditions</w:t>
      </w:r>
    </w:p>
    <w:p w14:paraId="7BD0BD40" w14:textId="35C157A2" w:rsidR="00B37418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The Product Manager must be logged into the system with the appropriate permissions.</w:t>
      </w:r>
    </w:p>
    <w:p w14:paraId="202DAADB" w14:textId="397E6689" w:rsidR="00B37418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B37418" w:rsidRPr="005A5733">
        <w:rPr>
          <w:rFonts w:ascii="Times New Roman" w:hAnsi="Times New Roman" w:cs="Times New Roman"/>
          <w:b/>
          <w:bCs/>
          <w:sz w:val="36"/>
          <w:szCs w:val="36"/>
        </w:rPr>
        <w:t>. Basic flow</w:t>
      </w:r>
    </w:p>
    <w:p w14:paraId="5F715292" w14:textId="11F93331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1.</w:t>
      </w:r>
      <w:r w:rsidRPr="005A57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5733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5A5733">
        <w:rPr>
          <w:rFonts w:ascii="Times New Roman" w:hAnsi="Times New Roman" w:cs="Times New Roman"/>
          <w:sz w:val="28"/>
          <w:szCs w:val="28"/>
        </w:rPr>
        <w:t xml:space="preserve"> Manager selects 'Add/Update Product' from the system menu.</w:t>
      </w:r>
    </w:p>
    <w:p w14:paraId="19798781" w14:textId="63385ACA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2.</w:t>
      </w:r>
      <w:r w:rsidRPr="005A5733">
        <w:rPr>
          <w:rFonts w:ascii="Times New Roman" w:hAnsi="Times New Roman" w:cs="Times New Roman"/>
          <w:sz w:val="28"/>
          <w:szCs w:val="28"/>
        </w:rPr>
        <w:t xml:space="preserve"> The system prompts the Product Manager to enter product details.</w:t>
      </w:r>
    </w:p>
    <w:p w14:paraId="665018E2" w14:textId="03FFD9D8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3.</w:t>
      </w:r>
      <w:r w:rsidRPr="005A57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5733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5A5733">
        <w:rPr>
          <w:rFonts w:ascii="Times New Roman" w:hAnsi="Times New Roman" w:cs="Times New Roman"/>
          <w:sz w:val="28"/>
          <w:szCs w:val="28"/>
        </w:rPr>
        <w:t xml:space="preserve"> Manager enters product details (e.g., product name, description, price).</w:t>
      </w:r>
    </w:p>
    <w:p w14:paraId="29D778B5" w14:textId="0954F183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4.</w:t>
      </w:r>
      <w:r w:rsidRPr="005A5733">
        <w:rPr>
          <w:rFonts w:ascii="Times New Roman" w:hAnsi="Times New Roman" w:cs="Times New Roman"/>
          <w:sz w:val="28"/>
          <w:szCs w:val="28"/>
        </w:rPr>
        <w:t xml:space="preserve"> The system validates the entered data.</w:t>
      </w:r>
    </w:p>
    <w:p w14:paraId="4A3E9317" w14:textId="1AC1F15B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5.</w:t>
      </w:r>
      <w:r w:rsidRPr="005A5733">
        <w:rPr>
          <w:rFonts w:ascii="Times New Roman" w:hAnsi="Times New Roman" w:cs="Times New Roman"/>
          <w:sz w:val="28"/>
          <w:szCs w:val="28"/>
        </w:rPr>
        <w:t xml:space="preserve"> If valid, the system saves the new or updated product information.</w:t>
      </w:r>
    </w:p>
    <w:p w14:paraId="5D9DC34D" w14:textId="1D54DD78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6.</w:t>
      </w:r>
      <w:r w:rsidRPr="005A5733">
        <w:rPr>
          <w:rFonts w:ascii="Times New Roman" w:hAnsi="Times New Roman" w:cs="Times New Roman"/>
          <w:sz w:val="28"/>
          <w:szCs w:val="28"/>
        </w:rPr>
        <w:t xml:space="preserve"> The system confirms the successful addition or update of the product.</w:t>
      </w:r>
    </w:p>
    <w:p w14:paraId="085A5B09" w14:textId="5BC0FAEA" w:rsidR="0078727E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7.</w:t>
      </w:r>
      <w:r w:rsidRPr="005A5733">
        <w:rPr>
          <w:rFonts w:ascii="Times New Roman" w:hAnsi="Times New Roman" w:cs="Times New Roman"/>
          <w:sz w:val="28"/>
          <w:szCs w:val="28"/>
        </w:rPr>
        <w:t xml:space="preserve"> The system updates the product catalog with the new or updated product information.</w:t>
      </w:r>
    </w:p>
    <w:p w14:paraId="18542B24" w14:textId="6FC557AB" w:rsidR="00A77CA4" w:rsidRPr="005A5733" w:rsidRDefault="0078727E" w:rsidP="0078727E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b/>
          <w:bCs/>
          <w:sz w:val="28"/>
          <w:szCs w:val="28"/>
        </w:rPr>
        <w:t>Step 8.</w:t>
      </w:r>
      <w:r w:rsidRPr="005A5733">
        <w:rPr>
          <w:rFonts w:ascii="Times New Roman" w:hAnsi="Times New Roman" w:cs="Times New Roman"/>
          <w:sz w:val="28"/>
          <w:szCs w:val="28"/>
        </w:rPr>
        <w:t xml:space="preserve"> The system notifies the Product Manager of the successful operation.</w:t>
      </w:r>
    </w:p>
    <w:p w14:paraId="31D93D26" w14:textId="77777777" w:rsidR="008E48CD" w:rsidRPr="005A5733" w:rsidRDefault="008E48CD" w:rsidP="0078727E">
      <w:pPr>
        <w:rPr>
          <w:rFonts w:ascii="Times New Roman" w:hAnsi="Times New Roman" w:cs="Times New Roman"/>
          <w:sz w:val="28"/>
          <w:szCs w:val="28"/>
        </w:rPr>
      </w:pPr>
    </w:p>
    <w:p w14:paraId="2F3753D9" w14:textId="7AF43CCE" w:rsidR="00A77CA4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lastRenderedPageBreak/>
        <w:t>6</w:t>
      </w:r>
      <w:r w:rsidR="00B37418" w:rsidRPr="005A5733">
        <w:rPr>
          <w:rFonts w:ascii="Times New Roman" w:hAnsi="Times New Roman" w:cs="Times New Roman"/>
          <w:b/>
          <w:bCs/>
          <w:sz w:val="36"/>
          <w:szCs w:val="36"/>
        </w:rPr>
        <w:t>. Alternative flow</w:t>
      </w: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559"/>
        <w:gridCol w:w="1274"/>
        <w:gridCol w:w="2522"/>
        <w:gridCol w:w="4190"/>
        <w:gridCol w:w="1445"/>
      </w:tblGrid>
      <w:tr w:rsidR="00A77CA4" w:rsidRPr="005A5733" w14:paraId="2B2016E6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38A931C" w14:textId="7777777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63A6047" w14:textId="7777777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Location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88C6C18" w14:textId="7777777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Condition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E1BA890" w14:textId="7777777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Action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61E7FF8" w14:textId="7777777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Resume location</w:t>
            </w:r>
          </w:p>
        </w:tc>
      </w:tr>
      <w:tr w:rsidR="00A77CA4" w:rsidRPr="005A5733" w14:paraId="28F83877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4C2D" w14:textId="77777777" w:rsidR="00A77CA4" w:rsidRPr="005A5733" w:rsidRDefault="00A77CA4" w:rsidP="00A77CA4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0CEC" w14:textId="1B294444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Step 3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AAE0" w14:textId="5E315B20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if the Product Manager leaves any mandatory fields empty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800" w14:textId="7D708CCD" w:rsidR="00A77CA4" w:rsidRPr="005A5733" w:rsidRDefault="00A77CA4" w:rsidP="00A77CA4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system displays an error message indicating the missing fields. The Product Manager is prompted to complete the information.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5609" w14:textId="63EA00B7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Resumes at Step 2</w:t>
            </w:r>
          </w:p>
        </w:tc>
      </w:tr>
      <w:tr w:rsidR="00A77CA4" w:rsidRPr="005A5733" w14:paraId="22415F36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F29D" w14:textId="77777777" w:rsidR="00A77CA4" w:rsidRPr="005A5733" w:rsidRDefault="00A77CA4" w:rsidP="00A77CA4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5285" w14:textId="401E7128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Step 4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77DC" w14:textId="5199A198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if the system detects invalid data (e.g., price format is incorrect)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E799" w14:textId="000056E5" w:rsidR="00A77CA4" w:rsidRPr="005A5733" w:rsidRDefault="00A77CA4" w:rsidP="00A77CA4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system highlights the invalid fields and prompts the Product Manager to correct them.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A6A8" w14:textId="18A3D553" w:rsidR="00A77CA4" w:rsidRPr="005A5733" w:rsidRDefault="00A77CA4" w:rsidP="00A77CA4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Resumes at Step 3</w:t>
            </w:r>
          </w:p>
        </w:tc>
      </w:tr>
      <w:tr w:rsidR="00A77CA4" w:rsidRPr="005A5733" w14:paraId="1B78E835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5202" w14:textId="77777777" w:rsidR="00A77CA4" w:rsidRPr="005A5733" w:rsidRDefault="00A77CA4" w:rsidP="00A77CA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6B6" w14:textId="5F42C911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Step 5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71BE" w14:textId="1F06E6F0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if the product fails to save due to a system error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66C2" w14:textId="38E2A059" w:rsidR="00A77CA4" w:rsidRPr="005A5733" w:rsidRDefault="00A77CA4" w:rsidP="00A77CA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system displays an error message. The Product Manager can retry saving or contact support.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E722" w14:textId="19AD864D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Ends if the issue is unresolved</w:t>
            </w:r>
          </w:p>
        </w:tc>
      </w:tr>
      <w:tr w:rsidR="00A77CA4" w:rsidRPr="005A5733" w14:paraId="412CE6E3" w14:textId="77777777" w:rsidTr="008E48CD"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32A1" w14:textId="77777777" w:rsidR="00A77CA4" w:rsidRPr="005A5733" w:rsidRDefault="00A77CA4" w:rsidP="00A77CA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0D52" w14:textId="4D306100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Step 7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03E5" w14:textId="6BE1DAE9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if the product update impacts existing orders or inventory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1A79" w14:textId="2CA0591B" w:rsidR="00A77CA4" w:rsidRPr="005A5733" w:rsidRDefault="00A77CA4" w:rsidP="00A77CA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system prompts the Product Manager with a confirmation dialog to proceed with the update. If the Product Manager cancels, the flow ends. If confirmed, it continues.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742DD" w14:textId="089CFE7B" w:rsidR="00A77CA4" w:rsidRPr="005A5733" w:rsidRDefault="00A77CA4" w:rsidP="00A77CA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Resumes at Step 8</w:t>
            </w:r>
          </w:p>
        </w:tc>
      </w:tr>
    </w:tbl>
    <w:p w14:paraId="2277F4B6" w14:textId="77777777" w:rsidR="002609AF" w:rsidRPr="005A5733" w:rsidRDefault="002609AF" w:rsidP="0078727E">
      <w:pPr>
        <w:rPr>
          <w:rFonts w:ascii="Times New Roman" w:hAnsi="Times New Roman" w:cs="Times New Roman"/>
        </w:rPr>
      </w:pPr>
    </w:p>
    <w:p w14:paraId="7851EDC3" w14:textId="1A91F71B" w:rsidR="00B37418" w:rsidRPr="005A5733" w:rsidRDefault="006F7271" w:rsidP="0078727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8E48CD" w:rsidRPr="005A5733">
        <w:rPr>
          <w:rFonts w:ascii="Times New Roman" w:hAnsi="Times New Roman" w:cs="Times New Roman"/>
          <w:b/>
          <w:bCs/>
          <w:sz w:val="36"/>
          <w:szCs w:val="36"/>
        </w:rPr>
        <w:t>. Input data for deliveries</w:t>
      </w:r>
    </w:p>
    <w:tbl>
      <w:tblPr>
        <w:tblStyle w:val="TableGrid"/>
        <w:tblW w:w="998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980"/>
        <w:gridCol w:w="1620"/>
        <w:gridCol w:w="2070"/>
        <w:gridCol w:w="2155"/>
      </w:tblGrid>
      <w:tr w:rsidR="00B37418" w:rsidRPr="005A5733" w14:paraId="75006640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42F053B0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18C74E59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fields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311563C8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1CA1B305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Mandatory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025D859C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Valid condition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 w:themeFill="accent6" w:themeFillTint="99"/>
            <w:vAlign w:val="center"/>
            <w:hideMark/>
          </w:tcPr>
          <w:p w14:paraId="58DB6D63" w14:textId="77777777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Example</w:t>
            </w:r>
          </w:p>
        </w:tc>
      </w:tr>
      <w:tr w:rsidR="00B37418" w:rsidRPr="005A5733" w14:paraId="542D2450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F9CB0" w14:textId="77777777" w:rsidR="002609AF" w:rsidRPr="005A5733" w:rsidRDefault="002609AF" w:rsidP="002609AF">
            <w:pPr>
              <w:numPr>
                <w:ilvl w:val="0"/>
                <w:numId w:val="4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D419" w14:textId="626D9712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737C" w14:textId="11067996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Name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42ED" w14:textId="7C2C12C8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40A2" w14:textId="7D7BD530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Cannot be empty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6C15" w14:textId="4B85E6C4" w:rsidR="002609AF" w:rsidRPr="005A5733" w:rsidRDefault="002609AF" w:rsidP="002609AF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Wireless Headphones</w:t>
            </w:r>
          </w:p>
        </w:tc>
      </w:tr>
      <w:tr w:rsidR="00B37418" w:rsidRPr="005A5733" w14:paraId="75D76E1D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07E6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6C8B1" w14:textId="77C9642C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E260" w14:textId="4CF56513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Short description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5FEF" w14:textId="43102EF1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0C40" w14:textId="52CD3B35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Cannot be empty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9E1C" w14:textId="2CFDF82D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Bluetooth over-ear headphones</w:t>
            </w:r>
          </w:p>
        </w:tc>
      </w:tr>
      <w:tr w:rsidR="00B37418" w:rsidRPr="005A5733" w14:paraId="1F21EE26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8DA76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D322" w14:textId="1B0623BC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9945" w14:textId="553308A3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price of the product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9E58" w14:textId="710F01D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06B3C" w14:textId="627F9FB7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Positive integer or float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D1C3" w14:textId="239AD624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99.99</w:t>
            </w:r>
          </w:p>
        </w:tc>
      </w:tr>
      <w:tr w:rsidR="00B37418" w:rsidRPr="005A5733" w14:paraId="5F958211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A00C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19712" w14:textId="7654C37A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558C" w14:textId="3847D76E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Number of items available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7A4B1" w14:textId="380BFACA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5E30F" w14:textId="72CF2BD1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Positive integer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4783C" w14:textId="098EE05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37418" w:rsidRPr="005A5733" w14:paraId="18970DE7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CDEF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3413" w14:textId="3AA0BE2D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861B" w14:textId="74500B4E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Category to which the product belongs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A567" w14:textId="60879244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5A53" w14:textId="7A1DF62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Must be a valid category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104C" w14:textId="41E355B9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</w:tr>
      <w:tr w:rsidR="00B37418" w:rsidRPr="005A5733" w14:paraId="47076E31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A9BF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E771" w14:textId="42B7EE82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Image URL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B8D5" w14:textId="2F5B78C3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Link to the product image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BAF7" w14:textId="4FF3247A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BAC" w14:textId="14DB3E0F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Must be a valid URL format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8C70" w14:textId="00FEF2C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https://example.com/image.jpg</w:t>
            </w:r>
          </w:p>
        </w:tc>
      </w:tr>
      <w:tr w:rsidR="00B37418" w:rsidRPr="005A5733" w14:paraId="21294D93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4247E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D5C1" w14:textId="1B270A38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Shipping Weight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4119" w14:textId="0FB0F41D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Weight of the product for shipping purposes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632D" w14:textId="0CD4B8B8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4A25F" w14:textId="48C01F37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Positive 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D501" w14:textId="4A24E71A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1.5 kg</w:t>
            </w:r>
          </w:p>
        </w:tc>
      </w:tr>
      <w:tr w:rsidR="00B37418" w:rsidRPr="005A5733" w14:paraId="44165677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A2B5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E74C" w14:textId="0B139C6E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SKU (Stock Keeping Unit)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4957" w14:textId="0F2ED5C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Unique product identifier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17CAD" w14:textId="194BA4F2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8CC3E" w14:textId="5F4B3D51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Alphanumeric code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46BB" w14:textId="0B729338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WH-001</w:t>
            </w:r>
          </w:p>
        </w:tc>
      </w:tr>
      <w:tr w:rsidR="00B37418" w:rsidRPr="005A5733" w14:paraId="58440A6B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6D9E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B2EB3" w14:textId="4CECFD3F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Dimensions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5CE0" w14:textId="01F3CC09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Product dimensions (L x W x H)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BAAB" w14:textId="071AC4AE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FBED" w14:textId="3674FE6D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Must follow valid format (cm)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489B8" w14:textId="731DE09B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30 x 20 x 10 cm</w:t>
            </w:r>
          </w:p>
        </w:tc>
      </w:tr>
      <w:tr w:rsidR="00B37418" w:rsidRPr="005A5733" w14:paraId="37FD32CD" w14:textId="77777777" w:rsidTr="00B37418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4E0E" w14:textId="77777777" w:rsidR="002609AF" w:rsidRPr="005A5733" w:rsidRDefault="002609AF" w:rsidP="002609AF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4D6C" w14:textId="40B5EB78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Manufacturer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F603" w14:textId="73701DF4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Manufacturer or brand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9966" w14:textId="4DB0E3C4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9C65" w14:textId="141A35F6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Cannot be empty if present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AD54" w14:textId="0F6DB0C0" w:rsidR="002609AF" w:rsidRPr="005A5733" w:rsidRDefault="00B37418" w:rsidP="002609A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Sony</w:t>
            </w:r>
          </w:p>
        </w:tc>
      </w:tr>
    </w:tbl>
    <w:p w14:paraId="095989FA" w14:textId="77777777" w:rsidR="008E48CD" w:rsidRPr="005A5733" w:rsidRDefault="008E48CD" w:rsidP="008E48C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19B266" w14:textId="59D58224" w:rsidR="008E48CD" w:rsidRPr="005A5733" w:rsidRDefault="006F7271" w:rsidP="008E48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8E48CD" w:rsidRPr="005A5733">
        <w:rPr>
          <w:rFonts w:ascii="Times New Roman" w:hAnsi="Times New Roman" w:cs="Times New Roman"/>
          <w:b/>
          <w:bCs/>
          <w:sz w:val="36"/>
          <w:szCs w:val="36"/>
        </w:rPr>
        <w:t>. Output data</w:t>
      </w: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630"/>
        <w:gridCol w:w="1710"/>
        <w:gridCol w:w="2790"/>
        <w:gridCol w:w="2880"/>
        <w:gridCol w:w="1980"/>
      </w:tblGrid>
      <w:tr w:rsidR="008E48CD" w:rsidRPr="005A5733" w14:paraId="6E1C79F5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1CCA2C83" w14:textId="77777777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131A6094" w14:textId="77777777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Data fields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75F7D013" w14:textId="77777777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3EF65F97" w14:textId="77777777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Display format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  <w:hideMark/>
          </w:tcPr>
          <w:p w14:paraId="0CBDF2E9" w14:textId="77777777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Example</w:t>
            </w:r>
          </w:p>
        </w:tc>
      </w:tr>
      <w:tr w:rsidR="008E48CD" w:rsidRPr="005A5733" w14:paraId="2FA25D52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9760" w14:textId="77777777" w:rsidR="008E48CD" w:rsidRPr="005A5733" w:rsidRDefault="008E48CD" w:rsidP="008E48CD">
            <w:pPr>
              <w:numPr>
                <w:ilvl w:val="0"/>
                <w:numId w:val="5"/>
              </w:num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22F5" w14:textId="61A861FC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Product 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C5C0" w14:textId="0EBF4331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Unique identifier for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5229" w14:textId="0472E518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Numeric, Auto-incremented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A8AA" w14:textId="2837073C" w:rsidR="008E48CD" w:rsidRPr="005A5733" w:rsidRDefault="008E48CD" w:rsidP="008E48CD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E48CD" w:rsidRPr="005A5733" w14:paraId="49D46375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83848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1146" w14:textId="41E30E5E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Product Name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79294" w14:textId="74AD756D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Name of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242F" w14:textId="175CCD7F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18E9" w14:textId="0152993E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Wireless Headphones</w:t>
            </w:r>
          </w:p>
        </w:tc>
      </w:tr>
      <w:tr w:rsidR="008E48CD" w:rsidRPr="005A5733" w14:paraId="1179A30D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8CF7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E2A2" w14:textId="50517CB2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20EA" w14:textId="248CCB9B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price of the product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F9675" w14:textId="7DEF21B4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Currency format (Comma-separated)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C049B" w14:textId="2C18E435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$99.99</w:t>
            </w:r>
          </w:p>
        </w:tc>
      </w:tr>
      <w:tr w:rsidR="008E48CD" w:rsidRPr="005A5733" w14:paraId="4DF9CD26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52DA8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5407A" w14:textId="1E3C6158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Quantity Available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55E0" w14:textId="19EBFC29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Number of items currently available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625C7" w14:textId="68D2B937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0DFF" w14:textId="0BE33C34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E48CD" w:rsidRPr="005A5733" w14:paraId="1D40F9D1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69929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EA1E4" w14:textId="6DF2CA41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Total Value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AC87" w14:textId="5C312163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Total value based on price and quantity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84E5" w14:textId="781B7F89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Currency format (Comma-separated)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1477" w14:textId="1A7A2170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$9,999.00</w:t>
            </w:r>
          </w:p>
        </w:tc>
      </w:tr>
      <w:tr w:rsidR="008E48CD" w:rsidRPr="005A5733" w14:paraId="4C3501A9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D2C7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FE0DB" w14:textId="71D99AD3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ECC0" w14:textId="16C32BBB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product category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46E9E" w14:textId="232373F1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A0AE" w14:textId="709BB31A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</w:tr>
      <w:tr w:rsidR="008E48CD" w:rsidRPr="005A5733" w14:paraId="3FC89501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C70A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2962A" w14:textId="3CF6BA05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SKU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8055" w14:textId="5BBBC820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Stock Keeping Unit (Unique product identifier)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03C3" w14:textId="2D8A9AAC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Alphanumeric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233C" w14:textId="4E4F583A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WH-001</w:t>
            </w:r>
          </w:p>
        </w:tc>
      </w:tr>
      <w:tr w:rsidR="008E48CD" w:rsidRPr="005A5733" w14:paraId="060A99E2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334B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983D" w14:textId="50850E39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Date Added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4DC1" w14:textId="5E79E236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gramEnd"/>
            <w:r w:rsidRPr="005A5733">
              <w:rPr>
                <w:rFonts w:ascii="Times New Roman" w:hAnsi="Times New Roman" w:cs="Times New Roman"/>
                <w:sz w:val="28"/>
                <w:szCs w:val="28"/>
              </w:rPr>
              <w:t xml:space="preserve"> the product was added to the system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A6AD" w14:textId="0C2B7C26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Date (MM/DD/YYYY)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F1237" w14:textId="0C435D31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02/27/2025</w:t>
            </w:r>
          </w:p>
        </w:tc>
      </w:tr>
      <w:tr w:rsidR="008E48CD" w:rsidRPr="005A5733" w14:paraId="3B2F8113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E561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1A7C9" w14:textId="00F613E6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92ED" w14:textId="30EF5B1E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Current status</w:t>
            </w:r>
            <w:proofErr w:type="gramEnd"/>
            <w:r w:rsidRPr="005A5733">
              <w:rPr>
                <w:rFonts w:ascii="Times New Roman" w:hAnsi="Times New Roman" w:cs="Times New Roman"/>
                <w:sz w:val="28"/>
                <w:szCs w:val="28"/>
              </w:rPr>
              <w:t xml:space="preserve"> of the product (e.g., Active, Out of Stock)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5DD3" w14:textId="18CAF8FE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2551" w14:textId="5E9393E7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</w:tr>
      <w:tr w:rsidR="008E48CD" w:rsidRPr="005A5733" w14:paraId="48B2DDBF" w14:textId="77777777" w:rsidTr="008E48CD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73A8" w14:textId="77777777" w:rsidR="008E48CD" w:rsidRPr="005A5733" w:rsidRDefault="008E48CD" w:rsidP="008E48CD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C0AE" w14:textId="7C798EBC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Last Updated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1CC72" w14:textId="0DB90C5C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The date when the product information was last updated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075B" w14:textId="5283C3AB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Date (MM/DD/YYYY)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01503" w14:textId="7C9EF58F" w:rsidR="008E48CD" w:rsidRPr="005A5733" w:rsidRDefault="008E48CD" w:rsidP="008E48C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5733">
              <w:rPr>
                <w:rFonts w:ascii="Times New Roman" w:hAnsi="Times New Roman" w:cs="Times New Roman"/>
                <w:sz w:val="28"/>
                <w:szCs w:val="28"/>
              </w:rPr>
              <w:t>02/25/2025</w:t>
            </w:r>
          </w:p>
        </w:tc>
      </w:tr>
    </w:tbl>
    <w:p w14:paraId="45567284" w14:textId="77777777" w:rsidR="00814548" w:rsidRPr="005A5733" w:rsidRDefault="00814548" w:rsidP="008145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FA6733" w14:textId="6D34B3F8" w:rsidR="00814548" w:rsidRPr="005A5733" w:rsidRDefault="00E40442" w:rsidP="008145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="00814548" w:rsidRPr="005A5733">
        <w:rPr>
          <w:rFonts w:ascii="Times New Roman" w:hAnsi="Times New Roman" w:cs="Times New Roman"/>
          <w:b/>
          <w:bCs/>
          <w:sz w:val="36"/>
          <w:szCs w:val="36"/>
        </w:rPr>
        <w:t>. Postconditions</w:t>
      </w:r>
    </w:p>
    <w:p w14:paraId="4355C673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1. The new or updated product is successfully saved in the system's database.</w:t>
      </w:r>
    </w:p>
    <w:p w14:paraId="4CAB0916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2. The product catalog is updated to reflect the changes made by the Product Manager.</w:t>
      </w:r>
    </w:p>
    <w:p w14:paraId="58886CA1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3. The updated product information is made available for viewing and searching by other users (e.g., customers, other managers).</w:t>
      </w:r>
    </w:p>
    <w:p w14:paraId="04BC3BF3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4. If the product was added, it now appears as a new entry in the product list with the status "Active."</w:t>
      </w:r>
    </w:p>
    <w:p w14:paraId="44549C7D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5. If the product was updated, all associated data (e.g., orders, inventory) are synchronized to reflect the new product details.</w:t>
      </w:r>
    </w:p>
    <w:p w14:paraId="7D043EA0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6. A notification or confirmation message is displayed to the Product Manager confirming the success of the operation.</w:t>
      </w:r>
    </w:p>
    <w:p w14:paraId="26E36A73" w14:textId="77777777" w:rsidR="00814548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7. Any inventory adjustments (if applicable) are reflected in the stock levels of the product.</w:t>
      </w:r>
    </w:p>
    <w:p w14:paraId="63EA29B0" w14:textId="6934DB69" w:rsidR="005A5733" w:rsidRPr="005A5733" w:rsidRDefault="00814548" w:rsidP="00814548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 xml:space="preserve">8. The system logs the </w:t>
      </w:r>
      <w:proofErr w:type="gramStart"/>
      <w:r w:rsidRPr="005A5733">
        <w:rPr>
          <w:rFonts w:ascii="Times New Roman" w:hAnsi="Times New Roman" w:cs="Times New Roman"/>
          <w:sz w:val="28"/>
          <w:szCs w:val="28"/>
        </w:rPr>
        <w:t>transaction</w:t>
      </w:r>
      <w:proofErr w:type="gramEnd"/>
      <w:r w:rsidRPr="005A5733">
        <w:rPr>
          <w:rFonts w:ascii="Times New Roman" w:hAnsi="Times New Roman" w:cs="Times New Roman"/>
          <w:sz w:val="28"/>
          <w:szCs w:val="28"/>
        </w:rPr>
        <w:t xml:space="preserve"> for auditing and tracking purposes, including details such as who made the changes, the time of the update, and what was changed.</w:t>
      </w:r>
    </w:p>
    <w:p w14:paraId="39B35445" w14:textId="77777777" w:rsidR="005A5733" w:rsidRPr="005A5733" w:rsidRDefault="005A5733" w:rsidP="00814548">
      <w:pPr>
        <w:rPr>
          <w:rFonts w:ascii="Times New Roman" w:hAnsi="Times New Roman" w:cs="Times New Roman"/>
        </w:rPr>
      </w:pPr>
    </w:p>
    <w:p w14:paraId="57C268E4" w14:textId="5C2498B0" w:rsidR="005A5733" w:rsidRPr="005A5733" w:rsidRDefault="005A5733" w:rsidP="005A57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</w:t>
      </w:r>
      <w:r w:rsidRPr="005A5733">
        <w:rPr>
          <w:rFonts w:ascii="Times New Roman" w:hAnsi="Times New Roman" w:cs="Times New Roman"/>
          <w:b/>
          <w:bCs/>
          <w:sz w:val="36"/>
          <w:szCs w:val="36"/>
        </w:rPr>
        <w:t xml:space="preserve"> Supportability</w:t>
      </w:r>
    </w:p>
    <w:p w14:paraId="7E18D873" w14:textId="4DE0801B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 xml:space="preserve">1. Maintainability: The system should allow for easy updates and modifications to the product catalog. This includes version control for tracking changes and the ability to </w:t>
      </w:r>
      <w:proofErr w:type="gramStart"/>
      <w:r w:rsidRPr="005A5733">
        <w:rPr>
          <w:rFonts w:ascii="Times New Roman" w:hAnsi="Times New Roman" w:cs="Times New Roman"/>
          <w:sz w:val="28"/>
          <w:szCs w:val="28"/>
        </w:rPr>
        <w:t>rollback</w:t>
      </w:r>
      <w:proofErr w:type="gramEnd"/>
      <w:r w:rsidRPr="005A5733">
        <w:rPr>
          <w:rFonts w:ascii="Times New Roman" w:hAnsi="Times New Roman" w:cs="Times New Roman"/>
          <w:sz w:val="28"/>
          <w:szCs w:val="28"/>
        </w:rPr>
        <w:t xml:space="preserve"> product updates if necessary.</w:t>
      </w:r>
    </w:p>
    <w:p w14:paraId="746D848B" w14:textId="2BECF995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2. Documentation: Comprehensive documentation should be provided, detailing how Product Managers can add, update, and manage product information. It should also cover system maintenance procedures for future administrators.</w:t>
      </w:r>
    </w:p>
    <w:p w14:paraId="3B7CF6CF" w14:textId="3EFA790C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3. System Updates: The system must be capable of supporting future feature updates without significant downtime, ensuring minimal impact on users during product catalog changes or improvements.</w:t>
      </w:r>
    </w:p>
    <w:p w14:paraId="7BA8B343" w14:textId="164728CE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4. Technical Support: A technical support system should be in place, allowing Product Managers to report any issues with adding or updating products and receive timely assistance.</w:t>
      </w:r>
    </w:p>
    <w:p w14:paraId="0CFCC5AA" w14:textId="79DC911A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5. Modularity: The product management module should be designed in a modular fashion, allowing for future enhancements (e.g., new product attributes, integration with external systems) without disrupting the overall system architecture.</w:t>
      </w:r>
    </w:p>
    <w:p w14:paraId="6F8C5E51" w14:textId="7041886C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6. Scalability: The system should be able to scale with increasing numbers of products and product updates, ensuring performance remains optimal as the product catalog grows.</w:t>
      </w:r>
    </w:p>
    <w:p w14:paraId="402B955F" w14:textId="77777777" w:rsidR="005A5733" w:rsidRPr="005A5733" w:rsidRDefault="005A5733" w:rsidP="005A5733">
      <w:pPr>
        <w:rPr>
          <w:rFonts w:ascii="Times New Roman" w:hAnsi="Times New Roman" w:cs="Times New Roman"/>
        </w:rPr>
      </w:pPr>
    </w:p>
    <w:p w14:paraId="320F9925" w14:textId="77777777" w:rsidR="005A5733" w:rsidRPr="005A5733" w:rsidRDefault="005A5733" w:rsidP="005A5733">
      <w:pPr>
        <w:rPr>
          <w:rFonts w:ascii="Times New Roman" w:hAnsi="Times New Roman" w:cs="Times New Roman"/>
        </w:rPr>
      </w:pPr>
    </w:p>
    <w:p w14:paraId="05B2E712" w14:textId="0BDE44D5" w:rsidR="005A5733" w:rsidRPr="005A5733" w:rsidRDefault="005A5733" w:rsidP="005A57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A5733">
        <w:rPr>
          <w:rFonts w:ascii="Times New Roman" w:hAnsi="Times New Roman" w:cs="Times New Roman"/>
          <w:b/>
          <w:bCs/>
          <w:sz w:val="36"/>
          <w:szCs w:val="36"/>
        </w:rPr>
        <w:t>11.</w:t>
      </w:r>
      <w:r w:rsidRPr="005A5733">
        <w:rPr>
          <w:rFonts w:ascii="Times New Roman" w:hAnsi="Times New Roman" w:cs="Times New Roman"/>
          <w:b/>
          <w:bCs/>
          <w:sz w:val="36"/>
          <w:szCs w:val="36"/>
        </w:rPr>
        <w:t xml:space="preserve"> Other Requirements</w:t>
      </w:r>
    </w:p>
    <w:p w14:paraId="20F6CAAD" w14:textId="6CAB6307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1. Security: The system must ensure that only authorized Product Managers can access and modify product information. Data encryption should be used for sensitive fields such as pricing.</w:t>
      </w:r>
    </w:p>
    <w:p w14:paraId="037985C5" w14:textId="7EBF311D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2. Data Integrity: Data consistency must be maintained during product updates. Any interruptions during the update process should trigger an automatic rollback to prevent partial updates.</w:t>
      </w:r>
    </w:p>
    <w:p w14:paraId="6AF413FA" w14:textId="366D1044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lastRenderedPageBreak/>
        <w:t>3. Performance: The system should handle product additions and updates efficiently, with response times under 2 seconds for basic operations such as saving or validating product information.</w:t>
      </w:r>
    </w:p>
    <w:p w14:paraId="4E784ED0" w14:textId="0F14493C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4. Backup and Recovery: A backup mechanism should be in place to ensure that product information is not lost in case of a system failure. Regular backups should be scheduled, and recovery should be quick and reliable.</w:t>
      </w:r>
    </w:p>
    <w:p w14:paraId="2198BEF7" w14:textId="397535CB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5. Compliance: The system should comply with industry standards and regulations regarding data handling, such as GDPR for protecting personal data.</w:t>
      </w:r>
    </w:p>
    <w:p w14:paraId="35D16086" w14:textId="1D96B9D4" w:rsidR="005A5733" w:rsidRPr="005A5733" w:rsidRDefault="005A5733" w:rsidP="005A5733">
      <w:pPr>
        <w:rPr>
          <w:rFonts w:ascii="Times New Roman" w:hAnsi="Times New Roman" w:cs="Times New Roman"/>
          <w:sz w:val="28"/>
          <w:szCs w:val="28"/>
        </w:rPr>
      </w:pPr>
      <w:r w:rsidRPr="005A5733">
        <w:rPr>
          <w:rFonts w:ascii="Times New Roman" w:hAnsi="Times New Roman" w:cs="Times New Roman"/>
          <w:sz w:val="28"/>
          <w:szCs w:val="28"/>
        </w:rPr>
        <w:t>6. Integration: The product management system should support integration with external systems such as inventory management, e-commerce platforms, or third-party analytics tools.</w:t>
      </w:r>
    </w:p>
    <w:sectPr w:rsidR="005A5733" w:rsidRPr="005A5733" w:rsidSect="007872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8342A"/>
    <w:multiLevelType w:val="hybridMultilevel"/>
    <w:tmpl w:val="58FE7CDA"/>
    <w:lvl w:ilvl="0" w:tplc="580C3AC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974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5574690">
    <w:abstractNumId w:val="0"/>
  </w:num>
  <w:num w:numId="3" w16cid:durableId="54547117">
    <w:abstractNumId w:val="1"/>
  </w:num>
  <w:num w:numId="4" w16cid:durableId="2042319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8600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7E"/>
    <w:rsid w:val="0012480E"/>
    <w:rsid w:val="002609AF"/>
    <w:rsid w:val="005A5733"/>
    <w:rsid w:val="006F7271"/>
    <w:rsid w:val="0078727E"/>
    <w:rsid w:val="00814548"/>
    <w:rsid w:val="008E48CD"/>
    <w:rsid w:val="009E7948"/>
    <w:rsid w:val="00A77CA4"/>
    <w:rsid w:val="00B37418"/>
    <w:rsid w:val="00E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00E3"/>
  <w15:chartTrackingRefBased/>
  <w15:docId w15:val="{72B51565-0FEC-40F8-9612-D19E3C99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Duc 20207591</dc:creator>
  <cp:keywords/>
  <dc:description/>
  <cp:lastModifiedBy>Nguyen Manh Duc 20207591</cp:lastModifiedBy>
  <cp:revision>5</cp:revision>
  <dcterms:created xsi:type="dcterms:W3CDTF">2025-02-28T10:53:00Z</dcterms:created>
  <dcterms:modified xsi:type="dcterms:W3CDTF">2025-02-28T14:36:00Z</dcterms:modified>
</cp:coreProperties>
</file>