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4AF1" w14:textId="77777777" w:rsidR="004926E4" w:rsidRPr="00F754AE" w:rsidRDefault="004926E4" w:rsidP="004926E4">
      <w:r w:rsidRPr="00F754AE">
        <w:t>Phân tích Cấu trúc &amp; Bảo mật Dữ liệu (NV1 &amp; NV2)</w:t>
      </w:r>
    </w:p>
    <w:p w14:paraId="193ACB9B" w14:textId="77777777" w:rsidR="004926E4" w:rsidRPr="00F754AE" w:rsidRDefault="004926E4" w:rsidP="004926E4">
      <w:r w:rsidRPr="00F754AE">
        <w:t>Để giải quyết vấn đề phơi bày dữ liệu nhạy cảm, chúng ta áp dụng tính Đóng gói (Encapsulation) bằng cấu trúc 3 ngăn chuẩn UML.</w:t>
      </w:r>
    </w:p>
    <w:p w14:paraId="7FA1BACB" w14:textId="77777777" w:rsidR="004926E4" w:rsidRPr="00F754AE" w:rsidRDefault="004926E4" w:rsidP="004926E4">
      <w:r w:rsidRPr="00F754AE">
        <w:t>Lớp (Class) Thuộc tính (Private -) Phương thức (Public +)</w:t>
      </w:r>
    </w:p>
    <w:p w14:paraId="7A87F481" w14:textId="77777777" w:rsidR="004926E4" w:rsidRPr="00F754AE" w:rsidRDefault="004926E4" w:rsidP="004926E4">
      <w:r w:rsidRPr="00F754AE">
        <w:t>Customer - customerId, - fullName, - phone + getPhone(), + updateProfile()</w:t>
      </w:r>
    </w:p>
    <w:p w14:paraId="4CBBF552" w14:textId="77777777" w:rsidR="004926E4" w:rsidRPr="00F754AE" w:rsidRDefault="004926E4" w:rsidP="004926E4">
      <w:r w:rsidRPr="00F754AE">
        <w:t>Order - orderId, - totalAmount, - status + addMenuItem(), + calculateTotal()</w:t>
      </w:r>
    </w:p>
    <w:p w14:paraId="61BF1963" w14:textId="77777777" w:rsidR="004926E4" w:rsidRPr="00F754AE" w:rsidRDefault="004926E4" w:rsidP="004926E4">
      <w:r w:rsidRPr="00F754AE">
        <w:t>MenuItem - itemId, - name, - price + getPrice(), + updateStatus()</w:t>
      </w:r>
    </w:p>
    <w:p w14:paraId="7B3DD98E" w14:textId="77777777" w:rsidR="004926E4" w:rsidRPr="00F754AE" w:rsidRDefault="004926E4" w:rsidP="004926E4">
      <w:r w:rsidRPr="00F754AE">
        <w:t>Employee - empId, - role, - salary + getRole(), + assignTask()</w:t>
      </w:r>
    </w:p>
    <w:p w14:paraId="0ED020B0" w14:textId="77777777" w:rsidR="004926E4" w:rsidRPr="00F754AE" w:rsidRDefault="004926E4" w:rsidP="004926E4">
      <w:r w:rsidRPr="00F754AE">
        <w:t>Thiết lập Liên kết &amp; Bội số (NV3 &amp; NV4)</w:t>
      </w:r>
    </w:p>
    <w:p w14:paraId="6182BC67" w14:textId="77777777" w:rsidR="004926E4" w:rsidRPr="00F754AE" w:rsidRDefault="004926E4" w:rsidP="004926E4">
      <w:r w:rsidRPr="00F754AE">
        <w:t>Các mối quan hệ và bội số dưới đây giúp hệ thống khóa chặt các ràng buộc nghiệp vụ, đặc biệt là chặn đứng lỗi tạo đơn hàng rỗng.</w:t>
      </w:r>
    </w:p>
    <w:p w14:paraId="6F82ABA8" w14:textId="77777777" w:rsidR="004926E4" w:rsidRPr="00F754AE" w:rsidRDefault="004926E4" w:rsidP="004926E4">
      <w:r w:rsidRPr="00F754AE">
        <w:t>Từ Lớp Đến Lớp Loại Liên Kết Bội Số Giải thích Nghiệp vụ</w:t>
      </w:r>
    </w:p>
    <w:p w14:paraId="03004FFC" w14:textId="77777777" w:rsidR="004926E4" w:rsidRPr="00F754AE" w:rsidRDefault="004926E4" w:rsidP="004926E4">
      <w:r w:rsidRPr="00F754AE">
        <w:t>Category MenuItem Aggregation 1 - 0..* Mối quan hệ lỏng; xóa danh mục thì món ăn vẫn tồn tại.</w:t>
      </w:r>
    </w:p>
    <w:p w14:paraId="3E092514" w14:textId="77777777" w:rsidR="004926E4" w:rsidRPr="00F754AE" w:rsidRDefault="004926E4" w:rsidP="004926E4">
      <w:r w:rsidRPr="00F754AE">
        <w:t>Order OrderItem Composition 1 - 1..* Liên kết sinh tử; dùng 1..* bắt buộc đơn hàng phải có ít nhất 1 món.</w:t>
      </w:r>
    </w:p>
    <w:p w14:paraId="7FE04263" w14:textId="77777777" w:rsidR="004926E4" w:rsidRPr="00F754AE" w:rsidRDefault="004926E4" w:rsidP="004926E4">
      <w:r w:rsidRPr="00F754AE">
        <w:t>Từ Lớp Đến Lớp Loại Liên Kết Bội Số Giải thích Nghiệp vụ</w:t>
      </w:r>
    </w:p>
    <w:p w14:paraId="595FC3CE" w14:textId="77777777" w:rsidR="004926E4" w:rsidRPr="00F754AE" w:rsidRDefault="004926E4" w:rsidP="004926E4">
      <w:r w:rsidRPr="00F754AE">
        <w:t>Employee Shipper Generalization N/A Kế thừa; Shipper tái sử dụng các thuộc tính chung của Employee.</w:t>
      </w:r>
    </w:p>
    <w:p w14:paraId="49E788C8" w14:textId="77777777" w:rsidR="004926E4" w:rsidRPr="00F754AE" w:rsidRDefault="004926E4" w:rsidP="004926E4">
      <w:r w:rsidRPr="00F754AE">
        <w:t>Customer Order Association 1 - 0..* Khách mới tạo tài khoản chưa có đơn (0), sau đó có thể đặt nhiều đơn (*).</w:t>
      </w:r>
    </w:p>
    <w:p w14:paraId="52773D6B" w14:textId="77777777" w:rsidR="004926E4" w:rsidRPr="00F754AE" w:rsidRDefault="004926E4" w:rsidP="004926E4">
      <w:r w:rsidRPr="00F754AE">
        <w:t>Order Voucher Association * - 0..1 Nhằm giới hạn mỗi đơn hàng chỉ được phép áp dụng tối đa 1 mã giảm giá.</w:t>
      </w:r>
    </w:p>
    <w:p w14:paraId="437C06C4" w14:textId="77777777" w:rsidR="004926E4" w:rsidRPr="00F754AE" w:rsidRDefault="004926E4" w:rsidP="004926E4">
      <w:r w:rsidRPr="00F754AE">
        <w:t>Phân tích Kịch bản Use Case (NV5)</w:t>
      </w:r>
    </w:p>
    <w:p w14:paraId="081C5F54" w14:textId="77777777" w:rsidR="004926E4" w:rsidRPr="00F754AE" w:rsidRDefault="004926E4" w:rsidP="004926E4">
      <w:r w:rsidRPr="00F754AE">
        <w:t>Trích xuất nghiệp vụ từ Use Case "Thanh toán Đơn hàng trực tuyến" để chuyển đổi thành cấu trúc lập trình.</w:t>
      </w:r>
    </w:p>
    <w:p w14:paraId="4381CFFD" w14:textId="77777777" w:rsidR="004926E4" w:rsidRPr="00F754AE" w:rsidRDefault="004926E4" w:rsidP="004926E4">
      <w:r w:rsidRPr="00F754AE">
        <w:t>Yếu tố phân tích Trích xuất từ tài liệu Use Case Ứng dụng vào Sơ đồ Class Diagram</w:t>
      </w:r>
    </w:p>
    <w:p w14:paraId="6614F8C5" w14:textId="77777777" w:rsidR="004926E4" w:rsidRPr="00F754AE" w:rsidRDefault="004926E4" w:rsidP="004926E4">
      <w:r w:rsidRPr="00F754AE">
        <w:t>Danh từ Đơn hàng, Dòng món, Thanh toán, Biên lai Trở thành các Lớp: Order, OrderItem, Payment, Receipt</w:t>
      </w:r>
    </w:p>
    <w:p w14:paraId="4D9891EE" w14:textId="77777777" w:rsidR="004926E4" w:rsidRPr="00F754AE" w:rsidRDefault="004926E4" w:rsidP="004926E4">
      <w:r w:rsidRPr="00F754AE">
        <w:lastRenderedPageBreak/>
        <w:t>Động từ Tạo thanh toán, Tính tổng tiền, In biên lai Trở thành Phương thức: processPayment(), printReceipt()</w:t>
      </w:r>
    </w:p>
    <w:p w14:paraId="712334AB" w14:textId="77777777" w:rsidR="004926E4" w:rsidRPr="00694129" w:rsidRDefault="004926E4" w:rsidP="004926E4">
      <w:pPr>
        <w:rPr>
          <w:lang w:val="en-US"/>
        </w:rPr>
      </w:pPr>
      <w:r>
        <w:rPr>
          <w:lang w:val="en-US"/>
        </w:rPr>
        <w:t>z</w:t>
      </w:r>
    </w:p>
    <w:p w14:paraId="44091B3F" w14:textId="77777777" w:rsidR="008A0D7C" w:rsidRDefault="008A0D7C"/>
    <w:sectPr w:rsidR="008A0D7C" w:rsidSect="0049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E4"/>
    <w:rsid w:val="004926E4"/>
    <w:rsid w:val="005F5E87"/>
    <w:rsid w:val="008A0D7C"/>
    <w:rsid w:val="009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F27D"/>
  <w15:chartTrackingRefBased/>
  <w15:docId w15:val="{40403F47-AE60-483F-9A25-C2792312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6E4"/>
  </w:style>
  <w:style w:type="paragraph" w:styleId="Heading1">
    <w:name w:val="heading 1"/>
    <w:basedOn w:val="Normal"/>
    <w:next w:val="Normal"/>
    <w:link w:val="Heading1Char"/>
    <w:uiPriority w:val="9"/>
    <w:qFormat/>
    <w:rsid w:val="004926E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E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E4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E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E4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26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9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2026-09-17T13:37:00Z</dcterms:created>
  <dcterms:modified xsi:type="dcterms:W3CDTF">2026-09-17T13:38:00Z</dcterms:modified>
</cp:coreProperties>
</file>