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62" w:type="dxa"/>
        <w:jc w:val="center"/>
        <w:tblCellMar>
          <w:left w:w="28" w:type="dxa"/>
          <w:right w:w="28" w:type="dxa"/>
        </w:tblCellMar>
        <w:tblLook w:val="0000" w:firstRow="0" w:lastRow="0" w:firstColumn="0" w:lastColumn="0" w:noHBand="0" w:noVBand="0"/>
      </w:tblPr>
      <w:tblGrid>
        <w:gridCol w:w="4617"/>
        <w:gridCol w:w="5245"/>
      </w:tblGrid>
      <w:tr w:rsidR="00A92046" w:rsidTr="007A2551">
        <w:trPr>
          <w:jc w:val="center"/>
        </w:trPr>
        <w:tc>
          <w:tcPr>
            <w:tcW w:w="4617" w:type="dxa"/>
          </w:tcPr>
          <w:p w:rsidR="00A92046" w:rsidRDefault="00A92046" w:rsidP="007A2551">
            <w:pPr>
              <w:pStyle w:val="Tde2"/>
            </w:pPr>
          </w:p>
        </w:tc>
        <w:tc>
          <w:tcPr>
            <w:tcW w:w="5245" w:type="dxa"/>
          </w:tcPr>
          <w:p w:rsidR="00A92046" w:rsidRPr="00030B7D" w:rsidRDefault="00A92046" w:rsidP="00A92046">
            <w:pPr>
              <w:pStyle w:val="Tde4"/>
              <w:rPr>
                <w:iCs/>
              </w:rPr>
            </w:pPr>
          </w:p>
        </w:tc>
      </w:tr>
    </w:tbl>
    <w:p w:rsidR="00A92046" w:rsidRPr="00314161" w:rsidRDefault="00715B35" w:rsidP="005268EA">
      <w:pPr>
        <w:pStyle w:val="Demuc"/>
        <w:ind w:firstLine="0"/>
        <w:rPr>
          <w:vertAlign w:val="subscript"/>
        </w:rPr>
      </w:pPr>
      <w:r>
        <w:t>I. CÂU 1 ( 3</w:t>
      </w:r>
      <w:r w:rsidR="00A92046">
        <w:t xml:space="preserve"> điểm)</w:t>
      </w:r>
    </w:p>
    <w:tbl>
      <w:tblPr>
        <w:tblStyle w:val="TableGrid"/>
        <w:tblW w:w="0" w:type="auto"/>
        <w:tblLook w:val="04A0" w:firstRow="1" w:lastRow="0" w:firstColumn="1" w:lastColumn="0" w:noHBand="0" w:noVBand="1"/>
      </w:tblPr>
      <w:tblGrid>
        <w:gridCol w:w="724"/>
        <w:gridCol w:w="518"/>
        <w:gridCol w:w="6848"/>
        <w:gridCol w:w="1198"/>
      </w:tblGrid>
      <w:tr w:rsidR="00A92046" w:rsidTr="007A2551">
        <w:tc>
          <w:tcPr>
            <w:tcW w:w="724" w:type="dxa"/>
            <w:vAlign w:val="center"/>
          </w:tcPr>
          <w:p w:rsidR="00A92046" w:rsidRDefault="00A92046" w:rsidP="007A2551">
            <w:pPr>
              <w:pStyle w:val="BangC"/>
            </w:pPr>
            <w:r>
              <w:t>Câu</w:t>
            </w:r>
          </w:p>
        </w:tc>
        <w:tc>
          <w:tcPr>
            <w:tcW w:w="518" w:type="dxa"/>
            <w:vAlign w:val="center"/>
          </w:tcPr>
          <w:p w:rsidR="00A92046" w:rsidRDefault="00A92046" w:rsidP="007A2551">
            <w:pPr>
              <w:pStyle w:val="BangC"/>
            </w:pPr>
            <w:r>
              <w:t>Ý</w:t>
            </w:r>
          </w:p>
        </w:tc>
        <w:tc>
          <w:tcPr>
            <w:tcW w:w="6848" w:type="dxa"/>
            <w:vAlign w:val="center"/>
          </w:tcPr>
          <w:p w:rsidR="00A92046" w:rsidRDefault="00A92046" w:rsidP="007A2551">
            <w:pPr>
              <w:pStyle w:val="BangC"/>
            </w:pPr>
            <w:r>
              <w:t xml:space="preserve">Nội dung </w:t>
            </w:r>
            <w:r w:rsidRPr="00593836">
              <w:rPr>
                <w:i/>
              </w:rPr>
              <w:t>(yêu cầu thí sinh trả lời được)</w:t>
            </w:r>
          </w:p>
        </w:tc>
        <w:tc>
          <w:tcPr>
            <w:tcW w:w="1198" w:type="dxa"/>
            <w:vAlign w:val="center"/>
          </w:tcPr>
          <w:p w:rsidR="00A92046" w:rsidRDefault="00A92046" w:rsidP="007A2551">
            <w:pPr>
              <w:pStyle w:val="BangC"/>
            </w:pPr>
          </w:p>
        </w:tc>
      </w:tr>
      <w:tr w:rsidR="00A92046" w:rsidTr="007A2551">
        <w:tc>
          <w:tcPr>
            <w:tcW w:w="724" w:type="dxa"/>
          </w:tcPr>
          <w:p w:rsidR="00A92046" w:rsidRDefault="00BE3074" w:rsidP="007A2551">
            <w:pPr>
              <w:pStyle w:val="BangC"/>
            </w:pPr>
            <w:r>
              <w:t>1</w:t>
            </w:r>
          </w:p>
        </w:tc>
        <w:tc>
          <w:tcPr>
            <w:tcW w:w="518" w:type="dxa"/>
          </w:tcPr>
          <w:p w:rsidR="00A92046" w:rsidRDefault="00A92046" w:rsidP="007A2551">
            <w:pPr>
              <w:pStyle w:val="BangC"/>
            </w:pPr>
            <w:r>
              <w:t>1</w:t>
            </w:r>
          </w:p>
        </w:tc>
        <w:tc>
          <w:tcPr>
            <w:tcW w:w="6848" w:type="dxa"/>
          </w:tcPr>
          <w:p w:rsidR="00BE3074" w:rsidRDefault="00BE3074" w:rsidP="00BE3074">
            <w:pPr>
              <w:jc w:val="both"/>
              <w:rPr>
                <w:sz w:val="26"/>
                <w:szCs w:val="26"/>
              </w:rPr>
            </w:pPr>
            <w:r>
              <w:rPr>
                <w:sz w:val="26"/>
                <w:szCs w:val="26"/>
              </w:rPr>
              <w:t>a. Những loại hình giao tiếp:</w:t>
            </w:r>
          </w:p>
          <w:p w:rsidR="00BE3074" w:rsidRDefault="00BE3074" w:rsidP="00BE3074">
            <w:pPr>
              <w:jc w:val="both"/>
              <w:rPr>
                <w:sz w:val="26"/>
                <w:szCs w:val="26"/>
              </w:rPr>
            </w:pPr>
            <w:r>
              <w:rPr>
                <w:sz w:val="26"/>
                <w:szCs w:val="26"/>
              </w:rPr>
              <w:t>- Theo phương tiện giao tiếp: Giao tiếp bằng ngôn ngữ và giao tiếp phi ngôn ngữ</w:t>
            </w:r>
          </w:p>
          <w:p w:rsidR="00BE3074" w:rsidRDefault="00BE3074" w:rsidP="00BE3074">
            <w:pPr>
              <w:jc w:val="both"/>
              <w:rPr>
                <w:sz w:val="26"/>
                <w:szCs w:val="26"/>
              </w:rPr>
            </w:pPr>
            <w:r>
              <w:rPr>
                <w:sz w:val="26"/>
                <w:szCs w:val="26"/>
              </w:rPr>
              <w:t>- Theo khoảng cách: Giao tiếp trực tiếp và giao tiếp gián tiếp</w:t>
            </w:r>
          </w:p>
          <w:p w:rsidR="00BE3074" w:rsidRDefault="00BE3074" w:rsidP="00BE3074">
            <w:pPr>
              <w:jc w:val="both"/>
              <w:rPr>
                <w:sz w:val="26"/>
                <w:szCs w:val="26"/>
              </w:rPr>
            </w:pPr>
            <w:r>
              <w:rPr>
                <w:sz w:val="26"/>
                <w:szCs w:val="26"/>
              </w:rPr>
              <w:t>- Theo tính chất: giao tiếp chính thức và giao tiếp không chính thức</w:t>
            </w:r>
          </w:p>
          <w:p w:rsidR="00314161" w:rsidRPr="00BE3074" w:rsidRDefault="00BE3074" w:rsidP="00BE3074">
            <w:pPr>
              <w:jc w:val="both"/>
              <w:rPr>
                <w:sz w:val="26"/>
                <w:szCs w:val="26"/>
              </w:rPr>
            </w:pPr>
            <w:r>
              <w:rPr>
                <w:sz w:val="26"/>
                <w:szCs w:val="26"/>
              </w:rPr>
              <w:t>- Theo số người tham gia: cá nhân - cá nhân; cá nhân - nhóm; nhóm – nhóm</w:t>
            </w:r>
          </w:p>
        </w:tc>
        <w:tc>
          <w:tcPr>
            <w:tcW w:w="1198" w:type="dxa"/>
          </w:tcPr>
          <w:p w:rsidR="00D86D62" w:rsidRDefault="00D86D62" w:rsidP="00D86D62">
            <w:pPr>
              <w:pStyle w:val="BangC"/>
              <w:spacing w:before="60" w:after="60"/>
            </w:pPr>
          </w:p>
        </w:tc>
      </w:tr>
      <w:tr w:rsidR="00A92046" w:rsidTr="007A2551">
        <w:tc>
          <w:tcPr>
            <w:tcW w:w="724" w:type="dxa"/>
          </w:tcPr>
          <w:p w:rsidR="00A92046" w:rsidRDefault="00A92046" w:rsidP="007A2551">
            <w:pPr>
              <w:pStyle w:val="BangC"/>
            </w:pPr>
          </w:p>
        </w:tc>
        <w:tc>
          <w:tcPr>
            <w:tcW w:w="518" w:type="dxa"/>
          </w:tcPr>
          <w:p w:rsidR="00A92046" w:rsidRDefault="00A92046" w:rsidP="007A2551">
            <w:pPr>
              <w:pStyle w:val="BangC"/>
            </w:pPr>
            <w:r>
              <w:t>2</w:t>
            </w:r>
          </w:p>
        </w:tc>
        <w:tc>
          <w:tcPr>
            <w:tcW w:w="6848" w:type="dxa"/>
          </w:tcPr>
          <w:p w:rsidR="00BE3074" w:rsidRDefault="00BE3074" w:rsidP="00BE3074">
            <w:pPr>
              <w:jc w:val="both"/>
              <w:rPr>
                <w:sz w:val="26"/>
                <w:szCs w:val="26"/>
              </w:rPr>
            </w:pPr>
            <w:r>
              <w:rPr>
                <w:sz w:val="26"/>
                <w:szCs w:val="26"/>
              </w:rPr>
              <w:t>b. Ánh mắt là cửa sổ của tâm hồn vì:</w:t>
            </w:r>
          </w:p>
          <w:p w:rsidR="00BE3074" w:rsidRDefault="00BE3074" w:rsidP="00BE3074">
            <w:pPr>
              <w:jc w:val="both"/>
              <w:rPr>
                <w:sz w:val="26"/>
                <w:szCs w:val="26"/>
              </w:rPr>
            </w:pPr>
            <w:r>
              <w:rPr>
                <w:sz w:val="26"/>
                <w:szCs w:val="26"/>
              </w:rPr>
              <w:t>+ Ánh mắt phản ánh cá tính, trạng thái cảm xúc, bộc lộ tình cảm, tâm trạng và ước nguyện của con người ra bên ngoài</w:t>
            </w:r>
          </w:p>
          <w:p w:rsidR="00BE3074" w:rsidRPr="00DB341D" w:rsidRDefault="00BE3074" w:rsidP="00BE3074">
            <w:pPr>
              <w:jc w:val="both"/>
              <w:rPr>
                <w:sz w:val="26"/>
                <w:szCs w:val="26"/>
              </w:rPr>
            </w:pPr>
            <w:r>
              <w:rPr>
                <w:sz w:val="26"/>
                <w:szCs w:val="26"/>
              </w:rPr>
              <w:t xml:space="preserve">    -</w:t>
            </w:r>
            <w:r w:rsidRPr="00DB341D">
              <w:rPr>
                <w:sz w:val="26"/>
                <w:szCs w:val="26"/>
              </w:rPr>
              <w:t xml:space="preserve"> Người thực tế: cái nhìn lạnh lùng</w:t>
            </w:r>
          </w:p>
          <w:p w:rsidR="00BE3074" w:rsidRPr="00DB341D" w:rsidRDefault="00BE3074" w:rsidP="00BE3074">
            <w:pPr>
              <w:jc w:val="both"/>
              <w:rPr>
                <w:sz w:val="26"/>
                <w:szCs w:val="26"/>
              </w:rPr>
            </w:pPr>
            <w:r>
              <w:rPr>
                <w:sz w:val="26"/>
                <w:szCs w:val="26"/>
              </w:rPr>
              <w:t xml:space="preserve">    </w:t>
            </w:r>
            <w:r w:rsidRPr="00DB341D">
              <w:rPr>
                <w:sz w:val="26"/>
                <w:szCs w:val="26"/>
              </w:rPr>
              <w:t>- Người ngay thẳng: cái nhìn thẳng, trực diện</w:t>
            </w:r>
          </w:p>
          <w:p w:rsidR="00BE3074" w:rsidRPr="00DB341D" w:rsidRDefault="00BE3074" w:rsidP="00BE3074">
            <w:pPr>
              <w:jc w:val="both"/>
              <w:rPr>
                <w:sz w:val="26"/>
                <w:szCs w:val="26"/>
              </w:rPr>
            </w:pPr>
            <w:r>
              <w:rPr>
                <w:sz w:val="26"/>
                <w:szCs w:val="26"/>
              </w:rPr>
              <w:t xml:space="preserve">   </w:t>
            </w:r>
            <w:r w:rsidRPr="00DB341D">
              <w:rPr>
                <w:sz w:val="26"/>
                <w:szCs w:val="26"/>
              </w:rPr>
              <w:t xml:space="preserve"> - Người nham hiểm đa nghi: nhìn xoi mói, lục lọi</w:t>
            </w:r>
          </w:p>
          <w:p w:rsidR="00BE3074" w:rsidRPr="00DB341D" w:rsidRDefault="00BE3074" w:rsidP="00BE3074">
            <w:pPr>
              <w:jc w:val="both"/>
              <w:rPr>
                <w:sz w:val="26"/>
                <w:szCs w:val="26"/>
              </w:rPr>
            </w:pPr>
            <w:r>
              <w:rPr>
                <w:sz w:val="26"/>
                <w:szCs w:val="26"/>
              </w:rPr>
              <w:t xml:space="preserve">    </w:t>
            </w:r>
            <w:r w:rsidRPr="00DB341D">
              <w:rPr>
                <w:sz w:val="26"/>
                <w:szCs w:val="26"/>
              </w:rPr>
              <w:t>- Mắt liếc ngang dọc: thể hiện sự nghi ngờ…</w:t>
            </w:r>
          </w:p>
          <w:p w:rsidR="00BE3074" w:rsidRPr="00DB341D" w:rsidRDefault="00BE3074" w:rsidP="00BE3074">
            <w:pPr>
              <w:jc w:val="both"/>
              <w:rPr>
                <w:sz w:val="26"/>
                <w:szCs w:val="26"/>
              </w:rPr>
            </w:pPr>
            <w:r>
              <w:rPr>
                <w:sz w:val="26"/>
                <w:szCs w:val="26"/>
              </w:rPr>
              <w:t xml:space="preserve">    </w:t>
            </w:r>
            <w:r w:rsidRPr="00DB341D">
              <w:rPr>
                <w:sz w:val="26"/>
                <w:szCs w:val="26"/>
              </w:rPr>
              <w:t>- Mắt nhìn về một hướng, hơi cụp: có nỗi buồn</w:t>
            </w:r>
          </w:p>
          <w:p w:rsidR="00BE3074" w:rsidRDefault="00BE3074" w:rsidP="00BE3074">
            <w:pPr>
              <w:jc w:val="both"/>
              <w:rPr>
                <w:sz w:val="26"/>
                <w:szCs w:val="26"/>
              </w:rPr>
            </w:pPr>
            <w:r>
              <w:rPr>
                <w:sz w:val="26"/>
                <w:szCs w:val="26"/>
              </w:rPr>
              <w:t xml:space="preserve">    </w:t>
            </w:r>
            <w:r w:rsidRPr="00DB341D">
              <w:rPr>
                <w:sz w:val="26"/>
                <w:szCs w:val="26"/>
              </w:rPr>
              <w:t>- Mắt mở to, nhìn rất mạnh: sự tức giận</w:t>
            </w:r>
          </w:p>
          <w:p w:rsidR="00BE3074" w:rsidRPr="00DB341D" w:rsidRDefault="00BE3074" w:rsidP="00BE3074">
            <w:pPr>
              <w:jc w:val="both"/>
              <w:rPr>
                <w:sz w:val="26"/>
                <w:szCs w:val="26"/>
              </w:rPr>
            </w:pPr>
            <w:r w:rsidRPr="00DB341D">
              <w:rPr>
                <w:sz w:val="26"/>
                <w:szCs w:val="26"/>
              </w:rPr>
              <w:t xml:space="preserve">    - Nheo mắt, dướn đầu, ghé tai: chưa hiểu thông tin</w:t>
            </w:r>
          </w:p>
          <w:p w:rsidR="00BE3074" w:rsidRPr="00DB341D" w:rsidRDefault="00BE3074" w:rsidP="00BE3074">
            <w:pPr>
              <w:jc w:val="both"/>
              <w:rPr>
                <w:sz w:val="26"/>
                <w:szCs w:val="26"/>
              </w:rPr>
            </w:pPr>
            <w:r w:rsidRPr="00DB341D">
              <w:rPr>
                <w:sz w:val="26"/>
                <w:szCs w:val="26"/>
              </w:rPr>
              <w:t xml:space="preserve">    - Cử chỉ tốt, lịch lãm: mắt nhìn thẳng, mỉm cười</w:t>
            </w:r>
          </w:p>
          <w:p w:rsidR="00BE3074" w:rsidRPr="00DB341D" w:rsidRDefault="00BE3074" w:rsidP="00BE3074">
            <w:pPr>
              <w:jc w:val="both"/>
              <w:rPr>
                <w:sz w:val="26"/>
                <w:szCs w:val="26"/>
              </w:rPr>
            </w:pPr>
            <w:r w:rsidRPr="00DB341D">
              <w:rPr>
                <w:sz w:val="26"/>
                <w:szCs w:val="26"/>
              </w:rPr>
              <w:t xml:space="preserve">    - Biểu cảm của phụ nữ: chuyển ánh mắt sang chỗ khác hay xuống đất khi bị nhìn</w:t>
            </w:r>
          </w:p>
          <w:p w:rsidR="00BE3074" w:rsidRPr="00DB341D" w:rsidRDefault="00BE3074" w:rsidP="00BE3074">
            <w:pPr>
              <w:jc w:val="both"/>
              <w:rPr>
                <w:sz w:val="26"/>
                <w:szCs w:val="26"/>
              </w:rPr>
            </w:pPr>
            <w:r w:rsidRPr="00DB341D">
              <w:rPr>
                <w:sz w:val="26"/>
                <w:szCs w:val="26"/>
              </w:rPr>
              <w:t xml:space="preserve">    - Mắt nhìn lên trời: sự mệt mỏi, ko tin tưởng thông tin</w:t>
            </w:r>
          </w:p>
          <w:p w:rsidR="00BE3074" w:rsidRPr="00DB341D" w:rsidRDefault="00BE3074" w:rsidP="00BE3074">
            <w:pPr>
              <w:jc w:val="both"/>
              <w:rPr>
                <w:sz w:val="26"/>
                <w:szCs w:val="26"/>
              </w:rPr>
            </w:pPr>
            <w:r w:rsidRPr="00DB341D">
              <w:rPr>
                <w:sz w:val="26"/>
                <w:szCs w:val="26"/>
              </w:rPr>
              <w:t xml:space="preserve">    - Mắt nhìn xuống dưới đất: chạy trốn, bỏ cuộc</w:t>
            </w:r>
          </w:p>
          <w:p w:rsidR="00BE3074" w:rsidRPr="00DB341D" w:rsidRDefault="00BE3074" w:rsidP="00BE3074">
            <w:pPr>
              <w:jc w:val="both"/>
              <w:rPr>
                <w:sz w:val="26"/>
                <w:szCs w:val="26"/>
              </w:rPr>
            </w:pPr>
            <w:r w:rsidRPr="00DB341D">
              <w:rPr>
                <w:sz w:val="26"/>
                <w:szCs w:val="26"/>
              </w:rPr>
              <w:t xml:space="preserve">    - Mắt nhìn chằm chằm: sự uy hiếp, công kích…</w:t>
            </w:r>
          </w:p>
          <w:p w:rsidR="00C04135" w:rsidRPr="00BE3074" w:rsidRDefault="00BE3074" w:rsidP="00BE3074">
            <w:pPr>
              <w:jc w:val="both"/>
              <w:rPr>
                <w:sz w:val="26"/>
                <w:szCs w:val="26"/>
              </w:rPr>
            </w:pPr>
            <w:r w:rsidRPr="00DB341D">
              <w:rPr>
                <w:sz w:val="26"/>
                <w:szCs w:val="26"/>
              </w:rPr>
              <w:t xml:space="preserve">    - Quay ánh mắt đi nơi khác: phản đối, ko muốn nghe</w:t>
            </w:r>
          </w:p>
        </w:tc>
        <w:tc>
          <w:tcPr>
            <w:tcW w:w="1198" w:type="dxa"/>
          </w:tcPr>
          <w:p w:rsidR="005F0DFA" w:rsidRDefault="005F0DFA" w:rsidP="005F5C4F">
            <w:pPr>
              <w:pStyle w:val="BangC"/>
              <w:spacing w:before="60" w:after="60"/>
            </w:pPr>
          </w:p>
        </w:tc>
      </w:tr>
      <w:tr w:rsidR="00A92046" w:rsidTr="007A2551">
        <w:tc>
          <w:tcPr>
            <w:tcW w:w="724" w:type="dxa"/>
          </w:tcPr>
          <w:p w:rsidR="00A92046" w:rsidRDefault="00A92046" w:rsidP="007A2551">
            <w:pPr>
              <w:pStyle w:val="BangC"/>
            </w:pPr>
            <w:r>
              <w:t>1.2</w:t>
            </w:r>
          </w:p>
        </w:tc>
        <w:tc>
          <w:tcPr>
            <w:tcW w:w="518" w:type="dxa"/>
          </w:tcPr>
          <w:p w:rsidR="00A92046" w:rsidRDefault="00A92046" w:rsidP="007A2551">
            <w:pPr>
              <w:pStyle w:val="BangC"/>
            </w:pPr>
            <w:r>
              <w:t>1</w:t>
            </w:r>
          </w:p>
        </w:tc>
        <w:tc>
          <w:tcPr>
            <w:tcW w:w="6848" w:type="dxa"/>
          </w:tcPr>
          <w:p w:rsidR="00BE3074" w:rsidRDefault="00BE3074" w:rsidP="00BE3074">
            <w:pPr>
              <w:jc w:val="both"/>
              <w:rPr>
                <w:sz w:val="26"/>
                <w:szCs w:val="26"/>
              </w:rPr>
            </w:pPr>
            <w:r>
              <w:rPr>
                <w:sz w:val="26"/>
                <w:szCs w:val="26"/>
              </w:rPr>
              <w:t>a. Các quá trình giao tiếp cụ thể giữa hai cá nhân với nhau:</w:t>
            </w:r>
          </w:p>
          <w:p w:rsidR="00BE3074" w:rsidRDefault="00BE3074" w:rsidP="00BE3074">
            <w:pPr>
              <w:jc w:val="both"/>
              <w:rPr>
                <w:sz w:val="26"/>
                <w:szCs w:val="26"/>
              </w:rPr>
            </w:pPr>
            <w:r>
              <w:rPr>
                <w:sz w:val="26"/>
                <w:szCs w:val="26"/>
              </w:rPr>
              <w:t>- Quá trình mã hóa thông tin</w:t>
            </w:r>
          </w:p>
          <w:p w:rsidR="00BE3074" w:rsidRDefault="00BE3074" w:rsidP="00BE3074">
            <w:pPr>
              <w:jc w:val="both"/>
              <w:rPr>
                <w:sz w:val="26"/>
                <w:szCs w:val="26"/>
              </w:rPr>
            </w:pPr>
            <w:r>
              <w:rPr>
                <w:sz w:val="26"/>
                <w:szCs w:val="26"/>
              </w:rPr>
              <w:t>- Quá trình chuyển thông tin</w:t>
            </w:r>
          </w:p>
          <w:p w:rsidR="00BE3074" w:rsidRDefault="00BE3074" w:rsidP="00BE3074">
            <w:pPr>
              <w:jc w:val="both"/>
              <w:rPr>
                <w:sz w:val="26"/>
                <w:szCs w:val="26"/>
              </w:rPr>
            </w:pPr>
            <w:r>
              <w:rPr>
                <w:sz w:val="26"/>
                <w:szCs w:val="26"/>
              </w:rPr>
              <w:t>- Quá trình tiếp nhận giải mã thông tin</w:t>
            </w:r>
          </w:p>
          <w:p w:rsidR="001B5A66" w:rsidRPr="00BE3074" w:rsidRDefault="00BE3074" w:rsidP="00BE3074">
            <w:pPr>
              <w:jc w:val="both"/>
              <w:rPr>
                <w:sz w:val="26"/>
                <w:szCs w:val="26"/>
              </w:rPr>
            </w:pPr>
            <w:r>
              <w:rPr>
                <w:sz w:val="26"/>
                <w:szCs w:val="26"/>
              </w:rPr>
              <w:t>- Quá trình phản hồi thông tin</w:t>
            </w:r>
          </w:p>
        </w:tc>
        <w:tc>
          <w:tcPr>
            <w:tcW w:w="1198" w:type="dxa"/>
          </w:tcPr>
          <w:p w:rsidR="001B5A66" w:rsidRDefault="001B5A66" w:rsidP="00BE3074">
            <w:pPr>
              <w:pStyle w:val="BangC"/>
              <w:jc w:val="left"/>
            </w:pPr>
          </w:p>
        </w:tc>
      </w:tr>
      <w:tr w:rsidR="00BE3074" w:rsidTr="007A2551">
        <w:tc>
          <w:tcPr>
            <w:tcW w:w="724" w:type="dxa"/>
          </w:tcPr>
          <w:p w:rsidR="00BE3074" w:rsidRDefault="00BE3074" w:rsidP="007A2551">
            <w:pPr>
              <w:pStyle w:val="BangC"/>
            </w:pPr>
          </w:p>
        </w:tc>
        <w:tc>
          <w:tcPr>
            <w:tcW w:w="518" w:type="dxa"/>
          </w:tcPr>
          <w:p w:rsidR="00BE3074" w:rsidRDefault="00BE3074" w:rsidP="007A2551">
            <w:pPr>
              <w:pStyle w:val="BangC"/>
            </w:pPr>
            <w:r>
              <w:t>2</w:t>
            </w:r>
          </w:p>
        </w:tc>
        <w:tc>
          <w:tcPr>
            <w:tcW w:w="6848" w:type="dxa"/>
          </w:tcPr>
          <w:p w:rsidR="00BE3074" w:rsidRDefault="00BE3074" w:rsidP="00BE3074">
            <w:pPr>
              <w:jc w:val="both"/>
              <w:rPr>
                <w:sz w:val="26"/>
                <w:szCs w:val="26"/>
              </w:rPr>
            </w:pPr>
            <w:r>
              <w:rPr>
                <w:sz w:val="26"/>
                <w:szCs w:val="26"/>
              </w:rPr>
              <w:t>b. Các yếu tố ảnh hưởng đến quá trình giao tiếp:</w:t>
            </w:r>
          </w:p>
          <w:p w:rsidR="00BE3074" w:rsidRDefault="00BE3074" w:rsidP="00BE3074">
            <w:pPr>
              <w:jc w:val="both"/>
              <w:rPr>
                <w:sz w:val="26"/>
                <w:szCs w:val="26"/>
              </w:rPr>
            </w:pPr>
            <w:r>
              <w:rPr>
                <w:sz w:val="26"/>
                <w:szCs w:val="26"/>
              </w:rPr>
              <w:t>- Mục đích giao tiếp</w:t>
            </w:r>
          </w:p>
          <w:p w:rsidR="00BE3074" w:rsidRDefault="00BE3074" w:rsidP="00BE3074">
            <w:pPr>
              <w:jc w:val="both"/>
              <w:rPr>
                <w:sz w:val="26"/>
                <w:szCs w:val="26"/>
              </w:rPr>
            </w:pPr>
            <w:r>
              <w:rPr>
                <w:sz w:val="26"/>
                <w:szCs w:val="26"/>
              </w:rPr>
              <w:t>- Chủ đề giao tiếp</w:t>
            </w:r>
          </w:p>
          <w:p w:rsidR="00BE3074" w:rsidRDefault="00BE3074" w:rsidP="00BE3074">
            <w:pPr>
              <w:jc w:val="both"/>
              <w:rPr>
                <w:sz w:val="26"/>
                <w:szCs w:val="26"/>
              </w:rPr>
            </w:pPr>
            <w:r>
              <w:rPr>
                <w:sz w:val="26"/>
                <w:szCs w:val="26"/>
              </w:rPr>
              <w:t>- Nội dung giao tiếp</w:t>
            </w:r>
          </w:p>
          <w:p w:rsidR="00BE3074" w:rsidRDefault="00BE3074" w:rsidP="00BE3074">
            <w:pPr>
              <w:jc w:val="both"/>
              <w:rPr>
                <w:sz w:val="26"/>
                <w:szCs w:val="26"/>
              </w:rPr>
            </w:pPr>
            <w:r>
              <w:rPr>
                <w:sz w:val="26"/>
                <w:szCs w:val="26"/>
              </w:rPr>
              <w:t>- Bối cảnh giao tiếp: bao gồm không gian, địa điểm, thời gian giao tiếp</w:t>
            </w:r>
          </w:p>
          <w:p w:rsidR="00BE3074" w:rsidRDefault="00BE3074" w:rsidP="00BE3074">
            <w:pPr>
              <w:jc w:val="both"/>
              <w:rPr>
                <w:sz w:val="26"/>
                <w:szCs w:val="26"/>
              </w:rPr>
            </w:pPr>
            <w:r>
              <w:rPr>
                <w:sz w:val="26"/>
                <w:szCs w:val="26"/>
              </w:rPr>
              <w:t>- Hình thức, phương tiện, phong cách giao tiếp</w:t>
            </w:r>
          </w:p>
        </w:tc>
        <w:tc>
          <w:tcPr>
            <w:tcW w:w="1198" w:type="dxa"/>
          </w:tcPr>
          <w:p w:rsidR="00BE3074" w:rsidRDefault="00BE3074" w:rsidP="00921692">
            <w:pPr>
              <w:pStyle w:val="BangC"/>
              <w:spacing w:before="60" w:after="60"/>
            </w:pPr>
          </w:p>
        </w:tc>
      </w:tr>
      <w:tr w:rsidR="00DE5860" w:rsidTr="007A2551">
        <w:tc>
          <w:tcPr>
            <w:tcW w:w="724" w:type="dxa"/>
          </w:tcPr>
          <w:p w:rsidR="00DE5860" w:rsidRDefault="00DE5860" w:rsidP="007A2551">
            <w:pPr>
              <w:pStyle w:val="BangC"/>
            </w:pPr>
            <w:r>
              <w:lastRenderedPageBreak/>
              <w:t>1.3</w:t>
            </w:r>
          </w:p>
        </w:tc>
        <w:tc>
          <w:tcPr>
            <w:tcW w:w="518" w:type="dxa"/>
          </w:tcPr>
          <w:p w:rsidR="00DE5860" w:rsidRDefault="00D13B61" w:rsidP="007A2551">
            <w:pPr>
              <w:pStyle w:val="BangC"/>
            </w:pPr>
            <w:r>
              <w:t>1</w:t>
            </w:r>
          </w:p>
        </w:tc>
        <w:tc>
          <w:tcPr>
            <w:tcW w:w="6848" w:type="dxa"/>
          </w:tcPr>
          <w:p w:rsidR="00D13B61" w:rsidRDefault="00D13B61" w:rsidP="00D13B61">
            <w:pPr>
              <w:jc w:val="both"/>
              <w:rPr>
                <w:sz w:val="26"/>
                <w:szCs w:val="26"/>
              </w:rPr>
            </w:pPr>
            <w:r>
              <w:rPr>
                <w:sz w:val="26"/>
                <w:szCs w:val="26"/>
              </w:rPr>
              <w:t>a. Những việc cần làm để tạo ấn tượng tốt đẹp trong lần gặp gỡ đầu tiên</w:t>
            </w:r>
          </w:p>
          <w:p w:rsidR="00D13B61" w:rsidRDefault="00D13B61" w:rsidP="00D13B61">
            <w:pPr>
              <w:jc w:val="both"/>
              <w:rPr>
                <w:sz w:val="26"/>
                <w:szCs w:val="26"/>
              </w:rPr>
            </w:pPr>
            <w:r>
              <w:rPr>
                <w:sz w:val="26"/>
                <w:szCs w:val="26"/>
              </w:rPr>
              <w:t>- Chuẩn bị chu đáo cho cuộc hẹn: tìm hiểu trước về đối tác, chuẩn bị những nội dung cần trao đổi, chuẩn bị các loại tài liệu cần thiết, chuẩn bị cho dáng vẻ bề ngoài…</w:t>
            </w:r>
          </w:p>
          <w:p w:rsidR="00D13B61" w:rsidRDefault="00D13B61" w:rsidP="00D13B61">
            <w:pPr>
              <w:jc w:val="both"/>
              <w:rPr>
                <w:sz w:val="26"/>
                <w:szCs w:val="26"/>
              </w:rPr>
            </w:pPr>
            <w:r>
              <w:rPr>
                <w:sz w:val="26"/>
                <w:szCs w:val="26"/>
              </w:rPr>
              <w:t>- Luôn đúng giờ</w:t>
            </w:r>
          </w:p>
          <w:p w:rsidR="00D13B61" w:rsidRDefault="00D13B61" w:rsidP="00D13B61">
            <w:pPr>
              <w:jc w:val="both"/>
              <w:rPr>
                <w:sz w:val="26"/>
                <w:szCs w:val="26"/>
              </w:rPr>
            </w:pPr>
            <w:r>
              <w:rPr>
                <w:sz w:val="26"/>
                <w:szCs w:val="26"/>
              </w:rPr>
              <w:t>- Thể hiện mình cho phù hợp: khiêm tốn, hạn chế khoe khoang</w:t>
            </w:r>
          </w:p>
          <w:p w:rsidR="00D13B61" w:rsidRDefault="00D13B61" w:rsidP="00D13B61">
            <w:pPr>
              <w:jc w:val="both"/>
              <w:rPr>
                <w:sz w:val="26"/>
                <w:szCs w:val="26"/>
              </w:rPr>
            </w:pPr>
            <w:r>
              <w:rPr>
                <w:sz w:val="26"/>
                <w:szCs w:val="26"/>
              </w:rPr>
              <w:t>- Luôn cười thật tươi</w:t>
            </w:r>
          </w:p>
          <w:p w:rsidR="00D13B61" w:rsidRDefault="00D13B61" w:rsidP="00D13B61">
            <w:pPr>
              <w:jc w:val="both"/>
              <w:rPr>
                <w:sz w:val="26"/>
                <w:szCs w:val="26"/>
              </w:rPr>
            </w:pPr>
            <w:r>
              <w:rPr>
                <w:sz w:val="26"/>
                <w:szCs w:val="26"/>
              </w:rPr>
              <w:t>- Bình tĩnh và tự tin</w:t>
            </w:r>
          </w:p>
          <w:p w:rsidR="001C255C" w:rsidRPr="00D13B61" w:rsidRDefault="00D13B61" w:rsidP="00D13B61">
            <w:pPr>
              <w:jc w:val="both"/>
              <w:rPr>
                <w:sz w:val="26"/>
                <w:szCs w:val="26"/>
              </w:rPr>
            </w:pPr>
            <w:r>
              <w:rPr>
                <w:sz w:val="26"/>
                <w:szCs w:val="26"/>
              </w:rPr>
              <w:t>- Lịch sự, nhã nhặn, ân cần, và chu đáo</w:t>
            </w:r>
          </w:p>
        </w:tc>
        <w:tc>
          <w:tcPr>
            <w:tcW w:w="1198" w:type="dxa"/>
          </w:tcPr>
          <w:p w:rsidR="00E30BC9" w:rsidRDefault="00E30BC9" w:rsidP="00D13B61">
            <w:pPr>
              <w:pStyle w:val="BangC"/>
              <w:spacing w:before="60" w:after="60"/>
            </w:pPr>
          </w:p>
        </w:tc>
      </w:tr>
      <w:tr w:rsidR="00D13B61" w:rsidTr="007A2551">
        <w:tc>
          <w:tcPr>
            <w:tcW w:w="724" w:type="dxa"/>
          </w:tcPr>
          <w:p w:rsidR="00D13B61" w:rsidRDefault="00D13B61" w:rsidP="007A2551">
            <w:pPr>
              <w:pStyle w:val="BangC"/>
            </w:pPr>
          </w:p>
        </w:tc>
        <w:tc>
          <w:tcPr>
            <w:tcW w:w="518" w:type="dxa"/>
          </w:tcPr>
          <w:p w:rsidR="00D13B61" w:rsidRDefault="00D13B61" w:rsidP="007A2551">
            <w:pPr>
              <w:pStyle w:val="BangC"/>
            </w:pPr>
            <w:r>
              <w:t>2</w:t>
            </w:r>
          </w:p>
        </w:tc>
        <w:tc>
          <w:tcPr>
            <w:tcW w:w="6848" w:type="dxa"/>
          </w:tcPr>
          <w:p w:rsidR="00D13B61" w:rsidRDefault="00D13B61" w:rsidP="00D13B61">
            <w:pPr>
              <w:jc w:val="both"/>
              <w:rPr>
                <w:sz w:val="26"/>
                <w:szCs w:val="26"/>
              </w:rPr>
            </w:pPr>
            <w:r>
              <w:rPr>
                <w:sz w:val="26"/>
                <w:szCs w:val="26"/>
              </w:rPr>
              <w:t xml:space="preserve">b. </w:t>
            </w:r>
            <w:r w:rsidRPr="00071100">
              <w:rPr>
                <w:sz w:val="26"/>
                <w:szCs w:val="26"/>
              </w:rPr>
              <w:t>Ấn tượng ban đầu quyết định thành bại của cuộc giao tiếp vì:</w:t>
            </w:r>
          </w:p>
          <w:p w:rsidR="00D13B61" w:rsidRDefault="00D13B61" w:rsidP="00D13B61">
            <w:pPr>
              <w:jc w:val="both"/>
              <w:rPr>
                <w:sz w:val="26"/>
                <w:szCs w:val="26"/>
              </w:rPr>
            </w:pPr>
            <w:r>
              <w:rPr>
                <w:sz w:val="26"/>
                <w:szCs w:val="26"/>
              </w:rPr>
              <w:t>- Nếu lần đầu gặp nhau hai bên có ấn tượng tốt về nhau thì đó là chìa khóa đem lại thành công trong các giai đoạn tiếp theo</w:t>
            </w:r>
          </w:p>
          <w:p w:rsidR="00D13B61" w:rsidRDefault="00D13B61" w:rsidP="00D13B61">
            <w:pPr>
              <w:jc w:val="both"/>
              <w:rPr>
                <w:sz w:val="26"/>
                <w:szCs w:val="26"/>
              </w:rPr>
            </w:pPr>
            <w:r>
              <w:rPr>
                <w:sz w:val="26"/>
                <w:szCs w:val="26"/>
              </w:rPr>
              <w:t>- Ngược lại nếu lần đầu tiên gặp nhau hai bên có ấn tượng không tốt về nhau thì con đường hợp tác, tiếp tục đã thất bại một nửa</w:t>
            </w:r>
          </w:p>
          <w:p w:rsidR="00D13B61" w:rsidRDefault="00D13B61" w:rsidP="00D13B61">
            <w:pPr>
              <w:jc w:val="both"/>
              <w:rPr>
                <w:sz w:val="26"/>
                <w:szCs w:val="26"/>
              </w:rPr>
            </w:pPr>
            <w:r>
              <w:rPr>
                <w:sz w:val="26"/>
                <w:szCs w:val="26"/>
              </w:rPr>
              <w:t>- Ấn tượng ban đầu ảnh hưởng sâu sắc và dai dẳng trong suốt mối quan hệ sau này</w:t>
            </w:r>
          </w:p>
        </w:tc>
        <w:tc>
          <w:tcPr>
            <w:tcW w:w="1198" w:type="dxa"/>
          </w:tcPr>
          <w:p w:rsidR="00D13B61" w:rsidRDefault="00D13B61" w:rsidP="008A2E48">
            <w:pPr>
              <w:pStyle w:val="BangC"/>
              <w:spacing w:before="60" w:after="60"/>
            </w:pPr>
          </w:p>
        </w:tc>
      </w:tr>
      <w:tr w:rsidR="001E25C0" w:rsidTr="00D13B61">
        <w:trPr>
          <w:trHeight w:val="8637"/>
        </w:trPr>
        <w:tc>
          <w:tcPr>
            <w:tcW w:w="724" w:type="dxa"/>
          </w:tcPr>
          <w:p w:rsidR="001E25C0" w:rsidRDefault="0008265B" w:rsidP="007A2551">
            <w:pPr>
              <w:pStyle w:val="BangC"/>
            </w:pPr>
            <w:r>
              <w:lastRenderedPageBreak/>
              <w:t>1.4</w:t>
            </w:r>
          </w:p>
        </w:tc>
        <w:tc>
          <w:tcPr>
            <w:tcW w:w="518" w:type="dxa"/>
          </w:tcPr>
          <w:p w:rsidR="001E25C0" w:rsidRDefault="00D13B61" w:rsidP="007A2551">
            <w:pPr>
              <w:pStyle w:val="BangC"/>
            </w:pPr>
            <w:r>
              <w:t>1</w:t>
            </w:r>
          </w:p>
        </w:tc>
        <w:tc>
          <w:tcPr>
            <w:tcW w:w="6848" w:type="dxa"/>
          </w:tcPr>
          <w:p w:rsidR="00D13B61" w:rsidRPr="00DB341D" w:rsidRDefault="00D13B61" w:rsidP="00D13B61">
            <w:pPr>
              <w:jc w:val="both"/>
              <w:rPr>
                <w:sz w:val="26"/>
                <w:szCs w:val="26"/>
              </w:rPr>
            </w:pPr>
            <w:r>
              <w:rPr>
                <w:sz w:val="26"/>
                <w:szCs w:val="26"/>
              </w:rPr>
              <w:t>a. Những điều cần thể hiện và cần hạn chế khi thuyết trình một vấn đề:</w:t>
            </w:r>
          </w:p>
          <w:p w:rsidR="00D13B61" w:rsidRDefault="00D13B61" w:rsidP="00D13B61">
            <w:pPr>
              <w:jc w:val="both"/>
              <w:rPr>
                <w:sz w:val="26"/>
                <w:szCs w:val="26"/>
              </w:rPr>
            </w:pPr>
            <w:r>
              <w:rPr>
                <w:sz w:val="26"/>
                <w:szCs w:val="26"/>
              </w:rPr>
              <w:t xml:space="preserve">+ Những điều cần thể hiện: </w:t>
            </w:r>
          </w:p>
          <w:p w:rsidR="00D13B61" w:rsidRPr="00940FF4" w:rsidRDefault="00D13B61" w:rsidP="00D13B61">
            <w:pPr>
              <w:numPr>
                <w:ilvl w:val="0"/>
                <w:numId w:val="5"/>
              </w:numPr>
              <w:spacing w:after="200" w:line="276" w:lineRule="auto"/>
              <w:jc w:val="both"/>
              <w:rPr>
                <w:sz w:val="26"/>
                <w:szCs w:val="26"/>
              </w:rPr>
            </w:pPr>
            <w:r w:rsidRPr="00940FF4">
              <w:rPr>
                <w:bCs/>
                <w:sz w:val="26"/>
                <w:szCs w:val="26"/>
              </w:rPr>
              <w:t>Trang phục chỉnh tề lịch sự</w:t>
            </w:r>
          </w:p>
          <w:p w:rsidR="00D13B61" w:rsidRPr="00940FF4" w:rsidRDefault="00D13B61" w:rsidP="00D13B61">
            <w:pPr>
              <w:numPr>
                <w:ilvl w:val="0"/>
                <w:numId w:val="5"/>
              </w:numPr>
              <w:spacing w:after="200" w:line="276" w:lineRule="auto"/>
              <w:jc w:val="both"/>
              <w:rPr>
                <w:sz w:val="26"/>
                <w:szCs w:val="26"/>
              </w:rPr>
            </w:pPr>
            <w:r w:rsidRPr="00940FF4">
              <w:rPr>
                <w:bCs/>
                <w:sz w:val="26"/>
                <w:szCs w:val="26"/>
              </w:rPr>
              <w:t>Đầu tóc gọn gàng, trang điểm…</w:t>
            </w:r>
          </w:p>
          <w:p w:rsidR="00D13B61" w:rsidRPr="00940FF4" w:rsidRDefault="00D13B61" w:rsidP="00D13B61">
            <w:pPr>
              <w:numPr>
                <w:ilvl w:val="0"/>
                <w:numId w:val="5"/>
              </w:numPr>
              <w:spacing w:after="200" w:line="276" w:lineRule="auto"/>
              <w:jc w:val="both"/>
              <w:rPr>
                <w:sz w:val="26"/>
                <w:szCs w:val="26"/>
              </w:rPr>
            </w:pPr>
            <w:r w:rsidRPr="00940FF4">
              <w:rPr>
                <w:bCs/>
                <w:sz w:val="26"/>
                <w:szCs w:val="26"/>
              </w:rPr>
              <w:t>Phải đến trước khán giả để check âm thanh, ánh sáng, quan sát hiện trường để chọn vị trí đứng …</w:t>
            </w:r>
          </w:p>
          <w:p w:rsidR="00D13B61" w:rsidRPr="00940FF4" w:rsidRDefault="00D13B61" w:rsidP="00D13B61">
            <w:pPr>
              <w:numPr>
                <w:ilvl w:val="0"/>
                <w:numId w:val="5"/>
              </w:numPr>
              <w:spacing w:after="200" w:line="276" w:lineRule="auto"/>
              <w:jc w:val="both"/>
              <w:rPr>
                <w:sz w:val="26"/>
                <w:szCs w:val="26"/>
              </w:rPr>
            </w:pPr>
            <w:r w:rsidRPr="00940FF4">
              <w:rPr>
                <w:bCs/>
                <w:sz w:val="26"/>
                <w:szCs w:val="26"/>
              </w:rPr>
              <w:t>Đi tự tin: người thẳng, đầu ngẩng cao, mỉm cười, giao tiếp với khán giả bằng mắt</w:t>
            </w:r>
          </w:p>
          <w:p w:rsidR="00D13B61" w:rsidRPr="00940FF4" w:rsidRDefault="00D13B61" w:rsidP="00D13B61">
            <w:pPr>
              <w:numPr>
                <w:ilvl w:val="0"/>
                <w:numId w:val="5"/>
              </w:numPr>
              <w:spacing w:after="200" w:line="276" w:lineRule="auto"/>
              <w:jc w:val="both"/>
              <w:rPr>
                <w:sz w:val="26"/>
                <w:szCs w:val="26"/>
              </w:rPr>
            </w:pPr>
            <w:r w:rsidRPr="00940FF4">
              <w:rPr>
                <w:bCs/>
                <w:sz w:val="26"/>
                <w:szCs w:val="26"/>
              </w:rPr>
              <w:t>Nói tự tin: rõ ràng, mạch lạc, truyền cảm</w:t>
            </w:r>
          </w:p>
          <w:p w:rsidR="00D13B61" w:rsidRPr="00940FF4" w:rsidRDefault="00D13B61" w:rsidP="00D13B61">
            <w:pPr>
              <w:numPr>
                <w:ilvl w:val="0"/>
                <w:numId w:val="5"/>
              </w:numPr>
              <w:spacing w:after="200" w:line="276" w:lineRule="auto"/>
              <w:jc w:val="both"/>
              <w:rPr>
                <w:sz w:val="26"/>
                <w:szCs w:val="26"/>
              </w:rPr>
            </w:pPr>
            <w:r w:rsidRPr="00940FF4">
              <w:rPr>
                <w:bCs/>
                <w:sz w:val="26"/>
                <w:szCs w:val="26"/>
              </w:rPr>
              <w:t>Nét mặt tươi tắn, ánh mắt ấm áp</w:t>
            </w:r>
          </w:p>
          <w:p w:rsidR="00D13B61" w:rsidRPr="00940FF4" w:rsidRDefault="00D13B61" w:rsidP="00D13B61">
            <w:pPr>
              <w:numPr>
                <w:ilvl w:val="0"/>
                <w:numId w:val="5"/>
              </w:numPr>
              <w:spacing w:after="200" w:line="276" w:lineRule="auto"/>
              <w:jc w:val="both"/>
              <w:rPr>
                <w:sz w:val="26"/>
                <w:szCs w:val="26"/>
              </w:rPr>
            </w:pPr>
            <w:r w:rsidRPr="00940FF4">
              <w:rPr>
                <w:bCs/>
                <w:sz w:val="26"/>
                <w:szCs w:val="26"/>
              </w:rPr>
              <w:t>Người đứng thẳng, phần trên hơi hướng về phía khán giả</w:t>
            </w:r>
          </w:p>
          <w:p w:rsidR="00D13B61" w:rsidRPr="00940FF4" w:rsidRDefault="00D13B61" w:rsidP="00D13B61">
            <w:pPr>
              <w:numPr>
                <w:ilvl w:val="0"/>
                <w:numId w:val="5"/>
              </w:numPr>
              <w:spacing w:after="200" w:line="276" w:lineRule="auto"/>
              <w:jc w:val="both"/>
              <w:rPr>
                <w:sz w:val="26"/>
                <w:szCs w:val="26"/>
              </w:rPr>
            </w:pPr>
            <w:r w:rsidRPr="00940FF4">
              <w:rPr>
                <w:bCs/>
                <w:sz w:val="26"/>
                <w:szCs w:val="26"/>
              </w:rPr>
              <w:t>Đưa tay ra, cử động tay một cách chủ động</w:t>
            </w:r>
          </w:p>
          <w:p w:rsidR="00D13B61" w:rsidRPr="00940FF4" w:rsidRDefault="00D13B61" w:rsidP="00D13B61">
            <w:pPr>
              <w:numPr>
                <w:ilvl w:val="0"/>
                <w:numId w:val="5"/>
              </w:numPr>
              <w:spacing w:after="200" w:line="276" w:lineRule="auto"/>
              <w:jc w:val="both"/>
              <w:rPr>
                <w:sz w:val="26"/>
                <w:szCs w:val="26"/>
              </w:rPr>
            </w:pPr>
            <w:r w:rsidRPr="00940FF4">
              <w:rPr>
                <w:bCs/>
                <w:sz w:val="26"/>
                <w:szCs w:val="26"/>
              </w:rPr>
              <w:t>Luôn kiểm soát mọi cử động của cơ thể</w:t>
            </w:r>
            <w:r>
              <w:rPr>
                <w:bCs/>
                <w:sz w:val="26"/>
                <w:szCs w:val="26"/>
              </w:rPr>
              <w:t>, bài thuyết trình</w:t>
            </w:r>
          </w:p>
          <w:p w:rsidR="00D13B61" w:rsidRPr="00940FF4" w:rsidRDefault="00D13B61" w:rsidP="00D13B61">
            <w:pPr>
              <w:numPr>
                <w:ilvl w:val="0"/>
                <w:numId w:val="5"/>
              </w:numPr>
              <w:spacing w:after="200" w:line="276" w:lineRule="auto"/>
              <w:jc w:val="both"/>
              <w:rPr>
                <w:sz w:val="26"/>
                <w:szCs w:val="26"/>
              </w:rPr>
            </w:pPr>
            <w:r w:rsidRPr="00940FF4">
              <w:rPr>
                <w:bCs/>
                <w:sz w:val="26"/>
                <w:szCs w:val="26"/>
              </w:rPr>
              <w:t>Kết hợp nhuần nhuyễn giữa nói và công cụ hỗ trợ</w:t>
            </w:r>
          </w:p>
          <w:p w:rsidR="00D13B61" w:rsidRDefault="00D13B61" w:rsidP="00D13B61">
            <w:pPr>
              <w:jc w:val="both"/>
              <w:rPr>
                <w:sz w:val="26"/>
                <w:szCs w:val="26"/>
              </w:rPr>
            </w:pPr>
            <w:r w:rsidRPr="00940FF4">
              <w:rPr>
                <w:sz w:val="26"/>
                <w:szCs w:val="26"/>
              </w:rPr>
              <w:t xml:space="preserve">+ Những điều cần </w:t>
            </w:r>
            <w:r>
              <w:rPr>
                <w:sz w:val="26"/>
                <w:szCs w:val="26"/>
              </w:rPr>
              <w:t>tránh</w:t>
            </w:r>
            <w:r w:rsidRPr="00940FF4">
              <w:rPr>
                <w:sz w:val="26"/>
                <w:szCs w:val="26"/>
              </w:rPr>
              <w:t xml:space="preserve">: </w:t>
            </w:r>
          </w:p>
          <w:p w:rsidR="00D13B61" w:rsidRPr="00940FF4" w:rsidRDefault="00D13B61" w:rsidP="00D13B61">
            <w:pPr>
              <w:numPr>
                <w:ilvl w:val="0"/>
                <w:numId w:val="6"/>
              </w:numPr>
              <w:spacing w:after="200" w:line="276" w:lineRule="auto"/>
              <w:jc w:val="both"/>
              <w:rPr>
                <w:sz w:val="26"/>
                <w:szCs w:val="26"/>
              </w:rPr>
            </w:pPr>
            <w:r w:rsidRPr="00940FF4">
              <w:rPr>
                <w:bCs/>
                <w:sz w:val="26"/>
                <w:szCs w:val="26"/>
              </w:rPr>
              <w:t>Đứng im, mặt tái nhợt, chân tay run lập cập</w:t>
            </w:r>
          </w:p>
          <w:p w:rsidR="00D13B61" w:rsidRPr="00940FF4" w:rsidRDefault="00D13B61" w:rsidP="00D13B61">
            <w:pPr>
              <w:numPr>
                <w:ilvl w:val="0"/>
                <w:numId w:val="6"/>
              </w:numPr>
              <w:spacing w:after="200" w:line="276" w:lineRule="auto"/>
              <w:jc w:val="both"/>
              <w:rPr>
                <w:sz w:val="26"/>
                <w:szCs w:val="26"/>
              </w:rPr>
            </w:pPr>
            <w:r w:rsidRPr="00940FF4">
              <w:rPr>
                <w:bCs/>
                <w:sz w:val="26"/>
                <w:szCs w:val="26"/>
              </w:rPr>
              <w:t>Tay để trong túi quần túi áo</w:t>
            </w:r>
          </w:p>
          <w:p w:rsidR="00D13B61" w:rsidRPr="00940FF4" w:rsidRDefault="00D13B61" w:rsidP="00D13B61">
            <w:pPr>
              <w:numPr>
                <w:ilvl w:val="0"/>
                <w:numId w:val="6"/>
              </w:numPr>
              <w:spacing w:after="200" w:line="276" w:lineRule="auto"/>
              <w:jc w:val="both"/>
              <w:rPr>
                <w:sz w:val="26"/>
                <w:szCs w:val="26"/>
              </w:rPr>
            </w:pPr>
            <w:r w:rsidRPr="00940FF4">
              <w:rPr>
                <w:bCs/>
                <w:sz w:val="26"/>
                <w:szCs w:val="26"/>
              </w:rPr>
              <w:t>Hai tay để sau lưng hoặc trước bụng, người đung đưa liên tục</w:t>
            </w:r>
          </w:p>
          <w:p w:rsidR="00D13B61" w:rsidRPr="00940FF4" w:rsidRDefault="00D13B61" w:rsidP="00D13B61">
            <w:pPr>
              <w:numPr>
                <w:ilvl w:val="0"/>
                <w:numId w:val="6"/>
              </w:numPr>
              <w:spacing w:after="200" w:line="276" w:lineRule="auto"/>
              <w:jc w:val="both"/>
              <w:rPr>
                <w:sz w:val="26"/>
                <w:szCs w:val="26"/>
              </w:rPr>
            </w:pPr>
            <w:r w:rsidRPr="00940FF4">
              <w:rPr>
                <w:bCs/>
                <w:sz w:val="26"/>
                <w:szCs w:val="26"/>
              </w:rPr>
              <w:t>Không kiểm soát được hành động của cơ thể: đầu cúi gằm, mắt nhìn chằm chằm vào slide, đọc bài đã viết sẵn một cách vô cảm</w:t>
            </w:r>
          </w:p>
          <w:p w:rsidR="001E25C0" w:rsidRPr="00D13B61" w:rsidRDefault="00D13B61" w:rsidP="00D13B61">
            <w:pPr>
              <w:numPr>
                <w:ilvl w:val="0"/>
                <w:numId w:val="6"/>
              </w:numPr>
              <w:spacing w:after="200" w:line="276" w:lineRule="auto"/>
              <w:jc w:val="both"/>
              <w:rPr>
                <w:sz w:val="26"/>
                <w:szCs w:val="26"/>
              </w:rPr>
            </w:pPr>
            <w:r w:rsidRPr="00940FF4">
              <w:rPr>
                <w:bCs/>
                <w:sz w:val="26"/>
                <w:szCs w:val="26"/>
              </w:rPr>
              <w:t>Nhìn lên trần nhà, tườn</w:t>
            </w:r>
            <w:r>
              <w:rPr>
                <w:bCs/>
                <w:sz w:val="26"/>
                <w:szCs w:val="26"/>
              </w:rPr>
              <w:t>g, không</w:t>
            </w:r>
            <w:r w:rsidRPr="00940FF4">
              <w:rPr>
                <w:bCs/>
                <w:sz w:val="26"/>
                <w:szCs w:val="26"/>
              </w:rPr>
              <w:t xml:space="preserve"> dám nhìn vào khán giả…</w:t>
            </w:r>
          </w:p>
        </w:tc>
        <w:tc>
          <w:tcPr>
            <w:tcW w:w="1198" w:type="dxa"/>
          </w:tcPr>
          <w:p w:rsidR="00D13B61" w:rsidRDefault="00D13B61" w:rsidP="002E4FE7">
            <w:pPr>
              <w:pStyle w:val="BangC"/>
              <w:spacing w:before="60" w:after="60"/>
            </w:pPr>
          </w:p>
        </w:tc>
      </w:tr>
      <w:tr w:rsidR="00D13B61" w:rsidTr="00D13B61">
        <w:trPr>
          <w:trHeight w:val="8637"/>
        </w:trPr>
        <w:tc>
          <w:tcPr>
            <w:tcW w:w="724" w:type="dxa"/>
          </w:tcPr>
          <w:p w:rsidR="00D13B61" w:rsidRDefault="00D13B61" w:rsidP="007A2551">
            <w:pPr>
              <w:pStyle w:val="BangC"/>
            </w:pPr>
          </w:p>
        </w:tc>
        <w:tc>
          <w:tcPr>
            <w:tcW w:w="518" w:type="dxa"/>
          </w:tcPr>
          <w:p w:rsidR="00D13B61" w:rsidRDefault="00D13B61" w:rsidP="007A2551">
            <w:pPr>
              <w:pStyle w:val="BangC"/>
            </w:pPr>
            <w:r>
              <w:t>2</w:t>
            </w:r>
          </w:p>
        </w:tc>
        <w:tc>
          <w:tcPr>
            <w:tcW w:w="6848" w:type="dxa"/>
          </w:tcPr>
          <w:p w:rsidR="00D13B61" w:rsidRDefault="00D13B61" w:rsidP="00D13B61">
            <w:pPr>
              <w:jc w:val="both"/>
              <w:rPr>
                <w:sz w:val="26"/>
                <w:szCs w:val="26"/>
              </w:rPr>
            </w:pPr>
            <w:r w:rsidRPr="00940FF4">
              <w:rPr>
                <w:sz w:val="26"/>
                <w:szCs w:val="26"/>
              </w:rPr>
              <w:t>b. Mục đích của việc sử dụng những câu chuyển ý trong quá trình thuyết trình</w:t>
            </w:r>
            <w:r>
              <w:rPr>
                <w:sz w:val="26"/>
                <w:szCs w:val="26"/>
              </w:rPr>
              <w:t>:</w:t>
            </w:r>
          </w:p>
          <w:p w:rsidR="00D13B61" w:rsidRDefault="00D13B61" w:rsidP="00D13B61">
            <w:pPr>
              <w:jc w:val="both"/>
              <w:rPr>
                <w:sz w:val="26"/>
                <w:szCs w:val="26"/>
              </w:rPr>
            </w:pPr>
            <w:r>
              <w:rPr>
                <w:sz w:val="26"/>
                <w:szCs w:val="26"/>
              </w:rPr>
              <w:t>- Kết nối những nội dung trong bài thuyết trình, tránh để các nội dung trình bày rời rạc</w:t>
            </w:r>
          </w:p>
          <w:p w:rsidR="00D13B61" w:rsidRDefault="00D13B61" w:rsidP="00D13B61">
            <w:pPr>
              <w:jc w:val="both"/>
              <w:rPr>
                <w:sz w:val="26"/>
                <w:szCs w:val="26"/>
              </w:rPr>
            </w:pPr>
            <w:r>
              <w:rPr>
                <w:sz w:val="26"/>
                <w:szCs w:val="26"/>
              </w:rPr>
              <w:t>- Tạo điểm nhấn trong quá trình thuyết trình để lôi cuốn khán giả</w:t>
            </w:r>
          </w:p>
          <w:p w:rsidR="00D13B61" w:rsidRDefault="00D13B61" w:rsidP="00D13B61">
            <w:pPr>
              <w:jc w:val="both"/>
              <w:rPr>
                <w:sz w:val="26"/>
                <w:szCs w:val="26"/>
              </w:rPr>
            </w:pPr>
            <w:r>
              <w:rPr>
                <w:sz w:val="26"/>
                <w:szCs w:val="26"/>
              </w:rPr>
              <w:t>- Giúp cho khán giả theo dõi bài thuyết trình không bị hụt hẫng, bất ngờ</w:t>
            </w:r>
          </w:p>
        </w:tc>
        <w:tc>
          <w:tcPr>
            <w:tcW w:w="1198" w:type="dxa"/>
          </w:tcPr>
          <w:p w:rsidR="00D13B61" w:rsidRDefault="00D13B61" w:rsidP="00D13B61">
            <w:pPr>
              <w:pStyle w:val="BangC"/>
              <w:spacing w:before="60" w:after="60"/>
            </w:pPr>
          </w:p>
        </w:tc>
      </w:tr>
      <w:tr w:rsidR="00964CDE" w:rsidTr="007A2551">
        <w:tc>
          <w:tcPr>
            <w:tcW w:w="724" w:type="dxa"/>
          </w:tcPr>
          <w:p w:rsidR="00964CDE" w:rsidRDefault="00964CDE" w:rsidP="007A2551">
            <w:pPr>
              <w:pStyle w:val="BangC"/>
            </w:pPr>
            <w:r>
              <w:t>1.5</w:t>
            </w:r>
          </w:p>
        </w:tc>
        <w:tc>
          <w:tcPr>
            <w:tcW w:w="518" w:type="dxa"/>
          </w:tcPr>
          <w:p w:rsidR="00964CDE" w:rsidRDefault="00D13B61" w:rsidP="007A2551">
            <w:pPr>
              <w:pStyle w:val="BangC"/>
            </w:pPr>
            <w:r>
              <w:t>1</w:t>
            </w:r>
          </w:p>
        </w:tc>
        <w:tc>
          <w:tcPr>
            <w:tcW w:w="6848" w:type="dxa"/>
          </w:tcPr>
          <w:p w:rsidR="00D13B61" w:rsidRDefault="00D13B61" w:rsidP="00D13B61">
            <w:pPr>
              <w:jc w:val="both"/>
              <w:rPr>
                <w:sz w:val="26"/>
                <w:szCs w:val="26"/>
              </w:rPr>
            </w:pPr>
            <w:r>
              <w:rPr>
                <w:sz w:val="26"/>
                <w:szCs w:val="26"/>
              </w:rPr>
              <w:t>a. Sự khác nhau giữa nghe và lắng nghe:</w:t>
            </w:r>
          </w:p>
          <w:p w:rsidR="00D13B61" w:rsidRDefault="00D13B61" w:rsidP="00D13B61">
            <w:pPr>
              <w:jc w:val="both"/>
              <w:rPr>
                <w:sz w:val="26"/>
                <w:szCs w:val="26"/>
              </w:rPr>
            </w:pPr>
            <w:r>
              <w:rPr>
                <w:sz w:val="26"/>
                <w:szCs w:val="26"/>
              </w:rPr>
              <w:t xml:space="preserve">- Nghe: là quá trình vật lý tiếp nhận âm thanh truyền đến tai một cách thụ động. </w:t>
            </w:r>
          </w:p>
          <w:p w:rsidR="008F7D00" w:rsidRPr="00D13B61" w:rsidRDefault="00D13B61" w:rsidP="00D13B61">
            <w:pPr>
              <w:jc w:val="both"/>
              <w:rPr>
                <w:sz w:val="26"/>
                <w:szCs w:val="26"/>
              </w:rPr>
            </w:pPr>
            <w:r>
              <w:rPr>
                <w:sz w:val="26"/>
                <w:szCs w:val="26"/>
              </w:rPr>
              <w:t xml:space="preserve">- Lắng nghe: Là quá trình vật lý tiếp nhận âm thanh truyền đến tai một cách chủ động, đồng thời chuyển các thông tin </w:t>
            </w:r>
            <w:r w:rsidR="002932F2">
              <w:rPr>
                <w:sz w:val="26"/>
                <w:szCs w:val="26"/>
              </w:rPr>
              <w:t>l</w:t>
            </w:r>
            <w:r>
              <w:rPr>
                <w:sz w:val="26"/>
                <w:szCs w:val="26"/>
              </w:rPr>
              <w:t>ên não để mã hóa các thông tin nghe được để hiểu được nội dung thông tin. Lắng nghe là nghe hiểu, nghe thấu cảm</w:t>
            </w:r>
          </w:p>
        </w:tc>
        <w:tc>
          <w:tcPr>
            <w:tcW w:w="1198" w:type="dxa"/>
          </w:tcPr>
          <w:p w:rsidR="009F099B" w:rsidRDefault="009F099B" w:rsidP="00D13B61">
            <w:pPr>
              <w:pStyle w:val="BangC"/>
              <w:spacing w:before="60" w:after="60"/>
            </w:pPr>
          </w:p>
        </w:tc>
      </w:tr>
      <w:tr w:rsidR="00D13B61" w:rsidTr="007A2551">
        <w:tc>
          <w:tcPr>
            <w:tcW w:w="724" w:type="dxa"/>
          </w:tcPr>
          <w:p w:rsidR="00D13B61" w:rsidRDefault="00D13B61" w:rsidP="007A2551">
            <w:pPr>
              <w:pStyle w:val="BangC"/>
            </w:pPr>
          </w:p>
        </w:tc>
        <w:tc>
          <w:tcPr>
            <w:tcW w:w="518" w:type="dxa"/>
          </w:tcPr>
          <w:p w:rsidR="00D13B61" w:rsidRDefault="00D13B61" w:rsidP="007A2551">
            <w:pPr>
              <w:pStyle w:val="BangC"/>
            </w:pPr>
            <w:r>
              <w:t>2</w:t>
            </w:r>
          </w:p>
        </w:tc>
        <w:tc>
          <w:tcPr>
            <w:tcW w:w="6848" w:type="dxa"/>
          </w:tcPr>
          <w:p w:rsidR="00D13B61" w:rsidRDefault="00D13B61" w:rsidP="00D13B61">
            <w:pPr>
              <w:jc w:val="both"/>
              <w:rPr>
                <w:sz w:val="26"/>
                <w:szCs w:val="26"/>
              </w:rPr>
            </w:pPr>
            <w:r>
              <w:rPr>
                <w:sz w:val="26"/>
                <w:szCs w:val="26"/>
              </w:rPr>
              <w:t>b. Những yếu tố ảnh hưởng đến việc lắng nghe:</w:t>
            </w:r>
          </w:p>
          <w:p w:rsidR="00D13B61" w:rsidRDefault="00D13B61" w:rsidP="00D13B61">
            <w:pPr>
              <w:ind w:left="360"/>
              <w:jc w:val="both"/>
              <w:rPr>
                <w:sz w:val="26"/>
                <w:szCs w:val="26"/>
              </w:rPr>
            </w:pPr>
            <w:r>
              <w:rPr>
                <w:sz w:val="26"/>
                <w:szCs w:val="26"/>
              </w:rPr>
              <w:t>- Ảnh hưởng từ người nghe</w:t>
            </w:r>
          </w:p>
          <w:p w:rsidR="00D13B61" w:rsidRDefault="00D13B61" w:rsidP="00D13B61">
            <w:pPr>
              <w:ind w:left="360"/>
              <w:jc w:val="both"/>
              <w:rPr>
                <w:sz w:val="26"/>
                <w:szCs w:val="26"/>
              </w:rPr>
            </w:pPr>
            <w:r>
              <w:rPr>
                <w:sz w:val="26"/>
                <w:szCs w:val="26"/>
              </w:rPr>
              <w:t>+ Khả năng nghe kém</w:t>
            </w:r>
          </w:p>
          <w:p w:rsidR="00D13B61" w:rsidRDefault="00D13B61" w:rsidP="00D13B61">
            <w:pPr>
              <w:ind w:left="360"/>
              <w:jc w:val="both"/>
              <w:rPr>
                <w:sz w:val="26"/>
                <w:szCs w:val="26"/>
              </w:rPr>
            </w:pPr>
            <w:r>
              <w:rPr>
                <w:sz w:val="26"/>
                <w:szCs w:val="26"/>
              </w:rPr>
              <w:t>+ Mức độ tập trung, chú ý thấp</w:t>
            </w:r>
          </w:p>
          <w:p w:rsidR="00D13B61" w:rsidRDefault="00D13B61" w:rsidP="00D13B61">
            <w:pPr>
              <w:ind w:left="360"/>
              <w:jc w:val="both"/>
              <w:rPr>
                <w:sz w:val="26"/>
                <w:szCs w:val="26"/>
              </w:rPr>
            </w:pPr>
            <w:r>
              <w:rPr>
                <w:sz w:val="26"/>
                <w:szCs w:val="26"/>
              </w:rPr>
              <w:t>+ Khả năng tuy duy chậm</w:t>
            </w:r>
          </w:p>
          <w:p w:rsidR="00D13B61" w:rsidRDefault="00D13B61" w:rsidP="00D13B61">
            <w:pPr>
              <w:ind w:left="360"/>
              <w:jc w:val="both"/>
              <w:rPr>
                <w:sz w:val="26"/>
                <w:szCs w:val="26"/>
              </w:rPr>
            </w:pPr>
            <w:r>
              <w:rPr>
                <w:sz w:val="26"/>
                <w:szCs w:val="26"/>
              </w:rPr>
              <w:t>+ Thiếu sự kiên nhẫn khi nghe</w:t>
            </w:r>
          </w:p>
          <w:p w:rsidR="00D13B61" w:rsidRDefault="00D13B61" w:rsidP="00D13B61">
            <w:pPr>
              <w:ind w:left="360"/>
              <w:jc w:val="both"/>
              <w:rPr>
                <w:sz w:val="26"/>
                <w:szCs w:val="26"/>
              </w:rPr>
            </w:pPr>
            <w:r>
              <w:rPr>
                <w:sz w:val="26"/>
                <w:szCs w:val="26"/>
              </w:rPr>
              <w:t>+ Thiên kiến</w:t>
            </w:r>
          </w:p>
          <w:p w:rsidR="00D13B61" w:rsidRDefault="00D13B61" w:rsidP="00D13B61">
            <w:pPr>
              <w:ind w:left="360"/>
              <w:jc w:val="both"/>
              <w:rPr>
                <w:sz w:val="26"/>
                <w:szCs w:val="26"/>
              </w:rPr>
            </w:pPr>
            <w:r>
              <w:rPr>
                <w:sz w:val="26"/>
                <w:szCs w:val="26"/>
              </w:rPr>
              <w:lastRenderedPageBreak/>
              <w:t>- Ảnh hưởng từ phía người nói: Khả năng truyền đạt kém, không rõ ràng, khó hiểu, nói nhanh, nói nhỏ…</w:t>
            </w:r>
          </w:p>
          <w:p w:rsidR="00D13B61" w:rsidRDefault="00D13B61" w:rsidP="00966857">
            <w:pPr>
              <w:ind w:left="360"/>
              <w:jc w:val="both"/>
              <w:rPr>
                <w:sz w:val="26"/>
                <w:szCs w:val="26"/>
              </w:rPr>
            </w:pPr>
            <w:r>
              <w:rPr>
                <w:sz w:val="26"/>
                <w:szCs w:val="26"/>
              </w:rPr>
              <w:t>- Ảnh hưởng của môi trường giao tiếp: tiếng ồn, thời tiết</w:t>
            </w:r>
          </w:p>
        </w:tc>
        <w:tc>
          <w:tcPr>
            <w:tcW w:w="1198" w:type="dxa"/>
          </w:tcPr>
          <w:p w:rsidR="00D13B61" w:rsidRDefault="00D13B61" w:rsidP="005B4917">
            <w:pPr>
              <w:pStyle w:val="BangC"/>
              <w:spacing w:before="60" w:after="60"/>
            </w:pPr>
          </w:p>
        </w:tc>
      </w:tr>
      <w:tr w:rsidR="000578AC" w:rsidTr="007A2551">
        <w:tc>
          <w:tcPr>
            <w:tcW w:w="724" w:type="dxa"/>
          </w:tcPr>
          <w:p w:rsidR="000578AC" w:rsidRDefault="000578AC" w:rsidP="007A2551">
            <w:pPr>
              <w:pStyle w:val="BangC"/>
            </w:pPr>
            <w:r>
              <w:t>1.6</w:t>
            </w:r>
          </w:p>
        </w:tc>
        <w:tc>
          <w:tcPr>
            <w:tcW w:w="518" w:type="dxa"/>
          </w:tcPr>
          <w:p w:rsidR="000578AC" w:rsidRDefault="005D34FD" w:rsidP="007A2551">
            <w:pPr>
              <w:pStyle w:val="BangC"/>
            </w:pPr>
            <w:r>
              <w:t>1</w:t>
            </w:r>
          </w:p>
        </w:tc>
        <w:tc>
          <w:tcPr>
            <w:tcW w:w="6848" w:type="dxa"/>
          </w:tcPr>
          <w:p w:rsidR="00D13B61" w:rsidRDefault="00D13B61" w:rsidP="005D34FD">
            <w:pPr>
              <w:jc w:val="both"/>
              <w:rPr>
                <w:sz w:val="26"/>
                <w:szCs w:val="26"/>
              </w:rPr>
            </w:pPr>
            <w:r>
              <w:rPr>
                <w:sz w:val="26"/>
                <w:szCs w:val="26"/>
              </w:rPr>
              <w:t>a. Vai trò của hoạt động nhóm trong cuộc sống, công việc của con người:</w:t>
            </w:r>
          </w:p>
          <w:p w:rsidR="00D13B61" w:rsidRPr="00594977" w:rsidRDefault="00D13B61" w:rsidP="00D13B61">
            <w:pPr>
              <w:ind w:firstLine="360"/>
              <w:jc w:val="both"/>
              <w:rPr>
                <w:sz w:val="26"/>
                <w:szCs w:val="26"/>
              </w:rPr>
            </w:pPr>
            <w:r>
              <w:rPr>
                <w:bCs/>
                <w:sz w:val="26"/>
                <w:szCs w:val="26"/>
              </w:rPr>
              <w:t xml:space="preserve">- </w:t>
            </w:r>
            <w:r w:rsidRPr="00594977">
              <w:rPr>
                <w:bCs/>
                <w:sz w:val="26"/>
                <w:szCs w:val="26"/>
              </w:rPr>
              <w:t>Thoả mãn như cầu thể hiện và khẳng định mình của mỗi thành viên</w:t>
            </w:r>
          </w:p>
          <w:p w:rsidR="00D13B61" w:rsidRPr="00594977" w:rsidRDefault="00D13B61" w:rsidP="00D13B61">
            <w:pPr>
              <w:ind w:firstLine="360"/>
              <w:jc w:val="both"/>
              <w:rPr>
                <w:sz w:val="26"/>
                <w:szCs w:val="26"/>
              </w:rPr>
            </w:pPr>
            <w:r>
              <w:rPr>
                <w:bCs/>
                <w:sz w:val="26"/>
                <w:szCs w:val="26"/>
              </w:rPr>
              <w:t xml:space="preserve">- </w:t>
            </w:r>
            <w:r w:rsidRPr="00594977">
              <w:rPr>
                <w:bCs/>
                <w:sz w:val="26"/>
                <w:szCs w:val="26"/>
              </w:rPr>
              <w:t>Phá vỡ cái tôi, sự thân thiện cởi mở được thúc đẩy</w:t>
            </w:r>
          </w:p>
          <w:p w:rsidR="00D13B61" w:rsidRPr="00594977" w:rsidRDefault="00D13B61" w:rsidP="00D13B61">
            <w:pPr>
              <w:ind w:firstLine="360"/>
              <w:jc w:val="both"/>
              <w:rPr>
                <w:sz w:val="26"/>
                <w:szCs w:val="26"/>
              </w:rPr>
            </w:pPr>
            <w:r>
              <w:rPr>
                <w:bCs/>
                <w:sz w:val="26"/>
                <w:szCs w:val="26"/>
              </w:rPr>
              <w:t xml:space="preserve">- </w:t>
            </w:r>
            <w:r w:rsidRPr="00594977">
              <w:rPr>
                <w:bCs/>
                <w:sz w:val="26"/>
                <w:szCs w:val="26"/>
              </w:rPr>
              <w:t>Môi trường hứng khởi và giàu động lực</w:t>
            </w:r>
          </w:p>
          <w:p w:rsidR="00D13B61" w:rsidRPr="00594977" w:rsidRDefault="00D13B61" w:rsidP="00D13B61">
            <w:pPr>
              <w:ind w:firstLine="360"/>
              <w:jc w:val="both"/>
              <w:rPr>
                <w:sz w:val="26"/>
                <w:szCs w:val="26"/>
              </w:rPr>
            </w:pPr>
            <w:r>
              <w:rPr>
                <w:bCs/>
                <w:sz w:val="26"/>
                <w:szCs w:val="26"/>
              </w:rPr>
              <w:t xml:space="preserve">- </w:t>
            </w:r>
            <w:r w:rsidRPr="00594977">
              <w:rPr>
                <w:bCs/>
                <w:sz w:val="26"/>
                <w:szCs w:val="26"/>
              </w:rPr>
              <w:t>Nhiều ý tưởng sáng tạo, nhiều cơ hội phát triển</w:t>
            </w:r>
          </w:p>
          <w:p w:rsidR="00D13B61" w:rsidRDefault="00D13B61" w:rsidP="00D13B61">
            <w:pPr>
              <w:ind w:firstLine="360"/>
              <w:jc w:val="both"/>
              <w:rPr>
                <w:bCs/>
                <w:sz w:val="26"/>
                <w:szCs w:val="26"/>
              </w:rPr>
            </w:pPr>
            <w:r>
              <w:rPr>
                <w:bCs/>
                <w:sz w:val="26"/>
                <w:szCs w:val="26"/>
              </w:rPr>
              <w:t xml:space="preserve">- </w:t>
            </w:r>
            <w:r w:rsidRPr="00594977">
              <w:rPr>
                <w:bCs/>
                <w:sz w:val="26"/>
                <w:szCs w:val="26"/>
              </w:rPr>
              <w:t>Công việc được giải quyết tố hơn, nhanh chóng và hiệu quả</w:t>
            </w:r>
          </w:p>
          <w:p w:rsidR="00D13B61" w:rsidRPr="00594977" w:rsidRDefault="00D13B61" w:rsidP="00D13B61">
            <w:pPr>
              <w:ind w:firstLine="360"/>
              <w:jc w:val="both"/>
              <w:rPr>
                <w:sz w:val="26"/>
                <w:szCs w:val="26"/>
              </w:rPr>
            </w:pPr>
            <w:r>
              <w:rPr>
                <w:sz w:val="26"/>
                <w:szCs w:val="26"/>
              </w:rPr>
              <w:t>- Luôn sẵn sàng phản ứng trước những thay đổi và nguy cơ rủi ro</w:t>
            </w:r>
          </w:p>
          <w:p w:rsidR="00610486" w:rsidRPr="005D34FD" w:rsidRDefault="00D13B61" w:rsidP="005D34FD">
            <w:pPr>
              <w:ind w:firstLine="360"/>
              <w:jc w:val="both"/>
              <w:rPr>
                <w:bCs/>
                <w:sz w:val="26"/>
                <w:szCs w:val="26"/>
              </w:rPr>
            </w:pPr>
            <w:r>
              <w:rPr>
                <w:bCs/>
                <w:sz w:val="26"/>
                <w:szCs w:val="26"/>
              </w:rPr>
              <w:t xml:space="preserve">- </w:t>
            </w:r>
            <w:r w:rsidRPr="00594977">
              <w:rPr>
                <w:bCs/>
                <w:sz w:val="26"/>
                <w:szCs w:val="26"/>
              </w:rPr>
              <w:t>Chia sẻ trách nhiệm công việc, uỷ thác công việc hiệu quả</w:t>
            </w:r>
          </w:p>
        </w:tc>
        <w:tc>
          <w:tcPr>
            <w:tcW w:w="1198" w:type="dxa"/>
          </w:tcPr>
          <w:p w:rsidR="00610486" w:rsidRDefault="00610486" w:rsidP="005D34FD">
            <w:pPr>
              <w:pStyle w:val="BangC"/>
              <w:spacing w:before="60" w:after="60"/>
            </w:pPr>
          </w:p>
        </w:tc>
      </w:tr>
      <w:tr w:rsidR="005D34FD" w:rsidTr="007A2551">
        <w:tc>
          <w:tcPr>
            <w:tcW w:w="724" w:type="dxa"/>
          </w:tcPr>
          <w:p w:rsidR="005D34FD" w:rsidRDefault="005D34FD" w:rsidP="007A2551">
            <w:pPr>
              <w:pStyle w:val="BangC"/>
            </w:pPr>
          </w:p>
        </w:tc>
        <w:tc>
          <w:tcPr>
            <w:tcW w:w="518" w:type="dxa"/>
          </w:tcPr>
          <w:p w:rsidR="005D34FD" w:rsidRDefault="005D34FD" w:rsidP="007A2551">
            <w:pPr>
              <w:pStyle w:val="BangC"/>
            </w:pPr>
            <w:r>
              <w:t>2</w:t>
            </w:r>
          </w:p>
        </w:tc>
        <w:tc>
          <w:tcPr>
            <w:tcW w:w="6848" w:type="dxa"/>
          </w:tcPr>
          <w:p w:rsidR="005D34FD" w:rsidRDefault="005D34FD" w:rsidP="005D34FD">
            <w:pPr>
              <w:jc w:val="both"/>
              <w:rPr>
                <w:sz w:val="26"/>
                <w:szCs w:val="26"/>
              </w:rPr>
            </w:pPr>
            <w:r w:rsidRPr="00594977">
              <w:rPr>
                <w:sz w:val="26"/>
                <w:szCs w:val="26"/>
              </w:rPr>
              <w:t>b. Cơ sở tồn tại của nhóm:</w:t>
            </w:r>
          </w:p>
          <w:p w:rsidR="005D34FD" w:rsidRDefault="005D34FD" w:rsidP="005D34FD">
            <w:pPr>
              <w:ind w:left="360"/>
              <w:jc w:val="both"/>
              <w:rPr>
                <w:sz w:val="26"/>
                <w:szCs w:val="26"/>
              </w:rPr>
            </w:pPr>
            <w:r>
              <w:rPr>
                <w:sz w:val="26"/>
                <w:szCs w:val="26"/>
              </w:rPr>
              <w:t>- Mục tiêu: tất cả các thành viên đều có chung một mục tiêu, đó là mục tiêu hoạt động của nhóm</w:t>
            </w:r>
          </w:p>
          <w:p w:rsidR="005D34FD" w:rsidRDefault="005D34FD" w:rsidP="005D34FD">
            <w:pPr>
              <w:ind w:left="360"/>
              <w:jc w:val="both"/>
              <w:rPr>
                <w:sz w:val="26"/>
                <w:szCs w:val="26"/>
              </w:rPr>
            </w:pPr>
            <w:r>
              <w:rPr>
                <w:sz w:val="26"/>
                <w:szCs w:val="26"/>
              </w:rPr>
              <w:t>- Các thành viên cùng nhau nỗ lực để thực hiện mục tiêu chung của nhóm</w:t>
            </w:r>
          </w:p>
        </w:tc>
        <w:tc>
          <w:tcPr>
            <w:tcW w:w="1198" w:type="dxa"/>
          </w:tcPr>
          <w:p w:rsidR="005D34FD" w:rsidRDefault="005D34FD" w:rsidP="0008265B">
            <w:pPr>
              <w:pStyle w:val="BangC"/>
              <w:spacing w:before="60" w:after="60"/>
            </w:pPr>
          </w:p>
        </w:tc>
      </w:tr>
      <w:tr w:rsidR="00E4665E" w:rsidTr="007A2551">
        <w:tc>
          <w:tcPr>
            <w:tcW w:w="724" w:type="dxa"/>
          </w:tcPr>
          <w:p w:rsidR="00E4665E" w:rsidRDefault="00E4665E" w:rsidP="007A2551">
            <w:pPr>
              <w:pStyle w:val="BangC"/>
            </w:pPr>
            <w:r>
              <w:t>1.7</w:t>
            </w:r>
          </w:p>
        </w:tc>
        <w:tc>
          <w:tcPr>
            <w:tcW w:w="518" w:type="dxa"/>
          </w:tcPr>
          <w:p w:rsidR="00E4665E" w:rsidRDefault="005D34FD" w:rsidP="007A2551">
            <w:pPr>
              <w:pStyle w:val="BangC"/>
            </w:pPr>
            <w:r>
              <w:t>1</w:t>
            </w:r>
          </w:p>
        </w:tc>
        <w:tc>
          <w:tcPr>
            <w:tcW w:w="6848" w:type="dxa"/>
          </w:tcPr>
          <w:p w:rsidR="005D34FD" w:rsidRDefault="005D34FD" w:rsidP="005D34FD">
            <w:pPr>
              <w:jc w:val="both"/>
              <w:rPr>
                <w:sz w:val="26"/>
                <w:szCs w:val="26"/>
              </w:rPr>
            </w:pPr>
            <w:r>
              <w:rPr>
                <w:sz w:val="26"/>
                <w:szCs w:val="26"/>
              </w:rPr>
              <w:t>a. Trình bày các giai đoạn hình thành và phát triển nhóm:</w:t>
            </w:r>
          </w:p>
          <w:p w:rsidR="005D34FD" w:rsidRDefault="005D34FD" w:rsidP="005D34FD">
            <w:pPr>
              <w:ind w:firstLine="360"/>
              <w:jc w:val="both"/>
              <w:rPr>
                <w:sz w:val="26"/>
                <w:szCs w:val="26"/>
              </w:rPr>
            </w:pPr>
            <w:r>
              <w:rPr>
                <w:sz w:val="26"/>
                <w:szCs w:val="26"/>
              </w:rPr>
              <w:t>- Giai đoạn hình thành</w:t>
            </w:r>
          </w:p>
          <w:p w:rsidR="005D34FD" w:rsidRDefault="005D34FD" w:rsidP="005D34FD">
            <w:pPr>
              <w:ind w:firstLine="360"/>
              <w:jc w:val="both"/>
              <w:rPr>
                <w:sz w:val="26"/>
                <w:szCs w:val="26"/>
              </w:rPr>
            </w:pPr>
            <w:r>
              <w:rPr>
                <w:sz w:val="26"/>
                <w:szCs w:val="26"/>
              </w:rPr>
              <w:t>- Giai đoạn bão táp</w:t>
            </w:r>
          </w:p>
          <w:p w:rsidR="005D34FD" w:rsidRDefault="005D34FD" w:rsidP="005D34FD">
            <w:pPr>
              <w:ind w:firstLine="360"/>
              <w:jc w:val="both"/>
              <w:rPr>
                <w:sz w:val="26"/>
                <w:szCs w:val="26"/>
              </w:rPr>
            </w:pPr>
            <w:r>
              <w:rPr>
                <w:sz w:val="26"/>
                <w:szCs w:val="26"/>
              </w:rPr>
              <w:t>- Giai đoạn chuẩn hóa</w:t>
            </w:r>
          </w:p>
          <w:p w:rsidR="005D34FD" w:rsidRDefault="005D34FD" w:rsidP="005D34FD">
            <w:pPr>
              <w:ind w:firstLine="360"/>
              <w:jc w:val="both"/>
              <w:rPr>
                <w:sz w:val="26"/>
                <w:szCs w:val="26"/>
              </w:rPr>
            </w:pPr>
            <w:r>
              <w:rPr>
                <w:sz w:val="26"/>
                <w:szCs w:val="26"/>
              </w:rPr>
              <w:t>- Giai đoạn thành công</w:t>
            </w:r>
          </w:p>
          <w:p w:rsidR="00632295" w:rsidRPr="005D34FD" w:rsidRDefault="005D34FD" w:rsidP="005D34FD">
            <w:pPr>
              <w:ind w:firstLine="360"/>
              <w:jc w:val="both"/>
              <w:rPr>
                <w:sz w:val="26"/>
                <w:szCs w:val="26"/>
              </w:rPr>
            </w:pPr>
            <w:r>
              <w:rPr>
                <w:sz w:val="26"/>
                <w:szCs w:val="26"/>
              </w:rPr>
              <w:t>- Giai đoạn kết thúc</w:t>
            </w:r>
          </w:p>
        </w:tc>
        <w:tc>
          <w:tcPr>
            <w:tcW w:w="1198" w:type="dxa"/>
          </w:tcPr>
          <w:p w:rsidR="0007534E" w:rsidRDefault="0007534E" w:rsidP="005D34FD">
            <w:pPr>
              <w:pStyle w:val="BangC"/>
              <w:spacing w:before="60" w:after="60"/>
            </w:pPr>
          </w:p>
        </w:tc>
      </w:tr>
      <w:tr w:rsidR="005D34FD" w:rsidTr="007A2551">
        <w:tc>
          <w:tcPr>
            <w:tcW w:w="724" w:type="dxa"/>
          </w:tcPr>
          <w:p w:rsidR="005D34FD" w:rsidRDefault="005D34FD" w:rsidP="007A2551">
            <w:pPr>
              <w:pStyle w:val="BangC"/>
            </w:pPr>
          </w:p>
        </w:tc>
        <w:tc>
          <w:tcPr>
            <w:tcW w:w="518" w:type="dxa"/>
          </w:tcPr>
          <w:p w:rsidR="005D34FD" w:rsidRDefault="005D34FD" w:rsidP="007A2551">
            <w:pPr>
              <w:pStyle w:val="BangC"/>
            </w:pPr>
            <w:r>
              <w:t>2</w:t>
            </w:r>
          </w:p>
        </w:tc>
        <w:tc>
          <w:tcPr>
            <w:tcW w:w="6848" w:type="dxa"/>
          </w:tcPr>
          <w:p w:rsidR="005D34FD" w:rsidRDefault="005D34FD" w:rsidP="005D34FD">
            <w:pPr>
              <w:jc w:val="both"/>
              <w:rPr>
                <w:sz w:val="26"/>
                <w:szCs w:val="26"/>
              </w:rPr>
            </w:pPr>
            <w:r>
              <w:rPr>
                <w:sz w:val="26"/>
                <w:szCs w:val="26"/>
              </w:rPr>
              <w:t>b. Giai đoạn có vai trò quyết định đến sự tồn tại và phát triển nhóm:</w:t>
            </w:r>
          </w:p>
          <w:p w:rsidR="005D34FD" w:rsidRPr="00594977" w:rsidRDefault="005D34FD" w:rsidP="005D34FD">
            <w:pPr>
              <w:ind w:firstLine="360"/>
              <w:jc w:val="both"/>
              <w:rPr>
                <w:sz w:val="26"/>
                <w:szCs w:val="26"/>
              </w:rPr>
            </w:pPr>
            <w:r>
              <w:rPr>
                <w:sz w:val="26"/>
                <w:szCs w:val="26"/>
              </w:rPr>
              <w:t xml:space="preserve">- Giai đoạn chuẩn hóa: </w:t>
            </w:r>
          </w:p>
          <w:p w:rsidR="005D34FD" w:rsidRDefault="005D34FD" w:rsidP="005D34FD">
            <w:pPr>
              <w:ind w:left="360"/>
              <w:jc w:val="both"/>
              <w:rPr>
                <w:sz w:val="26"/>
                <w:szCs w:val="26"/>
              </w:rPr>
            </w:pPr>
            <w:r>
              <w:rPr>
                <w:sz w:val="26"/>
                <w:szCs w:val="26"/>
              </w:rPr>
              <w:t>+ Giai đoạn này giải quyết những mâu thuẫn nảy sinh trong giai đoạn bão táp, để các thành viên hiểu nhau hơn</w:t>
            </w:r>
          </w:p>
          <w:p w:rsidR="005D34FD" w:rsidRDefault="005D34FD" w:rsidP="005D34FD">
            <w:pPr>
              <w:ind w:left="360"/>
              <w:jc w:val="both"/>
              <w:rPr>
                <w:sz w:val="26"/>
                <w:szCs w:val="26"/>
              </w:rPr>
            </w:pPr>
            <w:r>
              <w:rPr>
                <w:sz w:val="26"/>
                <w:szCs w:val="26"/>
              </w:rPr>
              <w:t>+ Hoạt động nhóm dần đi vào ổn định, bắt đầu có sự cởi mở, chia sử, tin tưởng, hợp tác giữa các thành viên</w:t>
            </w:r>
          </w:p>
          <w:p w:rsidR="005D34FD" w:rsidRDefault="005D34FD" w:rsidP="005D34FD">
            <w:pPr>
              <w:ind w:left="360"/>
              <w:jc w:val="both"/>
              <w:rPr>
                <w:sz w:val="26"/>
                <w:szCs w:val="26"/>
              </w:rPr>
            </w:pPr>
            <w:r>
              <w:rPr>
                <w:sz w:val="26"/>
                <w:szCs w:val="26"/>
              </w:rPr>
              <w:t xml:space="preserve">+ Khởi đầu của sự liên kết nhóm, các thành viên tìm thấy sự an toàn </w:t>
            </w:r>
          </w:p>
        </w:tc>
        <w:tc>
          <w:tcPr>
            <w:tcW w:w="1198" w:type="dxa"/>
          </w:tcPr>
          <w:p w:rsidR="005D34FD" w:rsidRDefault="005D34FD" w:rsidP="000578AC">
            <w:pPr>
              <w:pStyle w:val="BangC"/>
              <w:spacing w:before="60" w:after="60"/>
            </w:pPr>
          </w:p>
        </w:tc>
      </w:tr>
      <w:tr w:rsidR="005D4278" w:rsidTr="007A2551">
        <w:tc>
          <w:tcPr>
            <w:tcW w:w="724" w:type="dxa"/>
          </w:tcPr>
          <w:p w:rsidR="005D4278" w:rsidRDefault="005D4278" w:rsidP="007A2551">
            <w:pPr>
              <w:pStyle w:val="BangC"/>
            </w:pPr>
            <w:r>
              <w:t>1.8</w:t>
            </w:r>
          </w:p>
        </w:tc>
        <w:tc>
          <w:tcPr>
            <w:tcW w:w="518" w:type="dxa"/>
          </w:tcPr>
          <w:p w:rsidR="005D4278" w:rsidRDefault="005D34FD" w:rsidP="007A2551">
            <w:pPr>
              <w:pStyle w:val="BangC"/>
            </w:pPr>
            <w:r>
              <w:t>1</w:t>
            </w:r>
          </w:p>
        </w:tc>
        <w:tc>
          <w:tcPr>
            <w:tcW w:w="6848" w:type="dxa"/>
          </w:tcPr>
          <w:p w:rsidR="005D34FD" w:rsidRDefault="005D34FD" w:rsidP="005D34FD">
            <w:pPr>
              <w:jc w:val="both"/>
              <w:rPr>
                <w:sz w:val="26"/>
                <w:szCs w:val="26"/>
              </w:rPr>
            </w:pPr>
            <w:r>
              <w:rPr>
                <w:sz w:val="26"/>
                <w:szCs w:val="26"/>
              </w:rPr>
              <w:t xml:space="preserve">a. Nguồn gốc xung đột: </w:t>
            </w:r>
          </w:p>
          <w:p w:rsidR="005D34FD" w:rsidRDefault="005D34FD" w:rsidP="00966857">
            <w:pPr>
              <w:jc w:val="both"/>
              <w:rPr>
                <w:sz w:val="26"/>
                <w:szCs w:val="26"/>
              </w:rPr>
            </w:pPr>
            <w:r>
              <w:rPr>
                <w:sz w:val="26"/>
                <w:szCs w:val="26"/>
              </w:rPr>
              <w:t>- Nguyên nhân chủ quan: Sự khác biệt về tính cách, nhận thức, quan điểm của các thành viên trong nhóm là nguồn gốc xâu xa của xung đột trong nhóm</w:t>
            </w:r>
          </w:p>
          <w:p w:rsidR="005D34FD" w:rsidRDefault="005D34FD" w:rsidP="00966857">
            <w:pPr>
              <w:jc w:val="both"/>
              <w:rPr>
                <w:sz w:val="26"/>
                <w:szCs w:val="26"/>
              </w:rPr>
            </w:pPr>
            <w:r>
              <w:rPr>
                <w:sz w:val="26"/>
                <w:szCs w:val="26"/>
              </w:rPr>
              <w:t xml:space="preserve">- Nguyên nhân khách quan: </w:t>
            </w:r>
          </w:p>
          <w:p w:rsidR="005D34FD" w:rsidRDefault="00966857" w:rsidP="00966857">
            <w:pPr>
              <w:jc w:val="both"/>
              <w:rPr>
                <w:sz w:val="26"/>
                <w:szCs w:val="26"/>
              </w:rPr>
            </w:pPr>
            <w:r>
              <w:rPr>
                <w:sz w:val="26"/>
                <w:szCs w:val="26"/>
              </w:rPr>
              <w:t xml:space="preserve">   </w:t>
            </w:r>
            <w:r w:rsidR="005D34FD">
              <w:rPr>
                <w:sz w:val="26"/>
                <w:szCs w:val="26"/>
              </w:rPr>
              <w:t>+ Các nguồn lực bị giới hạn</w:t>
            </w:r>
          </w:p>
          <w:p w:rsidR="005D34FD" w:rsidRDefault="00966857" w:rsidP="00966857">
            <w:pPr>
              <w:jc w:val="both"/>
              <w:rPr>
                <w:sz w:val="26"/>
                <w:szCs w:val="26"/>
              </w:rPr>
            </w:pPr>
            <w:r>
              <w:rPr>
                <w:sz w:val="26"/>
                <w:szCs w:val="26"/>
              </w:rPr>
              <w:t xml:space="preserve">   </w:t>
            </w:r>
            <w:r w:rsidR="005D34FD">
              <w:rPr>
                <w:sz w:val="26"/>
                <w:szCs w:val="26"/>
              </w:rPr>
              <w:t>+ Đặc điểm của nhóm: quy mô, tuổi tác, phong cách lãnh đạo, chuyên môn, vị trí xã hội, hệ thống khen thưởng</w:t>
            </w:r>
          </w:p>
          <w:p w:rsidR="004E597A" w:rsidRPr="005D34FD" w:rsidRDefault="00966857" w:rsidP="00966857">
            <w:pPr>
              <w:jc w:val="both"/>
              <w:rPr>
                <w:sz w:val="26"/>
                <w:szCs w:val="26"/>
              </w:rPr>
            </w:pPr>
            <w:r>
              <w:rPr>
                <w:sz w:val="26"/>
                <w:szCs w:val="26"/>
              </w:rPr>
              <w:lastRenderedPageBreak/>
              <w:t xml:space="preserve">  </w:t>
            </w:r>
            <w:r w:rsidR="005D34FD">
              <w:rPr>
                <w:sz w:val="26"/>
                <w:szCs w:val="26"/>
              </w:rPr>
              <w:t>+ Thiếu hụt thông tin</w:t>
            </w:r>
          </w:p>
        </w:tc>
        <w:tc>
          <w:tcPr>
            <w:tcW w:w="1198" w:type="dxa"/>
          </w:tcPr>
          <w:p w:rsidR="0029435E" w:rsidRDefault="0029435E" w:rsidP="005D34FD">
            <w:pPr>
              <w:pStyle w:val="BangC"/>
              <w:spacing w:before="60" w:after="60"/>
            </w:pPr>
          </w:p>
        </w:tc>
      </w:tr>
      <w:tr w:rsidR="005D34FD" w:rsidTr="007A2551">
        <w:tc>
          <w:tcPr>
            <w:tcW w:w="724" w:type="dxa"/>
          </w:tcPr>
          <w:p w:rsidR="005D34FD" w:rsidRDefault="005D34FD" w:rsidP="007A2551">
            <w:pPr>
              <w:pStyle w:val="BangC"/>
            </w:pPr>
          </w:p>
        </w:tc>
        <w:tc>
          <w:tcPr>
            <w:tcW w:w="518" w:type="dxa"/>
          </w:tcPr>
          <w:p w:rsidR="005D34FD" w:rsidRDefault="005D34FD" w:rsidP="007A2551">
            <w:pPr>
              <w:pStyle w:val="BangC"/>
            </w:pPr>
            <w:r>
              <w:t>2</w:t>
            </w:r>
          </w:p>
        </w:tc>
        <w:tc>
          <w:tcPr>
            <w:tcW w:w="6848" w:type="dxa"/>
          </w:tcPr>
          <w:p w:rsidR="005D34FD" w:rsidRDefault="005D34FD" w:rsidP="005D34FD">
            <w:pPr>
              <w:jc w:val="both"/>
              <w:rPr>
                <w:sz w:val="26"/>
                <w:szCs w:val="26"/>
              </w:rPr>
            </w:pPr>
            <w:r>
              <w:rPr>
                <w:sz w:val="26"/>
                <w:szCs w:val="26"/>
              </w:rPr>
              <w:t>b. Biện pháp giải quyết xung đột trong hoạt động nhóm:</w:t>
            </w:r>
          </w:p>
          <w:p w:rsidR="005D34FD" w:rsidRDefault="005D34FD" w:rsidP="005D34FD">
            <w:pPr>
              <w:jc w:val="both"/>
              <w:rPr>
                <w:sz w:val="26"/>
                <w:szCs w:val="26"/>
              </w:rPr>
            </w:pPr>
            <w:r>
              <w:rPr>
                <w:sz w:val="26"/>
                <w:szCs w:val="26"/>
              </w:rPr>
              <w:t xml:space="preserve">   - Rút lui</w:t>
            </w:r>
          </w:p>
          <w:p w:rsidR="005D34FD" w:rsidRDefault="005D34FD" w:rsidP="005D34FD">
            <w:pPr>
              <w:jc w:val="both"/>
              <w:rPr>
                <w:sz w:val="26"/>
                <w:szCs w:val="26"/>
              </w:rPr>
            </w:pPr>
            <w:r>
              <w:rPr>
                <w:sz w:val="26"/>
                <w:szCs w:val="26"/>
              </w:rPr>
              <w:t xml:space="preserve">   - Áp đảo</w:t>
            </w:r>
          </w:p>
          <w:p w:rsidR="005D34FD" w:rsidRDefault="005D34FD" w:rsidP="005D34FD">
            <w:pPr>
              <w:jc w:val="both"/>
              <w:rPr>
                <w:sz w:val="26"/>
                <w:szCs w:val="26"/>
              </w:rPr>
            </w:pPr>
            <w:r>
              <w:rPr>
                <w:sz w:val="26"/>
                <w:szCs w:val="26"/>
              </w:rPr>
              <w:t xml:space="preserve">   - Xoa dịu</w:t>
            </w:r>
          </w:p>
          <w:p w:rsidR="005D34FD" w:rsidRDefault="005D34FD" w:rsidP="005D34FD">
            <w:pPr>
              <w:jc w:val="both"/>
              <w:rPr>
                <w:sz w:val="26"/>
                <w:szCs w:val="26"/>
              </w:rPr>
            </w:pPr>
            <w:r>
              <w:rPr>
                <w:sz w:val="26"/>
                <w:szCs w:val="26"/>
              </w:rPr>
              <w:t xml:space="preserve">   - Thỏa hiệp</w:t>
            </w:r>
          </w:p>
          <w:p w:rsidR="005D34FD" w:rsidRDefault="005D34FD" w:rsidP="005D34FD">
            <w:pPr>
              <w:jc w:val="both"/>
              <w:rPr>
                <w:sz w:val="26"/>
                <w:szCs w:val="26"/>
              </w:rPr>
            </w:pPr>
            <w:r>
              <w:rPr>
                <w:sz w:val="26"/>
                <w:szCs w:val="26"/>
              </w:rPr>
              <w:t xml:space="preserve">   - Hợp tác</w:t>
            </w:r>
          </w:p>
        </w:tc>
        <w:tc>
          <w:tcPr>
            <w:tcW w:w="1198" w:type="dxa"/>
          </w:tcPr>
          <w:p w:rsidR="005D34FD" w:rsidRDefault="005D34FD" w:rsidP="0010138F">
            <w:pPr>
              <w:pStyle w:val="BangC"/>
              <w:spacing w:before="60" w:after="60"/>
            </w:pPr>
          </w:p>
        </w:tc>
      </w:tr>
      <w:tr w:rsidR="00162CE0" w:rsidTr="007A2551">
        <w:tc>
          <w:tcPr>
            <w:tcW w:w="724" w:type="dxa"/>
          </w:tcPr>
          <w:p w:rsidR="00162CE0" w:rsidRDefault="00162CE0" w:rsidP="007A2551">
            <w:pPr>
              <w:pStyle w:val="BangC"/>
            </w:pPr>
            <w:r>
              <w:t>1.9</w:t>
            </w:r>
          </w:p>
        </w:tc>
        <w:tc>
          <w:tcPr>
            <w:tcW w:w="518" w:type="dxa"/>
          </w:tcPr>
          <w:p w:rsidR="00162CE0" w:rsidRDefault="005D34FD" w:rsidP="007A2551">
            <w:pPr>
              <w:pStyle w:val="BangC"/>
            </w:pPr>
            <w:r>
              <w:t>1</w:t>
            </w:r>
          </w:p>
        </w:tc>
        <w:tc>
          <w:tcPr>
            <w:tcW w:w="6848" w:type="dxa"/>
          </w:tcPr>
          <w:p w:rsidR="005D34FD" w:rsidRDefault="005D34FD" w:rsidP="00342B9E">
            <w:pPr>
              <w:jc w:val="both"/>
              <w:rPr>
                <w:sz w:val="26"/>
                <w:szCs w:val="26"/>
              </w:rPr>
            </w:pPr>
            <w:r>
              <w:rPr>
                <w:sz w:val="26"/>
                <w:szCs w:val="26"/>
              </w:rPr>
              <w:t>a. Khái niệm người lãnh đạo:</w:t>
            </w:r>
          </w:p>
          <w:p w:rsidR="00944CC8" w:rsidRPr="005D34FD" w:rsidRDefault="005D34FD" w:rsidP="005D34FD">
            <w:pPr>
              <w:ind w:left="360"/>
              <w:jc w:val="both"/>
              <w:rPr>
                <w:sz w:val="26"/>
                <w:szCs w:val="26"/>
              </w:rPr>
            </w:pPr>
            <w:r>
              <w:rPr>
                <w:sz w:val="26"/>
                <w:szCs w:val="26"/>
              </w:rPr>
              <w:t>- Người lãnh đạo: là người có khả năng tập hợp các cá nhân lại với nhau, kết nối họ và thúc đẩy hợp tác cùng nhau, là người có khả ảnh hưởng đến việc định hướng hành vi của những người khác, khiến họ chấp nhận và làm theo định hướng, chỉ đạo</w:t>
            </w:r>
          </w:p>
        </w:tc>
        <w:tc>
          <w:tcPr>
            <w:tcW w:w="1198" w:type="dxa"/>
          </w:tcPr>
          <w:p w:rsidR="00944CC8" w:rsidRDefault="00944CC8" w:rsidP="005D34FD">
            <w:pPr>
              <w:pStyle w:val="BangC"/>
              <w:spacing w:before="60" w:after="60"/>
            </w:pPr>
          </w:p>
        </w:tc>
      </w:tr>
      <w:tr w:rsidR="005D34FD" w:rsidTr="007A2551">
        <w:tc>
          <w:tcPr>
            <w:tcW w:w="724" w:type="dxa"/>
          </w:tcPr>
          <w:p w:rsidR="005D34FD" w:rsidRDefault="005D34FD" w:rsidP="007A2551">
            <w:pPr>
              <w:pStyle w:val="BangC"/>
            </w:pPr>
          </w:p>
        </w:tc>
        <w:tc>
          <w:tcPr>
            <w:tcW w:w="518" w:type="dxa"/>
          </w:tcPr>
          <w:p w:rsidR="005D34FD" w:rsidRDefault="005D34FD" w:rsidP="007A2551">
            <w:pPr>
              <w:pStyle w:val="BangC"/>
            </w:pPr>
            <w:r>
              <w:t>2</w:t>
            </w:r>
          </w:p>
        </w:tc>
        <w:tc>
          <w:tcPr>
            <w:tcW w:w="6848" w:type="dxa"/>
          </w:tcPr>
          <w:p w:rsidR="00342B9E" w:rsidRDefault="00342B9E" w:rsidP="00342B9E">
            <w:pPr>
              <w:jc w:val="both"/>
              <w:rPr>
                <w:sz w:val="26"/>
                <w:szCs w:val="26"/>
              </w:rPr>
            </w:pPr>
            <w:r>
              <w:rPr>
                <w:sz w:val="26"/>
                <w:szCs w:val="26"/>
              </w:rPr>
              <w:t>b. Khả năng lãnh đạo là do bẩm sinh hay nhờ sự rèn luyện:</w:t>
            </w:r>
          </w:p>
          <w:p w:rsidR="00342B9E" w:rsidRDefault="00342B9E" w:rsidP="00966857">
            <w:pPr>
              <w:jc w:val="both"/>
              <w:rPr>
                <w:sz w:val="26"/>
                <w:szCs w:val="26"/>
              </w:rPr>
            </w:pPr>
            <w:r>
              <w:rPr>
                <w:sz w:val="26"/>
                <w:szCs w:val="26"/>
              </w:rPr>
              <w:t xml:space="preserve">- Khả năng lãnh đạo: một phần nhỏ ra năng khiếu bẩm sinh; phần lớn còn lại hình thành do sự rèn luyện </w:t>
            </w:r>
          </w:p>
          <w:p w:rsidR="00342B9E" w:rsidRDefault="00342B9E" w:rsidP="00342B9E">
            <w:pPr>
              <w:ind w:left="360"/>
              <w:jc w:val="both"/>
              <w:rPr>
                <w:sz w:val="26"/>
                <w:szCs w:val="26"/>
              </w:rPr>
            </w:pPr>
            <w:r>
              <w:rPr>
                <w:sz w:val="26"/>
                <w:szCs w:val="26"/>
              </w:rPr>
              <w:t>+ Tố chất bẩm sinh: nhạy cảm, có khả năng gây ảnh hưởng đối với người khác</w:t>
            </w:r>
          </w:p>
          <w:p w:rsidR="005D34FD" w:rsidRDefault="00342B9E" w:rsidP="00342B9E">
            <w:pPr>
              <w:ind w:left="360"/>
              <w:jc w:val="both"/>
              <w:rPr>
                <w:sz w:val="26"/>
                <w:szCs w:val="26"/>
              </w:rPr>
            </w:pPr>
            <w:r>
              <w:rPr>
                <w:sz w:val="26"/>
                <w:szCs w:val="26"/>
              </w:rPr>
              <w:t>+ Tố chất do rèn luyện: tự tin, hiểu biết rộng, khát vọng và nghị lực</w:t>
            </w:r>
          </w:p>
        </w:tc>
        <w:tc>
          <w:tcPr>
            <w:tcW w:w="1198" w:type="dxa"/>
          </w:tcPr>
          <w:p w:rsidR="00342B9E" w:rsidRDefault="00342B9E" w:rsidP="0010138F">
            <w:pPr>
              <w:pStyle w:val="BangC"/>
              <w:spacing w:before="60" w:after="60"/>
            </w:pPr>
          </w:p>
        </w:tc>
      </w:tr>
      <w:tr w:rsidR="00162CE0" w:rsidTr="007A2551">
        <w:tc>
          <w:tcPr>
            <w:tcW w:w="724" w:type="dxa"/>
          </w:tcPr>
          <w:p w:rsidR="00162CE0" w:rsidRDefault="00162CE0" w:rsidP="007A2551">
            <w:pPr>
              <w:pStyle w:val="BangC"/>
            </w:pPr>
            <w:r>
              <w:t>1.10</w:t>
            </w:r>
          </w:p>
        </w:tc>
        <w:tc>
          <w:tcPr>
            <w:tcW w:w="518" w:type="dxa"/>
          </w:tcPr>
          <w:p w:rsidR="00162CE0" w:rsidRDefault="00342B9E" w:rsidP="007A2551">
            <w:pPr>
              <w:pStyle w:val="BangC"/>
            </w:pPr>
            <w:r>
              <w:t>1</w:t>
            </w:r>
          </w:p>
        </w:tc>
        <w:tc>
          <w:tcPr>
            <w:tcW w:w="6848" w:type="dxa"/>
          </w:tcPr>
          <w:p w:rsidR="00342B9E" w:rsidRDefault="00342B9E" w:rsidP="00342B9E">
            <w:pPr>
              <w:jc w:val="both"/>
              <w:rPr>
                <w:sz w:val="26"/>
                <w:szCs w:val="26"/>
              </w:rPr>
            </w:pPr>
            <w:r>
              <w:rPr>
                <w:sz w:val="26"/>
                <w:szCs w:val="26"/>
              </w:rPr>
              <w:t>a. Trình bày những tố chất cần thiết của một người lãnh đạo:</w:t>
            </w:r>
          </w:p>
          <w:p w:rsidR="00342B9E" w:rsidRDefault="00342B9E" w:rsidP="00342B9E">
            <w:pPr>
              <w:jc w:val="both"/>
              <w:rPr>
                <w:sz w:val="26"/>
                <w:szCs w:val="26"/>
              </w:rPr>
            </w:pPr>
            <w:r>
              <w:rPr>
                <w:sz w:val="26"/>
                <w:szCs w:val="26"/>
              </w:rPr>
              <w:t>- Khát vọng và nghị lực</w:t>
            </w:r>
          </w:p>
          <w:p w:rsidR="00342B9E" w:rsidRDefault="00342B9E" w:rsidP="00342B9E">
            <w:pPr>
              <w:jc w:val="both"/>
              <w:rPr>
                <w:sz w:val="26"/>
                <w:szCs w:val="26"/>
              </w:rPr>
            </w:pPr>
            <w:r>
              <w:rPr>
                <w:sz w:val="26"/>
                <w:szCs w:val="26"/>
              </w:rPr>
              <w:t>- Có khả năng gây ảnh hưởng đối với người khác</w:t>
            </w:r>
          </w:p>
          <w:p w:rsidR="00342B9E" w:rsidRDefault="00342B9E" w:rsidP="00342B9E">
            <w:pPr>
              <w:jc w:val="both"/>
              <w:rPr>
                <w:sz w:val="26"/>
                <w:szCs w:val="26"/>
              </w:rPr>
            </w:pPr>
            <w:r>
              <w:rPr>
                <w:sz w:val="26"/>
                <w:szCs w:val="26"/>
              </w:rPr>
              <w:t>- Nhạy cảm: nhận biết về bản thân và những gì sẽ và đang diễn ra</w:t>
            </w:r>
          </w:p>
          <w:p w:rsidR="00342B9E" w:rsidRDefault="00342B9E" w:rsidP="00342B9E">
            <w:pPr>
              <w:jc w:val="both"/>
              <w:rPr>
                <w:sz w:val="26"/>
                <w:szCs w:val="26"/>
              </w:rPr>
            </w:pPr>
            <w:r>
              <w:rPr>
                <w:sz w:val="26"/>
                <w:szCs w:val="26"/>
              </w:rPr>
              <w:t>- Chính trực: để tạo sự tin cậy</w:t>
            </w:r>
          </w:p>
          <w:p w:rsidR="00342B9E" w:rsidRDefault="00342B9E" w:rsidP="00342B9E">
            <w:pPr>
              <w:jc w:val="both"/>
              <w:rPr>
                <w:sz w:val="26"/>
                <w:szCs w:val="26"/>
              </w:rPr>
            </w:pPr>
            <w:r>
              <w:rPr>
                <w:sz w:val="26"/>
                <w:szCs w:val="26"/>
              </w:rPr>
              <w:t>- Tự tin: tin vào chính mình mới làm cho người khác tin tưởng mình được</w:t>
            </w:r>
          </w:p>
          <w:p w:rsidR="00342B9E" w:rsidRDefault="00342B9E" w:rsidP="00342B9E">
            <w:pPr>
              <w:jc w:val="both"/>
              <w:rPr>
                <w:sz w:val="26"/>
                <w:szCs w:val="26"/>
              </w:rPr>
            </w:pPr>
            <w:r>
              <w:rPr>
                <w:sz w:val="26"/>
                <w:szCs w:val="26"/>
              </w:rPr>
              <w:t>- Thông minh: chỉ cần ở mức khá</w:t>
            </w:r>
          </w:p>
          <w:p w:rsidR="006F7245" w:rsidRPr="00342B9E" w:rsidRDefault="00342B9E" w:rsidP="00342B9E">
            <w:pPr>
              <w:jc w:val="both"/>
              <w:rPr>
                <w:sz w:val="26"/>
                <w:szCs w:val="26"/>
              </w:rPr>
            </w:pPr>
            <w:r>
              <w:rPr>
                <w:sz w:val="26"/>
                <w:szCs w:val="26"/>
              </w:rPr>
              <w:t>- Hiểu biết rộng về chuyên môn: mức vừa phải</w:t>
            </w:r>
          </w:p>
        </w:tc>
        <w:tc>
          <w:tcPr>
            <w:tcW w:w="1198" w:type="dxa"/>
          </w:tcPr>
          <w:p w:rsidR="006F7245" w:rsidRDefault="006F7245" w:rsidP="00342B9E">
            <w:pPr>
              <w:pStyle w:val="BangC"/>
              <w:spacing w:before="60" w:after="60"/>
            </w:pPr>
          </w:p>
        </w:tc>
      </w:tr>
      <w:tr w:rsidR="00342B9E" w:rsidTr="007A2551">
        <w:tc>
          <w:tcPr>
            <w:tcW w:w="724" w:type="dxa"/>
          </w:tcPr>
          <w:p w:rsidR="00342B9E" w:rsidRDefault="00342B9E" w:rsidP="007A2551">
            <w:pPr>
              <w:pStyle w:val="BangC"/>
            </w:pPr>
          </w:p>
        </w:tc>
        <w:tc>
          <w:tcPr>
            <w:tcW w:w="518" w:type="dxa"/>
          </w:tcPr>
          <w:p w:rsidR="00342B9E" w:rsidRDefault="00342B9E" w:rsidP="007A2551">
            <w:pPr>
              <w:pStyle w:val="BangC"/>
            </w:pPr>
            <w:r>
              <w:t>2</w:t>
            </w:r>
          </w:p>
        </w:tc>
        <w:tc>
          <w:tcPr>
            <w:tcW w:w="6848" w:type="dxa"/>
          </w:tcPr>
          <w:p w:rsidR="00342B9E" w:rsidRDefault="00342B9E" w:rsidP="00342B9E">
            <w:pPr>
              <w:jc w:val="both"/>
              <w:rPr>
                <w:sz w:val="26"/>
                <w:szCs w:val="26"/>
              </w:rPr>
            </w:pPr>
            <w:r>
              <w:rPr>
                <w:sz w:val="26"/>
                <w:szCs w:val="26"/>
              </w:rPr>
              <w:t>b. Người chỉ cần giỏi chuyên môn có làm lãnh đạo được không:</w:t>
            </w:r>
          </w:p>
          <w:p w:rsidR="00342B9E" w:rsidRDefault="00342B9E" w:rsidP="00342B9E">
            <w:pPr>
              <w:jc w:val="both"/>
              <w:rPr>
                <w:sz w:val="26"/>
                <w:szCs w:val="26"/>
              </w:rPr>
            </w:pPr>
            <w:r>
              <w:rPr>
                <w:sz w:val="26"/>
                <w:szCs w:val="26"/>
              </w:rPr>
              <w:t>Người chỉ giỏi chuyên môn thì khó có thể làm lãnh đạo được vì:</w:t>
            </w:r>
          </w:p>
          <w:p w:rsidR="00342B9E" w:rsidRDefault="00342B9E" w:rsidP="00342B9E">
            <w:pPr>
              <w:jc w:val="both"/>
              <w:rPr>
                <w:sz w:val="26"/>
                <w:szCs w:val="26"/>
              </w:rPr>
            </w:pPr>
            <w:r>
              <w:rPr>
                <w:sz w:val="26"/>
                <w:szCs w:val="26"/>
              </w:rPr>
              <w:t>- Người lãnh đạo cần phải biết rộng, biết nhiều thứ chứ không cần giỏi một lĩnh vực</w:t>
            </w:r>
          </w:p>
          <w:p w:rsidR="00342B9E" w:rsidRDefault="00342B9E" w:rsidP="00342B9E">
            <w:pPr>
              <w:jc w:val="both"/>
              <w:rPr>
                <w:sz w:val="26"/>
                <w:szCs w:val="26"/>
              </w:rPr>
            </w:pPr>
            <w:r>
              <w:rPr>
                <w:sz w:val="26"/>
                <w:szCs w:val="26"/>
              </w:rPr>
              <w:t>- Những người giỏi chuyên môn thường hạn chế về kiến thức xã hội, kỹ năng mềm nên thường không có khả năng kết nối và ảnh hưởng đối với người khác</w:t>
            </w:r>
          </w:p>
          <w:p w:rsidR="00342B9E" w:rsidRDefault="00342B9E" w:rsidP="00342B9E">
            <w:pPr>
              <w:jc w:val="both"/>
              <w:rPr>
                <w:sz w:val="26"/>
                <w:szCs w:val="26"/>
              </w:rPr>
            </w:pPr>
          </w:p>
        </w:tc>
        <w:tc>
          <w:tcPr>
            <w:tcW w:w="1198" w:type="dxa"/>
          </w:tcPr>
          <w:p w:rsidR="00342B9E" w:rsidRDefault="00342B9E" w:rsidP="0010138F">
            <w:pPr>
              <w:pStyle w:val="BangC"/>
              <w:spacing w:before="60" w:after="60"/>
            </w:pPr>
          </w:p>
        </w:tc>
      </w:tr>
    </w:tbl>
    <w:p w:rsidR="00A92046" w:rsidRDefault="00A92046" w:rsidP="00A92046">
      <w:pPr>
        <w:pStyle w:val="Demuc"/>
      </w:pPr>
      <w:r>
        <w:t xml:space="preserve">II. </w:t>
      </w:r>
      <w:r w:rsidR="00691DB3">
        <w:t>CÂU 2 ( 3</w:t>
      </w:r>
      <w:r>
        <w:t xml:space="preserve"> điểm)</w:t>
      </w:r>
    </w:p>
    <w:tbl>
      <w:tblPr>
        <w:tblStyle w:val="TableGrid"/>
        <w:tblW w:w="0" w:type="auto"/>
        <w:tblLook w:val="04A0" w:firstRow="1" w:lastRow="0" w:firstColumn="1" w:lastColumn="0" w:noHBand="0" w:noVBand="1"/>
      </w:tblPr>
      <w:tblGrid>
        <w:gridCol w:w="724"/>
        <w:gridCol w:w="518"/>
        <w:gridCol w:w="6848"/>
        <w:gridCol w:w="1198"/>
      </w:tblGrid>
      <w:tr w:rsidR="005008FB" w:rsidTr="007A2551">
        <w:tc>
          <w:tcPr>
            <w:tcW w:w="724" w:type="dxa"/>
            <w:vAlign w:val="center"/>
          </w:tcPr>
          <w:p w:rsidR="005008FB" w:rsidRDefault="005008FB" w:rsidP="007A2551">
            <w:pPr>
              <w:pStyle w:val="BangC"/>
            </w:pPr>
            <w:r>
              <w:t>Câu</w:t>
            </w:r>
          </w:p>
        </w:tc>
        <w:tc>
          <w:tcPr>
            <w:tcW w:w="518" w:type="dxa"/>
            <w:vAlign w:val="center"/>
          </w:tcPr>
          <w:p w:rsidR="005008FB" w:rsidRDefault="005008FB" w:rsidP="007A2551">
            <w:pPr>
              <w:pStyle w:val="BangC"/>
            </w:pPr>
            <w:r>
              <w:t>Ý</w:t>
            </w:r>
          </w:p>
        </w:tc>
        <w:tc>
          <w:tcPr>
            <w:tcW w:w="6848" w:type="dxa"/>
            <w:vAlign w:val="center"/>
          </w:tcPr>
          <w:p w:rsidR="005008FB" w:rsidRDefault="005008FB" w:rsidP="007A2551">
            <w:pPr>
              <w:pStyle w:val="BangC"/>
            </w:pPr>
            <w:r>
              <w:t xml:space="preserve">Nội dung </w:t>
            </w:r>
            <w:r w:rsidRPr="00593836">
              <w:rPr>
                <w:i/>
              </w:rPr>
              <w:t>(yêu cầu thí sinh trả lời được)</w:t>
            </w:r>
          </w:p>
        </w:tc>
        <w:tc>
          <w:tcPr>
            <w:tcW w:w="1198" w:type="dxa"/>
            <w:vAlign w:val="center"/>
          </w:tcPr>
          <w:p w:rsidR="005008FB" w:rsidRDefault="005008FB" w:rsidP="007A2551">
            <w:pPr>
              <w:pStyle w:val="BangC"/>
            </w:pPr>
            <w:r>
              <w:t xml:space="preserve">Thang </w:t>
            </w:r>
            <w:r>
              <w:lastRenderedPageBreak/>
              <w:t>điểm</w:t>
            </w:r>
          </w:p>
        </w:tc>
      </w:tr>
      <w:tr w:rsidR="005008FB" w:rsidTr="007A2551">
        <w:tc>
          <w:tcPr>
            <w:tcW w:w="724" w:type="dxa"/>
          </w:tcPr>
          <w:p w:rsidR="005008FB" w:rsidRDefault="005008FB" w:rsidP="007A2551">
            <w:pPr>
              <w:pStyle w:val="BangC"/>
            </w:pPr>
            <w:r>
              <w:lastRenderedPageBreak/>
              <w:t>2.1</w:t>
            </w:r>
          </w:p>
        </w:tc>
        <w:tc>
          <w:tcPr>
            <w:tcW w:w="518" w:type="dxa"/>
          </w:tcPr>
          <w:p w:rsidR="005008FB" w:rsidRDefault="005008FB" w:rsidP="007A2551">
            <w:pPr>
              <w:pStyle w:val="BangC"/>
            </w:pPr>
            <w:r>
              <w:t>1</w:t>
            </w:r>
          </w:p>
        </w:tc>
        <w:tc>
          <w:tcPr>
            <w:tcW w:w="6848" w:type="dxa"/>
          </w:tcPr>
          <w:p w:rsidR="00342B9E" w:rsidRDefault="00342B9E" w:rsidP="00342B9E">
            <w:pPr>
              <w:jc w:val="both"/>
              <w:rPr>
                <w:sz w:val="26"/>
                <w:szCs w:val="26"/>
              </w:rPr>
            </w:pPr>
            <w:r>
              <w:rPr>
                <w:sz w:val="26"/>
                <w:szCs w:val="26"/>
              </w:rPr>
              <w:t xml:space="preserve">a. Trình bày chức năng của giao tiếp: </w:t>
            </w:r>
          </w:p>
          <w:p w:rsidR="00342B9E" w:rsidRPr="00D63F11" w:rsidRDefault="00342B9E" w:rsidP="00342B9E">
            <w:pPr>
              <w:jc w:val="both"/>
              <w:rPr>
                <w:sz w:val="26"/>
                <w:szCs w:val="26"/>
              </w:rPr>
            </w:pPr>
            <w:r>
              <w:rPr>
                <w:sz w:val="26"/>
                <w:szCs w:val="26"/>
              </w:rPr>
              <w:t xml:space="preserve">- </w:t>
            </w:r>
            <w:r w:rsidRPr="00D63F11">
              <w:rPr>
                <w:sz w:val="26"/>
                <w:szCs w:val="26"/>
              </w:rPr>
              <w:t>Truyền thông tin</w:t>
            </w:r>
          </w:p>
          <w:p w:rsidR="00342B9E" w:rsidRPr="00D63F11" w:rsidRDefault="00342B9E" w:rsidP="00342B9E">
            <w:pPr>
              <w:jc w:val="both"/>
              <w:rPr>
                <w:sz w:val="26"/>
                <w:szCs w:val="26"/>
              </w:rPr>
            </w:pPr>
            <w:r>
              <w:rPr>
                <w:sz w:val="26"/>
                <w:szCs w:val="26"/>
              </w:rPr>
              <w:t xml:space="preserve">- </w:t>
            </w:r>
            <w:r w:rsidRPr="00D63F11">
              <w:rPr>
                <w:sz w:val="26"/>
                <w:szCs w:val="26"/>
              </w:rPr>
              <w:t>Nhận thức</w:t>
            </w:r>
          </w:p>
          <w:p w:rsidR="00342B9E" w:rsidRPr="00D63F11" w:rsidRDefault="00342B9E" w:rsidP="00342B9E">
            <w:pPr>
              <w:jc w:val="both"/>
              <w:rPr>
                <w:sz w:val="26"/>
                <w:szCs w:val="26"/>
              </w:rPr>
            </w:pPr>
            <w:r>
              <w:rPr>
                <w:sz w:val="26"/>
                <w:szCs w:val="26"/>
              </w:rPr>
              <w:t xml:space="preserve">- </w:t>
            </w:r>
            <w:r w:rsidRPr="00D63F11">
              <w:rPr>
                <w:sz w:val="26"/>
                <w:szCs w:val="26"/>
              </w:rPr>
              <w:t>Phối hợp hành động</w:t>
            </w:r>
          </w:p>
          <w:p w:rsidR="00342B9E" w:rsidRPr="00D63F11" w:rsidRDefault="00342B9E" w:rsidP="00342B9E">
            <w:pPr>
              <w:jc w:val="both"/>
              <w:rPr>
                <w:sz w:val="26"/>
                <w:szCs w:val="26"/>
              </w:rPr>
            </w:pPr>
            <w:r>
              <w:rPr>
                <w:sz w:val="26"/>
                <w:szCs w:val="26"/>
              </w:rPr>
              <w:t xml:space="preserve">- </w:t>
            </w:r>
            <w:r w:rsidRPr="00D63F11">
              <w:rPr>
                <w:sz w:val="26"/>
                <w:szCs w:val="26"/>
              </w:rPr>
              <w:t>Điều khiển, điều chỉnh hành vi</w:t>
            </w:r>
          </w:p>
          <w:p w:rsidR="00342B9E" w:rsidRPr="00D63F11" w:rsidRDefault="00342B9E" w:rsidP="00342B9E">
            <w:pPr>
              <w:jc w:val="both"/>
              <w:rPr>
                <w:sz w:val="26"/>
                <w:szCs w:val="26"/>
              </w:rPr>
            </w:pPr>
            <w:r>
              <w:rPr>
                <w:sz w:val="26"/>
                <w:szCs w:val="26"/>
              </w:rPr>
              <w:t xml:space="preserve">- </w:t>
            </w:r>
            <w:r w:rsidRPr="00D63F11">
              <w:rPr>
                <w:sz w:val="26"/>
                <w:szCs w:val="26"/>
              </w:rPr>
              <w:t>Tạo lập mối quan hệ</w:t>
            </w:r>
          </w:p>
          <w:p w:rsidR="00342B9E" w:rsidRPr="00D63F11" w:rsidRDefault="00342B9E" w:rsidP="00342B9E">
            <w:pPr>
              <w:jc w:val="both"/>
              <w:rPr>
                <w:sz w:val="26"/>
                <w:szCs w:val="26"/>
              </w:rPr>
            </w:pPr>
            <w:r>
              <w:rPr>
                <w:sz w:val="26"/>
                <w:szCs w:val="26"/>
              </w:rPr>
              <w:t xml:space="preserve">- </w:t>
            </w:r>
            <w:r w:rsidRPr="00D63F11">
              <w:rPr>
                <w:sz w:val="26"/>
                <w:szCs w:val="26"/>
              </w:rPr>
              <w:t>Cân bằng cảm xúc</w:t>
            </w:r>
          </w:p>
          <w:p w:rsidR="00FC652B" w:rsidRPr="00342B9E" w:rsidRDefault="00342B9E" w:rsidP="00342B9E">
            <w:pPr>
              <w:jc w:val="both"/>
              <w:rPr>
                <w:sz w:val="26"/>
                <w:szCs w:val="26"/>
              </w:rPr>
            </w:pPr>
            <w:r>
              <w:rPr>
                <w:sz w:val="26"/>
                <w:szCs w:val="26"/>
              </w:rPr>
              <w:t xml:space="preserve">- </w:t>
            </w:r>
            <w:r w:rsidRPr="00D63F11">
              <w:rPr>
                <w:sz w:val="26"/>
                <w:szCs w:val="26"/>
              </w:rPr>
              <w:t>Hìn</w:t>
            </w:r>
            <w:r>
              <w:rPr>
                <w:sz w:val="26"/>
                <w:szCs w:val="26"/>
              </w:rPr>
              <w:t>h thành và phát triển nhân cách</w:t>
            </w:r>
          </w:p>
        </w:tc>
        <w:tc>
          <w:tcPr>
            <w:tcW w:w="1198" w:type="dxa"/>
          </w:tcPr>
          <w:p w:rsidR="005008FB" w:rsidRDefault="005008FB" w:rsidP="00D67B3D">
            <w:pPr>
              <w:pStyle w:val="BangC"/>
              <w:spacing w:before="60" w:after="60"/>
            </w:pPr>
          </w:p>
        </w:tc>
      </w:tr>
      <w:tr w:rsidR="005008FB" w:rsidTr="007A2551">
        <w:tc>
          <w:tcPr>
            <w:tcW w:w="724" w:type="dxa"/>
          </w:tcPr>
          <w:p w:rsidR="005008FB" w:rsidRDefault="005008FB" w:rsidP="007A2551">
            <w:pPr>
              <w:pStyle w:val="BangC"/>
            </w:pPr>
          </w:p>
        </w:tc>
        <w:tc>
          <w:tcPr>
            <w:tcW w:w="518" w:type="dxa"/>
          </w:tcPr>
          <w:p w:rsidR="005008FB" w:rsidRDefault="005008FB" w:rsidP="007A2551">
            <w:pPr>
              <w:pStyle w:val="BangC"/>
            </w:pPr>
            <w:r>
              <w:t>2</w:t>
            </w:r>
          </w:p>
        </w:tc>
        <w:tc>
          <w:tcPr>
            <w:tcW w:w="6848" w:type="dxa"/>
          </w:tcPr>
          <w:p w:rsidR="00342B9E" w:rsidRDefault="00342B9E" w:rsidP="00342B9E">
            <w:pPr>
              <w:jc w:val="both"/>
              <w:rPr>
                <w:sz w:val="26"/>
                <w:szCs w:val="26"/>
              </w:rPr>
            </w:pPr>
            <w:r>
              <w:rPr>
                <w:sz w:val="26"/>
                <w:szCs w:val="26"/>
              </w:rPr>
              <w:t>b. Tại sao nói: “Giao tiếp là điều kiện quan trọng giúp con người tồn tại và phát triển”:</w:t>
            </w:r>
          </w:p>
          <w:p w:rsidR="00342B9E" w:rsidRDefault="00342B9E" w:rsidP="00342B9E">
            <w:pPr>
              <w:jc w:val="both"/>
              <w:rPr>
                <w:sz w:val="26"/>
                <w:szCs w:val="26"/>
              </w:rPr>
            </w:pPr>
            <w:r>
              <w:rPr>
                <w:sz w:val="26"/>
                <w:szCs w:val="26"/>
              </w:rPr>
              <w:t>- Nhờ có giao tiếp con người thể hiện được tâm tư nguyện vọng, tình cảm, mong muốn…</w:t>
            </w:r>
          </w:p>
          <w:p w:rsidR="00342B9E" w:rsidRDefault="00342B9E" w:rsidP="00342B9E">
            <w:pPr>
              <w:jc w:val="both"/>
              <w:rPr>
                <w:sz w:val="26"/>
                <w:szCs w:val="26"/>
              </w:rPr>
            </w:pPr>
            <w:r>
              <w:rPr>
                <w:sz w:val="26"/>
                <w:szCs w:val="26"/>
              </w:rPr>
              <w:t>- Nhờ có giao tiếp con người tạo lập được các mối quan hệ để hợp tác, tương trợ lẫn nhau trong cuộc sống và công việc</w:t>
            </w:r>
          </w:p>
          <w:p w:rsidR="00342B9E" w:rsidRDefault="00342B9E" w:rsidP="00342B9E">
            <w:pPr>
              <w:jc w:val="both"/>
              <w:rPr>
                <w:sz w:val="26"/>
                <w:szCs w:val="26"/>
              </w:rPr>
            </w:pPr>
            <w:r>
              <w:rPr>
                <w:sz w:val="26"/>
                <w:szCs w:val="26"/>
              </w:rPr>
              <w:t>- Nhờ có giao tiếp mà con người tăng thêm sự hiểu biết về tự nhiên, xã hội, thông qua việc chia sẻ, trao đổi kiến thức lẫn nhau</w:t>
            </w:r>
          </w:p>
          <w:p w:rsidR="003B4816" w:rsidRPr="00342B9E" w:rsidRDefault="00342B9E" w:rsidP="00342B9E">
            <w:pPr>
              <w:jc w:val="both"/>
              <w:rPr>
                <w:sz w:val="26"/>
                <w:szCs w:val="26"/>
              </w:rPr>
            </w:pPr>
            <w:r>
              <w:rPr>
                <w:sz w:val="26"/>
                <w:szCs w:val="26"/>
              </w:rPr>
              <w:t>- Nhờ giao tiếp con người mới trả lời được câu hỏi: “mình là ai? mình đang ở đâu? mình làm được gì?”</w:t>
            </w:r>
          </w:p>
        </w:tc>
        <w:tc>
          <w:tcPr>
            <w:tcW w:w="1198" w:type="dxa"/>
          </w:tcPr>
          <w:p w:rsidR="00342B9E" w:rsidRDefault="00342B9E" w:rsidP="00D67B3D">
            <w:pPr>
              <w:pStyle w:val="BangC"/>
            </w:pPr>
          </w:p>
        </w:tc>
      </w:tr>
      <w:tr w:rsidR="00B97000" w:rsidTr="007A2551">
        <w:tc>
          <w:tcPr>
            <w:tcW w:w="724" w:type="dxa"/>
          </w:tcPr>
          <w:p w:rsidR="00B97000" w:rsidRDefault="00B97000" w:rsidP="007A2551">
            <w:pPr>
              <w:pStyle w:val="BangC"/>
            </w:pPr>
            <w:r>
              <w:t>2.2</w:t>
            </w:r>
          </w:p>
        </w:tc>
        <w:tc>
          <w:tcPr>
            <w:tcW w:w="518" w:type="dxa"/>
          </w:tcPr>
          <w:p w:rsidR="00B97000" w:rsidRDefault="00A06337" w:rsidP="007A2551">
            <w:pPr>
              <w:pStyle w:val="BangC"/>
            </w:pPr>
            <w:r>
              <w:t>1</w:t>
            </w:r>
          </w:p>
        </w:tc>
        <w:tc>
          <w:tcPr>
            <w:tcW w:w="6848" w:type="dxa"/>
          </w:tcPr>
          <w:p w:rsidR="00342B9E" w:rsidRDefault="00342B9E" w:rsidP="00342B9E">
            <w:pPr>
              <w:jc w:val="both"/>
              <w:rPr>
                <w:sz w:val="26"/>
                <w:szCs w:val="26"/>
              </w:rPr>
            </w:pPr>
            <w:r>
              <w:rPr>
                <w:sz w:val="26"/>
                <w:szCs w:val="26"/>
              </w:rPr>
              <w:t>a. Trình bày những phương tiện giao tiếp, Phương tiện nào là phổ biến:</w:t>
            </w:r>
          </w:p>
          <w:p w:rsidR="00342B9E" w:rsidRDefault="00342B9E" w:rsidP="00342B9E">
            <w:pPr>
              <w:jc w:val="both"/>
              <w:rPr>
                <w:sz w:val="26"/>
                <w:szCs w:val="26"/>
              </w:rPr>
            </w:pPr>
            <w:r>
              <w:rPr>
                <w:sz w:val="26"/>
                <w:szCs w:val="26"/>
              </w:rPr>
              <w:t>Các phương tiện giao tiếp</w:t>
            </w:r>
          </w:p>
          <w:p w:rsidR="00342B9E" w:rsidRDefault="00342B9E" w:rsidP="00342B9E">
            <w:pPr>
              <w:ind w:firstLine="720"/>
              <w:jc w:val="both"/>
              <w:rPr>
                <w:sz w:val="26"/>
                <w:szCs w:val="26"/>
              </w:rPr>
            </w:pPr>
            <w:r>
              <w:rPr>
                <w:sz w:val="26"/>
                <w:szCs w:val="26"/>
              </w:rPr>
              <w:t>- Phương tiện ngôn ngữ: + Ngôn ngữ nói</w:t>
            </w:r>
          </w:p>
          <w:p w:rsidR="00342B9E" w:rsidRDefault="00342B9E" w:rsidP="00342B9E">
            <w:pPr>
              <w:jc w:val="both"/>
              <w:rPr>
                <w:sz w:val="26"/>
                <w:szCs w:val="26"/>
              </w:rPr>
            </w:pPr>
            <w:r>
              <w:rPr>
                <w:sz w:val="26"/>
                <w:szCs w:val="26"/>
              </w:rPr>
              <w:t xml:space="preserve">                                       </w:t>
            </w:r>
            <w:r>
              <w:rPr>
                <w:sz w:val="26"/>
                <w:szCs w:val="26"/>
              </w:rPr>
              <w:tab/>
              <w:t xml:space="preserve">       + Ngôn ngữ viết</w:t>
            </w:r>
          </w:p>
          <w:p w:rsidR="00342B9E" w:rsidRDefault="00342B9E" w:rsidP="00342B9E">
            <w:pPr>
              <w:ind w:firstLine="720"/>
              <w:jc w:val="both"/>
              <w:rPr>
                <w:sz w:val="26"/>
                <w:szCs w:val="26"/>
              </w:rPr>
            </w:pPr>
            <w:r>
              <w:rPr>
                <w:sz w:val="26"/>
                <w:szCs w:val="26"/>
              </w:rPr>
              <w:t>- Phương tiện phi ngôn ngữ: + Ánh mắt</w:t>
            </w:r>
          </w:p>
          <w:p w:rsidR="00342B9E" w:rsidRDefault="00342B9E" w:rsidP="00342B9E">
            <w:pPr>
              <w:jc w:val="both"/>
              <w:rPr>
                <w:sz w:val="26"/>
                <w:szCs w:val="26"/>
              </w:rPr>
            </w:pPr>
            <w:r>
              <w:rPr>
                <w:sz w:val="26"/>
                <w:szCs w:val="26"/>
              </w:rPr>
              <w:t xml:space="preserve">                                                         + Nét mặt</w:t>
            </w:r>
          </w:p>
          <w:p w:rsidR="00342B9E" w:rsidRDefault="00342B9E" w:rsidP="00342B9E">
            <w:pPr>
              <w:jc w:val="both"/>
              <w:rPr>
                <w:sz w:val="26"/>
                <w:szCs w:val="26"/>
              </w:rPr>
            </w:pPr>
            <w:r>
              <w:rPr>
                <w:sz w:val="26"/>
                <w:szCs w:val="26"/>
              </w:rPr>
              <w:t xml:space="preserve">                                                         + Nụ cười</w:t>
            </w:r>
          </w:p>
          <w:p w:rsidR="004C4F37" w:rsidRPr="0040607C" w:rsidRDefault="00342B9E" w:rsidP="0040607C">
            <w:pPr>
              <w:jc w:val="both"/>
              <w:rPr>
                <w:sz w:val="26"/>
                <w:szCs w:val="26"/>
              </w:rPr>
            </w:pPr>
            <w:r>
              <w:rPr>
                <w:sz w:val="26"/>
                <w:szCs w:val="26"/>
              </w:rPr>
              <w:t>Giao tiếp bằng phương tiện ngôn ngữ là phổ biến nhất</w:t>
            </w:r>
          </w:p>
        </w:tc>
        <w:tc>
          <w:tcPr>
            <w:tcW w:w="1198" w:type="dxa"/>
          </w:tcPr>
          <w:p w:rsidR="00F35DAF" w:rsidRDefault="00F35DAF" w:rsidP="00342B9E">
            <w:pPr>
              <w:pStyle w:val="BangC"/>
              <w:jc w:val="left"/>
            </w:pPr>
          </w:p>
        </w:tc>
      </w:tr>
      <w:tr w:rsidR="00A06337" w:rsidTr="007A2551">
        <w:tc>
          <w:tcPr>
            <w:tcW w:w="724" w:type="dxa"/>
          </w:tcPr>
          <w:p w:rsidR="00A06337" w:rsidRDefault="00A06337" w:rsidP="007A2551">
            <w:pPr>
              <w:pStyle w:val="BangC"/>
            </w:pPr>
          </w:p>
        </w:tc>
        <w:tc>
          <w:tcPr>
            <w:tcW w:w="518" w:type="dxa"/>
          </w:tcPr>
          <w:p w:rsidR="00A06337" w:rsidRDefault="00A06337" w:rsidP="007A2551">
            <w:pPr>
              <w:pStyle w:val="BangC"/>
            </w:pPr>
            <w:r>
              <w:t>2</w:t>
            </w:r>
          </w:p>
        </w:tc>
        <w:tc>
          <w:tcPr>
            <w:tcW w:w="6848" w:type="dxa"/>
          </w:tcPr>
          <w:p w:rsidR="00A06337" w:rsidRDefault="00A06337" w:rsidP="00A06337">
            <w:pPr>
              <w:jc w:val="both"/>
              <w:rPr>
                <w:sz w:val="26"/>
                <w:szCs w:val="26"/>
              </w:rPr>
            </w:pPr>
            <w:r>
              <w:rPr>
                <w:sz w:val="26"/>
                <w:szCs w:val="26"/>
              </w:rPr>
              <w:t>b. Lựa chọn cách nói, ngôn từ như thế nào để tạo ấn tượng, thiện cảm với người nghe trong quá trình giao tiếp:</w:t>
            </w:r>
          </w:p>
          <w:p w:rsidR="00A06337" w:rsidRDefault="00A06337" w:rsidP="00A06337">
            <w:pPr>
              <w:jc w:val="both"/>
              <w:rPr>
                <w:sz w:val="26"/>
                <w:szCs w:val="26"/>
              </w:rPr>
            </w:pPr>
            <w:r>
              <w:rPr>
                <w:sz w:val="26"/>
                <w:szCs w:val="26"/>
              </w:rPr>
              <w:t>- Về mặt ngôn từ:</w:t>
            </w:r>
          </w:p>
          <w:p w:rsidR="00A06337" w:rsidRDefault="00A06337" w:rsidP="00A06337">
            <w:pPr>
              <w:jc w:val="both"/>
              <w:rPr>
                <w:sz w:val="26"/>
                <w:szCs w:val="26"/>
              </w:rPr>
            </w:pPr>
            <w:r>
              <w:rPr>
                <w:sz w:val="26"/>
                <w:szCs w:val="26"/>
              </w:rPr>
              <w:t>+ Nên dùng những từ ngữ đơn giản, phổ thông, dễ hiểu</w:t>
            </w:r>
          </w:p>
          <w:p w:rsidR="00A06337" w:rsidRDefault="00A06337" w:rsidP="00A06337">
            <w:pPr>
              <w:jc w:val="both"/>
              <w:rPr>
                <w:sz w:val="26"/>
                <w:szCs w:val="26"/>
              </w:rPr>
            </w:pPr>
            <w:r>
              <w:rPr>
                <w:sz w:val="26"/>
                <w:szCs w:val="26"/>
              </w:rPr>
              <w:t>+ Nên sử dụng các từ đẹp, thanh nhã: vui lòng, làm ơn..</w:t>
            </w:r>
          </w:p>
          <w:p w:rsidR="00A06337" w:rsidRDefault="00A06337" w:rsidP="00A06337">
            <w:pPr>
              <w:jc w:val="both"/>
              <w:rPr>
                <w:sz w:val="26"/>
                <w:szCs w:val="26"/>
              </w:rPr>
            </w:pPr>
            <w:r>
              <w:rPr>
                <w:sz w:val="26"/>
                <w:szCs w:val="26"/>
              </w:rPr>
              <w:t>+ Nên sử dụng những từ đẹp, những từ mang tính chất ví von, hài hước</w:t>
            </w:r>
          </w:p>
          <w:p w:rsidR="00A06337" w:rsidRDefault="00A06337" w:rsidP="00A06337">
            <w:pPr>
              <w:jc w:val="both"/>
              <w:rPr>
                <w:sz w:val="26"/>
                <w:szCs w:val="26"/>
              </w:rPr>
            </w:pPr>
            <w:r>
              <w:rPr>
                <w:sz w:val="26"/>
                <w:szCs w:val="26"/>
              </w:rPr>
              <w:t>+ Tránh dùng những từ mạnh: xấu quá, kém thế …</w:t>
            </w:r>
          </w:p>
          <w:p w:rsidR="00A06337" w:rsidRDefault="00A06337" w:rsidP="00A06337">
            <w:pPr>
              <w:jc w:val="both"/>
              <w:rPr>
                <w:sz w:val="26"/>
                <w:szCs w:val="26"/>
              </w:rPr>
            </w:pPr>
            <w:r>
              <w:rPr>
                <w:sz w:val="26"/>
                <w:szCs w:val="26"/>
              </w:rPr>
              <w:t>+ Hạn chế tối đa dùng từ “không”</w:t>
            </w:r>
          </w:p>
          <w:p w:rsidR="00A06337" w:rsidRDefault="00A06337" w:rsidP="00A06337">
            <w:pPr>
              <w:jc w:val="both"/>
              <w:rPr>
                <w:sz w:val="26"/>
                <w:szCs w:val="26"/>
              </w:rPr>
            </w:pPr>
            <w:r>
              <w:rPr>
                <w:sz w:val="26"/>
                <w:szCs w:val="26"/>
              </w:rPr>
              <w:t>- Về mặt cách nói:</w:t>
            </w:r>
          </w:p>
          <w:p w:rsidR="00A06337" w:rsidRDefault="00A06337" w:rsidP="00A06337">
            <w:pPr>
              <w:jc w:val="both"/>
              <w:rPr>
                <w:sz w:val="26"/>
                <w:szCs w:val="26"/>
              </w:rPr>
            </w:pPr>
            <w:r>
              <w:rPr>
                <w:sz w:val="26"/>
                <w:szCs w:val="26"/>
              </w:rPr>
              <w:t>+ Tùy vào điều kiện, hoàn cảnh giao tiếp cụ thể mà lựa chọn phong cách nói cho phù hợp, nên tránh sử dụng phong cách nói quá thẳng thắn, châm chọc, mỉa mai người khác</w:t>
            </w:r>
          </w:p>
          <w:p w:rsidR="00A06337" w:rsidRDefault="00A06337" w:rsidP="00342B9E">
            <w:pPr>
              <w:jc w:val="both"/>
              <w:rPr>
                <w:sz w:val="26"/>
                <w:szCs w:val="26"/>
              </w:rPr>
            </w:pPr>
            <w:r>
              <w:rPr>
                <w:sz w:val="26"/>
                <w:szCs w:val="26"/>
              </w:rPr>
              <w:t xml:space="preserve">+ Nên sử dụng cách truyền đạt logic, mạch lạc, hài hước, dí </w:t>
            </w:r>
            <w:r>
              <w:rPr>
                <w:sz w:val="26"/>
                <w:szCs w:val="26"/>
              </w:rPr>
              <w:lastRenderedPageBreak/>
              <w:t>dỏm, tránh ấp úng, ru ngủ…</w:t>
            </w:r>
          </w:p>
        </w:tc>
        <w:tc>
          <w:tcPr>
            <w:tcW w:w="1198" w:type="dxa"/>
          </w:tcPr>
          <w:p w:rsidR="00A06337" w:rsidRDefault="00A06337" w:rsidP="007A2551">
            <w:pPr>
              <w:pStyle w:val="BangC"/>
            </w:pPr>
          </w:p>
        </w:tc>
      </w:tr>
      <w:tr w:rsidR="002638D5" w:rsidTr="007A2551">
        <w:tc>
          <w:tcPr>
            <w:tcW w:w="724" w:type="dxa"/>
          </w:tcPr>
          <w:p w:rsidR="002638D5" w:rsidRDefault="002638D5" w:rsidP="002638D5">
            <w:pPr>
              <w:pStyle w:val="BangC"/>
            </w:pPr>
            <w:r>
              <w:t>2.3</w:t>
            </w:r>
          </w:p>
        </w:tc>
        <w:tc>
          <w:tcPr>
            <w:tcW w:w="518" w:type="dxa"/>
          </w:tcPr>
          <w:p w:rsidR="002638D5" w:rsidRDefault="00A06337" w:rsidP="002638D5">
            <w:pPr>
              <w:pStyle w:val="BangC"/>
            </w:pPr>
            <w:r>
              <w:t>1</w:t>
            </w:r>
          </w:p>
        </w:tc>
        <w:tc>
          <w:tcPr>
            <w:tcW w:w="6848" w:type="dxa"/>
          </w:tcPr>
          <w:p w:rsidR="00A06337" w:rsidRDefault="00A06337" w:rsidP="00A06337">
            <w:pPr>
              <w:jc w:val="both"/>
              <w:rPr>
                <w:sz w:val="26"/>
                <w:szCs w:val="26"/>
              </w:rPr>
            </w:pPr>
            <w:r>
              <w:rPr>
                <w:sz w:val="26"/>
                <w:szCs w:val="26"/>
              </w:rPr>
              <w:t>a. Hãy nêu bốn câu ca dao, tục ngữ của người Việt Nam có ý nghĩa giáo dục con người về cách thức giao tiếp, ứng xử trong mối quan hệ xã hội:</w:t>
            </w:r>
          </w:p>
          <w:p w:rsidR="00A06337" w:rsidRDefault="00A06337" w:rsidP="00A06337">
            <w:pPr>
              <w:jc w:val="both"/>
              <w:rPr>
                <w:sz w:val="26"/>
                <w:szCs w:val="26"/>
              </w:rPr>
            </w:pPr>
            <w:r>
              <w:rPr>
                <w:sz w:val="26"/>
                <w:szCs w:val="26"/>
              </w:rPr>
              <w:t>“ Lời nói chẳng mất tiền mua, lựa lời mà nói cho vừa lòng nhau”</w:t>
            </w:r>
          </w:p>
          <w:p w:rsidR="00A06337" w:rsidRDefault="00A06337" w:rsidP="00A06337">
            <w:pPr>
              <w:jc w:val="both"/>
              <w:rPr>
                <w:sz w:val="26"/>
                <w:szCs w:val="26"/>
              </w:rPr>
            </w:pPr>
            <w:r>
              <w:rPr>
                <w:sz w:val="26"/>
                <w:szCs w:val="26"/>
              </w:rPr>
              <w:t>“Chim khôn kêu tiếng rảnh rang, người khôn nói tiếng dịu dàng dễ nghe”</w:t>
            </w:r>
          </w:p>
          <w:p w:rsidR="00A06337" w:rsidRDefault="00A06337" w:rsidP="00A06337">
            <w:pPr>
              <w:jc w:val="both"/>
              <w:rPr>
                <w:sz w:val="26"/>
                <w:szCs w:val="26"/>
              </w:rPr>
            </w:pPr>
            <w:r>
              <w:rPr>
                <w:sz w:val="26"/>
                <w:szCs w:val="26"/>
              </w:rPr>
              <w:t>“Rượu nhạt uống lắm cũng say, người khôn nói lắm giẫu hay cũng nhàm”</w:t>
            </w:r>
          </w:p>
          <w:p w:rsidR="002638D5" w:rsidRPr="00A06337" w:rsidRDefault="00A06337" w:rsidP="00A06337">
            <w:pPr>
              <w:jc w:val="both"/>
              <w:rPr>
                <w:sz w:val="26"/>
                <w:szCs w:val="26"/>
              </w:rPr>
            </w:pPr>
            <w:r>
              <w:rPr>
                <w:sz w:val="26"/>
                <w:szCs w:val="26"/>
              </w:rPr>
              <w:t>“Đi với bụt mặc áo cà sa, đi với ma mặc áo giấy”</w:t>
            </w:r>
          </w:p>
        </w:tc>
        <w:tc>
          <w:tcPr>
            <w:tcW w:w="1198" w:type="dxa"/>
          </w:tcPr>
          <w:p w:rsidR="002638D5" w:rsidRDefault="002638D5" w:rsidP="00A06337">
            <w:pPr>
              <w:pStyle w:val="BangC"/>
              <w:jc w:val="left"/>
            </w:pPr>
          </w:p>
        </w:tc>
      </w:tr>
      <w:tr w:rsidR="00A06337" w:rsidTr="007A2551">
        <w:tc>
          <w:tcPr>
            <w:tcW w:w="724" w:type="dxa"/>
          </w:tcPr>
          <w:p w:rsidR="00A06337" w:rsidRDefault="00A06337" w:rsidP="002638D5">
            <w:pPr>
              <w:pStyle w:val="BangC"/>
            </w:pPr>
          </w:p>
        </w:tc>
        <w:tc>
          <w:tcPr>
            <w:tcW w:w="518" w:type="dxa"/>
          </w:tcPr>
          <w:p w:rsidR="00A06337" w:rsidRDefault="00A06337" w:rsidP="002638D5">
            <w:pPr>
              <w:pStyle w:val="BangC"/>
            </w:pPr>
            <w:r>
              <w:t>2</w:t>
            </w:r>
          </w:p>
        </w:tc>
        <w:tc>
          <w:tcPr>
            <w:tcW w:w="6848" w:type="dxa"/>
          </w:tcPr>
          <w:p w:rsidR="00A06337" w:rsidRDefault="00A06337" w:rsidP="00A06337">
            <w:pPr>
              <w:jc w:val="both"/>
              <w:rPr>
                <w:sz w:val="26"/>
                <w:szCs w:val="26"/>
              </w:rPr>
            </w:pPr>
            <w:r>
              <w:rPr>
                <w:sz w:val="26"/>
                <w:szCs w:val="26"/>
              </w:rPr>
              <w:t>b. Nguyên tắc cần tuân thủ trong quan hệ giao tiếp xã hội</w:t>
            </w:r>
          </w:p>
          <w:p w:rsidR="00A06337" w:rsidRPr="00CC660F" w:rsidRDefault="00A06337" w:rsidP="00A06337">
            <w:pPr>
              <w:jc w:val="both"/>
              <w:rPr>
                <w:sz w:val="26"/>
                <w:szCs w:val="26"/>
              </w:rPr>
            </w:pPr>
            <w:r>
              <w:rPr>
                <w:sz w:val="26"/>
                <w:szCs w:val="26"/>
              </w:rPr>
              <w:t xml:space="preserve"> </w:t>
            </w:r>
            <w:r w:rsidRPr="00CC660F">
              <w:rPr>
                <w:sz w:val="26"/>
                <w:szCs w:val="26"/>
              </w:rPr>
              <w:t>- Luôn luôn quan tâm đến đối tượng giao tiếp</w:t>
            </w:r>
          </w:p>
          <w:p w:rsidR="00A06337" w:rsidRPr="00CC660F" w:rsidRDefault="00A06337" w:rsidP="00A06337">
            <w:pPr>
              <w:jc w:val="both"/>
              <w:rPr>
                <w:sz w:val="26"/>
                <w:szCs w:val="26"/>
              </w:rPr>
            </w:pPr>
            <w:r w:rsidRPr="00CC660F">
              <w:rPr>
                <w:sz w:val="26"/>
                <w:szCs w:val="26"/>
              </w:rPr>
              <w:t xml:space="preserve"> - Luôn tôn trọng đối tượng giao tiếp</w:t>
            </w:r>
          </w:p>
          <w:p w:rsidR="00A06337" w:rsidRPr="00CC660F" w:rsidRDefault="00A06337" w:rsidP="00A06337">
            <w:pPr>
              <w:jc w:val="both"/>
              <w:rPr>
                <w:sz w:val="26"/>
                <w:szCs w:val="26"/>
              </w:rPr>
            </w:pPr>
            <w:r w:rsidRPr="00CC660F">
              <w:rPr>
                <w:sz w:val="26"/>
                <w:szCs w:val="26"/>
              </w:rPr>
              <w:t xml:space="preserve"> - Luôn tìm ưu điểm ở đối tác giao tiếp, kịp thời khen ngợi họ</w:t>
            </w:r>
          </w:p>
          <w:p w:rsidR="00A06337" w:rsidRPr="00CC660F" w:rsidRDefault="00A06337" w:rsidP="00A06337">
            <w:pPr>
              <w:jc w:val="both"/>
              <w:rPr>
                <w:sz w:val="26"/>
                <w:szCs w:val="26"/>
              </w:rPr>
            </w:pPr>
            <w:r w:rsidRPr="00CC660F">
              <w:rPr>
                <w:sz w:val="26"/>
                <w:szCs w:val="26"/>
              </w:rPr>
              <w:t xml:space="preserve"> - Hãy đặt mình vào vị trí của đối tác giao tiếp để hiểu và chọn cách ứng xử cho đúng mực</w:t>
            </w:r>
          </w:p>
          <w:p w:rsidR="00A06337" w:rsidRPr="00CC660F" w:rsidRDefault="00A06337" w:rsidP="00A06337">
            <w:pPr>
              <w:jc w:val="both"/>
              <w:rPr>
                <w:sz w:val="26"/>
                <w:szCs w:val="26"/>
              </w:rPr>
            </w:pPr>
            <w:r>
              <w:rPr>
                <w:sz w:val="26"/>
                <w:szCs w:val="26"/>
              </w:rPr>
              <w:t xml:space="preserve"> </w:t>
            </w:r>
            <w:r w:rsidRPr="00CC660F">
              <w:rPr>
                <w:sz w:val="26"/>
                <w:szCs w:val="26"/>
              </w:rPr>
              <w:t>- Sử dụng cách nói tế nhị, lịch sự; tránh dùng cách nói vỗ mặt, sỗ sàng, mỉa mai châm chọc người khác</w:t>
            </w:r>
          </w:p>
          <w:p w:rsidR="00A06337" w:rsidRPr="00CC660F" w:rsidRDefault="00A06337" w:rsidP="00A06337">
            <w:pPr>
              <w:jc w:val="both"/>
              <w:rPr>
                <w:sz w:val="26"/>
                <w:szCs w:val="26"/>
              </w:rPr>
            </w:pPr>
            <w:r w:rsidRPr="00CC660F">
              <w:rPr>
                <w:sz w:val="26"/>
                <w:szCs w:val="26"/>
              </w:rPr>
              <w:t xml:space="preserve"> - Không nên chạm vào lòng tự ái của đối tác giao tiếp </w:t>
            </w:r>
          </w:p>
          <w:p w:rsidR="00A06337" w:rsidRDefault="00A06337" w:rsidP="00A06337">
            <w:pPr>
              <w:jc w:val="both"/>
              <w:rPr>
                <w:sz w:val="26"/>
                <w:szCs w:val="26"/>
              </w:rPr>
            </w:pPr>
            <w:r>
              <w:rPr>
                <w:sz w:val="26"/>
                <w:szCs w:val="26"/>
              </w:rPr>
              <w:t xml:space="preserve"> </w:t>
            </w:r>
            <w:r w:rsidRPr="00CC660F">
              <w:rPr>
                <w:sz w:val="26"/>
                <w:szCs w:val="26"/>
              </w:rPr>
              <w:t xml:space="preserve">- Xử lý mọi vấn đề phải thấu tình đạt lý </w:t>
            </w:r>
          </w:p>
        </w:tc>
        <w:tc>
          <w:tcPr>
            <w:tcW w:w="1198" w:type="dxa"/>
          </w:tcPr>
          <w:p w:rsidR="00A06337" w:rsidRDefault="00A06337" w:rsidP="002638D5">
            <w:pPr>
              <w:pStyle w:val="BangC"/>
            </w:pPr>
          </w:p>
        </w:tc>
      </w:tr>
      <w:tr w:rsidR="005B7FA1" w:rsidTr="007A2551">
        <w:tc>
          <w:tcPr>
            <w:tcW w:w="724" w:type="dxa"/>
          </w:tcPr>
          <w:p w:rsidR="005B7FA1" w:rsidRDefault="005B7FA1" w:rsidP="002638D5">
            <w:pPr>
              <w:pStyle w:val="BangC"/>
            </w:pPr>
            <w:r>
              <w:t>2.4</w:t>
            </w:r>
          </w:p>
        </w:tc>
        <w:tc>
          <w:tcPr>
            <w:tcW w:w="518" w:type="dxa"/>
          </w:tcPr>
          <w:p w:rsidR="005B7FA1" w:rsidRDefault="00A06337" w:rsidP="002638D5">
            <w:pPr>
              <w:pStyle w:val="BangC"/>
            </w:pPr>
            <w:r>
              <w:t>1</w:t>
            </w:r>
          </w:p>
        </w:tc>
        <w:tc>
          <w:tcPr>
            <w:tcW w:w="6848" w:type="dxa"/>
          </w:tcPr>
          <w:p w:rsidR="00A06337" w:rsidRDefault="00A06337" w:rsidP="00A06337">
            <w:pPr>
              <w:jc w:val="both"/>
              <w:rPr>
                <w:sz w:val="26"/>
                <w:szCs w:val="26"/>
              </w:rPr>
            </w:pPr>
            <w:r>
              <w:rPr>
                <w:sz w:val="26"/>
                <w:szCs w:val="26"/>
              </w:rPr>
              <w:t>a. Kỹ năng giao tiếp là gì:</w:t>
            </w:r>
          </w:p>
          <w:p w:rsidR="00510599" w:rsidRPr="00755FAB" w:rsidRDefault="00A06337" w:rsidP="00A06337">
            <w:pPr>
              <w:jc w:val="both"/>
              <w:rPr>
                <w:sz w:val="26"/>
                <w:szCs w:val="26"/>
              </w:rPr>
            </w:pPr>
            <w:r w:rsidRPr="00CC660F">
              <w:rPr>
                <w:sz w:val="26"/>
                <w:szCs w:val="26"/>
              </w:rPr>
              <w:t xml:space="preserve">Là khả năng nhận biết nhanh chóng những biểu hiện bên ngoài và đoán biết tâm lý bên trong của đối tác giao tiếp, sử dụng phương tiện ngôn ngữ, phi ngôn ngữ, biết cách định hướng để điều khiển, điều chỉnh quá </w:t>
            </w:r>
            <w:r>
              <w:rPr>
                <w:sz w:val="26"/>
                <w:szCs w:val="26"/>
              </w:rPr>
              <w:t>trình giao tiếp để đạt hiệu quả</w:t>
            </w:r>
          </w:p>
        </w:tc>
        <w:tc>
          <w:tcPr>
            <w:tcW w:w="1198" w:type="dxa"/>
          </w:tcPr>
          <w:p w:rsidR="00B5114A" w:rsidRDefault="00B5114A" w:rsidP="00A06337">
            <w:pPr>
              <w:pStyle w:val="BangC"/>
            </w:pPr>
          </w:p>
        </w:tc>
      </w:tr>
      <w:tr w:rsidR="00A06337" w:rsidTr="007A2551">
        <w:tc>
          <w:tcPr>
            <w:tcW w:w="724" w:type="dxa"/>
          </w:tcPr>
          <w:p w:rsidR="00A06337" w:rsidRDefault="00A06337" w:rsidP="002638D5">
            <w:pPr>
              <w:pStyle w:val="BangC"/>
            </w:pPr>
          </w:p>
        </w:tc>
        <w:tc>
          <w:tcPr>
            <w:tcW w:w="518" w:type="dxa"/>
          </w:tcPr>
          <w:p w:rsidR="00A06337" w:rsidRDefault="00A06337" w:rsidP="002638D5">
            <w:pPr>
              <w:pStyle w:val="BangC"/>
            </w:pPr>
            <w:r>
              <w:t>2</w:t>
            </w:r>
          </w:p>
        </w:tc>
        <w:tc>
          <w:tcPr>
            <w:tcW w:w="6848" w:type="dxa"/>
          </w:tcPr>
          <w:p w:rsidR="00A06337" w:rsidRDefault="00A06337" w:rsidP="00A06337">
            <w:pPr>
              <w:jc w:val="both"/>
              <w:rPr>
                <w:sz w:val="26"/>
                <w:szCs w:val="26"/>
              </w:rPr>
            </w:pPr>
            <w:r>
              <w:rPr>
                <w:sz w:val="26"/>
                <w:szCs w:val="26"/>
              </w:rPr>
              <w:t>b. So sánh giao tiếp và kỹ năng giao tiếp</w:t>
            </w:r>
          </w:p>
          <w:p w:rsidR="00A06337" w:rsidRDefault="00A06337" w:rsidP="00A06337">
            <w:pPr>
              <w:jc w:val="both"/>
              <w:rPr>
                <w:sz w:val="26"/>
                <w:szCs w:val="26"/>
              </w:rPr>
            </w:pPr>
            <w:r>
              <w:rPr>
                <w:sz w:val="26"/>
                <w:szCs w:val="26"/>
              </w:rPr>
              <w:t>- Giống nhau: đều là quá trình trao đổi thông tin để đạt được mục đích</w:t>
            </w:r>
          </w:p>
          <w:p w:rsidR="00A06337" w:rsidRDefault="00A06337" w:rsidP="00A06337">
            <w:pPr>
              <w:jc w:val="both"/>
              <w:rPr>
                <w:sz w:val="26"/>
                <w:szCs w:val="26"/>
              </w:rPr>
            </w:pPr>
            <w:r>
              <w:rPr>
                <w:sz w:val="26"/>
                <w:szCs w:val="26"/>
              </w:rPr>
              <w:t>- Khác nhau:</w:t>
            </w:r>
          </w:p>
          <w:p w:rsidR="00A06337" w:rsidRDefault="00A06337" w:rsidP="00A06337">
            <w:pPr>
              <w:jc w:val="both"/>
              <w:rPr>
                <w:sz w:val="26"/>
                <w:szCs w:val="26"/>
              </w:rPr>
            </w:pPr>
            <w:r>
              <w:rPr>
                <w:sz w:val="26"/>
                <w:szCs w:val="26"/>
              </w:rPr>
              <w:t xml:space="preserve"> + Giao tiếp: Là quá trình trao đổi thông tin theo bản năng của con người để tồn tại và phát triển</w:t>
            </w:r>
          </w:p>
          <w:p w:rsidR="00A06337" w:rsidRDefault="00A06337" w:rsidP="00A06337">
            <w:pPr>
              <w:jc w:val="both"/>
              <w:rPr>
                <w:sz w:val="26"/>
                <w:szCs w:val="26"/>
              </w:rPr>
            </w:pPr>
            <w:r>
              <w:rPr>
                <w:sz w:val="26"/>
                <w:szCs w:val="26"/>
              </w:rPr>
              <w:t>+ Kỹ năng giao tiếp: là quá trình phán đoán tâm lý, suy nghĩ của đối tác giao tiếp thông qua các biểu hiện bề ngoài nhằm mục đích điều khiển, điều chỉnh quá trình giao tiếp</w:t>
            </w:r>
          </w:p>
        </w:tc>
        <w:tc>
          <w:tcPr>
            <w:tcW w:w="1198" w:type="dxa"/>
          </w:tcPr>
          <w:p w:rsidR="00A06337" w:rsidRDefault="00A06337" w:rsidP="002638D5">
            <w:pPr>
              <w:pStyle w:val="BangC"/>
            </w:pPr>
          </w:p>
        </w:tc>
      </w:tr>
      <w:tr w:rsidR="00042CD9" w:rsidTr="007A2551">
        <w:tc>
          <w:tcPr>
            <w:tcW w:w="724" w:type="dxa"/>
          </w:tcPr>
          <w:p w:rsidR="00042CD9" w:rsidRDefault="00042CD9" w:rsidP="002638D5">
            <w:pPr>
              <w:pStyle w:val="BangC"/>
            </w:pPr>
            <w:r>
              <w:t>2.5</w:t>
            </w:r>
          </w:p>
        </w:tc>
        <w:tc>
          <w:tcPr>
            <w:tcW w:w="518" w:type="dxa"/>
          </w:tcPr>
          <w:p w:rsidR="00042CD9" w:rsidRDefault="00A06337" w:rsidP="002638D5">
            <w:pPr>
              <w:pStyle w:val="BangC"/>
            </w:pPr>
            <w:r>
              <w:t>1</w:t>
            </w:r>
          </w:p>
        </w:tc>
        <w:tc>
          <w:tcPr>
            <w:tcW w:w="6848" w:type="dxa"/>
          </w:tcPr>
          <w:p w:rsidR="00A06337" w:rsidRDefault="00A06337" w:rsidP="00A06337">
            <w:pPr>
              <w:jc w:val="both"/>
              <w:rPr>
                <w:sz w:val="26"/>
                <w:szCs w:val="26"/>
              </w:rPr>
            </w:pPr>
            <w:r>
              <w:rPr>
                <w:sz w:val="26"/>
                <w:szCs w:val="26"/>
              </w:rPr>
              <w:t>a. Hãy nêu bốn câu châm ngôn có ý nghĩa giáo dục về việc lắng nghe:</w:t>
            </w:r>
          </w:p>
          <w:p w:rsidR="00A06337" w:rsidRDefault="00A06337" w:rsidP="00A06337">
            <w:pPr>
              <w:jc w:val="both"/>
              <w:rPr>
                <w:sz w:val="26"/>
                <w:szCs w:val="26"/>
              </w:rPr>
            </w:pPr>
            <w:r>
              <w:rPr>
                <w:sz w:val="26"/>
                <w:szCs w:val="26"/>
              </w:rPr>
              <w:t>“ Nói là bạc, im lặng là vàng, lắng nghe là kim cương”</w:t>
            </w:r>
          </w:p>
          <w:p w:rsidR="00A06337" w:rsidRDefault="00A06337" w:rsidP="00A06337">
            <w:pPr>
              <w:jc w:val="both"/>
              <w:rPr>
                <w:sz w:val="26"/>
                <w:szCs w:val="26"/>
              </w:rPr>
            </w:pPr>
            <w:r>
              <w:rPr>
                <w:sz w:val="26"/>
                <w:szCs w:val="26"/>
              </w:rPr>
              <w:t>“ Biết thì thưa thốt, không biết thì dựa cột mà nghe”</w:t>
            </w:r>
          </w:p>
          <w:p w:rsidR="00A06337" w:rsidRDefault="00A06337" w:rsidP="00A06337">
            <w:pPr>
              <w:jc w:val="both"/>
              <w:rPr>
                <w:sz w:val="26"/>
                <w:szCs w:val="26"/>
              </w:rPr>
            </w:pPr>
            <w:r>
              <w:rPr>
                <w:sz w:val="26"/>
                <w:szCs w:val="26"/>
              </w:rPr>
              <w:t>“Luôn luôn lắng nghe, luôn luôn thấu hiểu”</w:t>
            </w:r>
          </w:p>
          <w:p w:rsidR="00DD143A" w:rsidRPr="00881817" w:rsidRDefault="00A06337" w:rsidP="00881817">
            <w:pPr>
              <w:jc w:val="both"/>
              <w:rPr>
                <w:sz w:val="26"/>
                <w:szCs w:val="26"/>
              </w:rPr>
            </w:pPr>
            <w:r>
              <w:rPr>
                <w:sz w:val="26"/>
                <w:szCs w:val="26"/>
              </w:rPr>
              <w:t>“Ba tuổi đủ để học nói nhưng cả cuộc đời không đủ để biết lắng nghe”</w:t>
            </w:r>
          </w:p>
        </w:tc>
        <w:tc>
          <w:tcPr>
            <w:tcW w:w="1198" w:type="dxa"/>
          </w:tcPr>
          <w:p w:rsidR="00A4724C" w:rsidRDefault="00A4724C" w:rsidP="002638D5">
            <w:pPr>
              <w:pStyle w:val="BangC"/>
            </w:pPr>
          </w:p>
        </w:tc>
      </w:tr>
      <w:tr w:rsidR="00A06337" w:rsidTr="007A2551">
        <w:tc>
          <w:tcPr>
            <w:tcW w:w="724" w:type="dxa"/>
          </w:tcPr>
          <w:p w:rsidR="00A06337" w:rsidRDefault="00A06337" w:rsidP="002638D5">
            <w:pPr>
              <w:pStyle w:val="BangC"/>
            </w:pPr>
          </w:p>
        </w:tc>
        <w:tc>
          <w:tcPr>
            <w:tcW w:w="518" w:type="dxa"/>
          </w:tcPr>
          <w:p w:rsidR="00A06337" w:rsidRDefault="00A06337" w:rsidP="002638D5">
            <w:pPr>
              <w:pStyle w:val="BangC"/>
            </w:pPr>
            <w:r>
              <w:t>2</w:t>
            </w:r>
          </w:p>
        </w:tc>
        <w:tc>
          <w:tcPr>
            <w:tcW w:w="6848" w:type="dxa"/>
          </w:tcPr>
          <w:p w:rsidR="00A06337" w:rsidRDefault="00A06337" w:rsidP="00A06337">
            <w:pPr>
              <w:jc w:val="both"/>
              <w:rPr>
                <w:sz w:val="26"/>
                <w:szCs w:val="26"/>
              </w:rPr>
            </w:pPr>
            <w:r>
              <w:rPr>
                <w:sz w:val="26"/>
                <w:szCs w:val="26"/>
              </w:rPr>
              <w:t>b. Kỹ năng để lắng nghe hiệu quả:</w:t>
            </w:r>
          </w:p>
          <w:p w:rsidR="00A06337" w:rsidRPr="00C0673D" w:rsidRDefault="00A06337" w:rsidP="00A06337">
            <w:pPr>
              <w:jc w:val="both"/>
              <w:rPr>
                <w:sz w:val="26"/>
                <w:szCs w:val="26"/>
                <w:lang w:val="vi-VN"/>
              </w:rPr>
            </w:pPr>
            <w:r>
              <w:rPr>
                <w:sz w:val="26"/>
                <w:szCs w:val="26"/>
              </w:rPr>
              <w:t xml:space="preserve">- </w:t>
            </w:r>
            <w:r w:rsidRPr="00C0673D">
              <w:rPr>
                <w:sz w:val="26"/>
                <w:szCs w:val="26"/>
              </w:rPr>
              <w:t xml:space="preserve">Nghe xong hãy nói </w:t>
            </w:r>
          </w:p>
          <w:p w:rsidR="00A06337" w:rsidRPr="00C0673D" w:rsidRDefault="00A06337" w:rsidP="00A06337">
            <w:pPr>
              <w:jc w:val="both"/>
              <w:rPr>
                <w:sz w:val="26"/>
                <w:szCs w:val="26"/>
                <w:lang w:val="vi-VN"/>
              </w:rPr>
            </w:pPr>
            <w:r>
              <w:rPr>
                <w:sz w:val="26"/>
                <w:szCs w:val="26"/>
              </w:rPr>
              <w:t xml:space="preserve">- </w:t>
            </w:r>
            <w:r w:rsidRPr="00C0673D">
              <w:rPr>
                <w:sz w:val="26"/>
                <w:szCs w:val="26"/>
              </w:rPr>
              <w:t>Gác tất cả các việc khác lại</w:t>
            </w:r>
          </w:p>
          <w:p w:rsidR="00A06337" w:rsidRPr="00C0673D" w:rsidRDefault="00A06337" w:rsidP="00A06337">
            <w:pPr>
              <w:jc w:val="both"/>
              <w:rPr>
                <w:sz w:val="26"/>
                <w:szCs w:val="26"/>
                <w:lang w:val="vi-VN"/>
              </w:rPr>
            </w:pPr>
            <w:r>
              <w:rPr>
                <w:sz w:val="26"/>
                <w:szCs w:val="26"/>
              </w:rPr>
              <w:t xml:space="preserve">- </w:t>
            </w:r>
            <w:r w:rsidRPr="00C0673D">
              <w:rPr>
                <w:sz w:val="26"/>
                <w:szCs w:val="26"/>
              </w:rPr>
              <w:t xml:space="preserve">Kiểm soát cảm xúc bản thân </w:t>
            </w:r>
            <w:r w:rsidRPr="00C0673D">
              <w:rPr>
                <w:sz w:val="26"/>
                <w:szCs w:val="26"/>
                <w:u w:val="single"/>
              </w:rPr>
              <w:t>(cười)</w:t>
            </w:r>
          </w:p>
          <w:p w:rsidR="00A06337" w:rsidRPr="00C0673D" w:rsidRDefault="00A06337" w:rsidP="00A06337">
            <w:pPr>
              <w:jc w:val="both"/>
              <w:rPr>
                <w:sz w:val="26"/>
                <w:szCs w:val="26"/>
                <w:lang w:val="vi-VN"/>
              </w:rPr>
            </w:pPr>
            <w:r>
              <w:rPr>
                <w:sz w:val="26"/>
                <w:szCs w:val="26"/>
              </w:rPr>
              <w:t xml:space="preserve">- </w:t>
            </w:r>
            <w:r w:rsidRPr="00C0673D">
              <w:rPr>
                <w:sz w:val="26"/>
                <w:szCs w:val="26"/>
              </w:rPr>
              <w:t>Hồi đáp để ủng hộ người nói</w:t>
            </w:r>
          </w:p>
          <w:p w:rsidR="00A06337" w:rsidRPr="00C0673D" w:rsidRDefault="00A06337" w:rsidP="00A06337">
            <w:pPr>
              <w:jc w:val="both"/>
              <w:rPr>
                <w:sz w:val="26"/>
                <w:szCs w:val="26"/>
                <w:lang w:val="vi-VN"/>
              </w:rPr>
            </w:pPr>
            <w:r>
              <w:rPr>
                <w:sz w:val="26"/>
                <w:szCs w:val="26"/>
              </w:rPr>
              <w:t xml:space="preserve">- </w:t>
            </w:r>
            <w:r w:rsidRPr="00C0673D">
              <w:rPr>
                <w:sz w:val="26"/>
                <w:szCs w:val="26"/>
              </w:rPr>
              <w:t xml:space="preserve">Tìm ra ý chính </w:t>
            </w:r>
            <w:r w:rsidRPr="00C0673D">
              <w:rPr>
                <w:sz w:val="26"/>
                <w:szCs w:val="26"/>
                <w:u w:val="single"/>
              </w:rPr>
              <w:t>(ý tứ)</w:t>
            </w:r>
          </w:p>
          <w:p w:rsidR="00A06337" w:rsidRPr="00C0673D" w:rsidRDefault="00A06337" w:rsidP="00A06337">
            <w:pPr>
              <w:jc w:val="both"/>
              <w:rPr>
                <w:sz w:val="26"/>
                <w:szCs w:val="26"/>
                <w:lang w:val="vi-VN"/>
              </w:rPr>
            </w:pPr>
            <w:r>
              <w:rPr>
                <w:sz w:val="26"/>
                <w:szCs w:val="26"/>
              </w:rPr>
              <w:t xml:space="preserve">- </w:t>
            </w:r>
            <w:r w:rsidRPr="00C0673D">
              <w:rPr>
                <w:sz w:val="26"/>
                <w:szCs w:val="26"/>
              </w:rPr>
              <w:t>Không võ đoán</w:t>
            </w:r>
          </w:p>
          <w:p w:rsidR="00A06337" w:rsidRPr="00A06337" w:rsidRDefault="00A06337" w:rsidP="00A06337">
            <w:pPr>
              <w:jc w:val="both"/>
              <w:rPr>
                <w:sz w:val="26"/>
                <w:szCs w:val="26"/>
              </w:rPr>
            </w:pPr>
            <w:r>
              <w:rPr>
                <w:sz w:val="26"/>
                <w:szCs w:val="26"/>
              </w:rPr>
              <w:t xml:space="preserve">- </w:t>
            </w:r>
            <w:r w:rsidRPr="00C0673D">
              <w:rPr>
                <w:sz w:val="26"/>
                <w:szCs w:val="26"/>
              </w:rPr>
              <w:t>Ghi chép thông tin cơ bản</w:t>
            </w:r>
          </w:p>
        </w:tc>
        <w:tc>
          <w:tcPr>
            <w:tcW w:w="1198" w:type="dxa"/>
          </w:tcPr>
          <w:p w:rsidR="00A06337" w:rsidRDefault="00A06337" w:rsidP="002638D5">
            <w:pPr>
              <w:pStyle w:val="BangC"/>
            </w:pPr>
          </w:p>
        </w:tc>
      </w:tr>
      <w:tr w:rsidR="00042CD9" w:rsidTr="007A2551">
        <w:tc>
          <w:tcPr>
            <w:tcW w:w="724" w:type="dxa"/>
          </w:tcPr>
          <w:p w:rsidR="00042CD9" w:rsidRDefault="00042CD9" w:rsidP="002638D5">
            <w:pPr>
              <w:pStyle w:val="BangC"/>
            </w:pPr>
            <w:r>
              <w:t>2.6</w:t>
            </w:r>
          </w:p>
        </w:tc>
        <w:tc>
          <w:tcPr>
            <w:tcW w:w="518" w:type="dxa"/>
          </w:tcPr>
          <w:p w:rsidR="00042CD9" w:rsidRDefault="00284BCC" w:rsidP="002638D5">
            <w:pPr>
              <w:pStyle w:val="BangC"/>
            </w:pPr>
            <w:r>
              <w:t>1</w:t>
            </w:r>
          </w:p>
        </w:tc>
        <w:tc>
          <w:tcPr>
            <w:tcW w:w="6848" w:type="dxa"/>
          </w:tcPr>
          <w:p w:rsidR="00A06337" w:rsidRDefault="00A06337" w:rsidP="00A06337">
            <w:pPr>
              <w:jc w:val="both"/>
              <w:rPr>
                <w:sz w:val="26"/>
                <w:szCs w:val="26"/>
              </w:rPr>
            </w:pPr>
            <w:r>
              <w:rPr>
                <w:sz w:val="26"/>
                <w:szCs w:val="26"/>
              </w:rPr>
              <w:t>a. Cơ sở hình thành nhóm làm việc:</w:t>
            </w:r>
          </w:p>
          <w:p w:rsidR="00A06337" w:rsidRDefault="00A06337" w:rsidP="00A06337">
            <w:pPr>
              <w:jc w:val="both"/>
              <w:rPr>
                <w:sz w:val="26"/>
                <w:szCs w:val="26"/>
              </w:rPr>
            </w:pPr>
            <w:r>
              <w:rPr>
                <w:sz w:val="26"/>
                <w:szCs w:val="26"/>
              </w:rPr>
              <w:t>- Cơ sở chính: có chung mục tiêu hành động</w:t>
            </w:r>
          </w:p>
          <w:p w:rsidR="00A06337" w:rsidRDefault="00A06337" w:rsidP="00A06337">
            <w:pPr>
              <w:jc w:val="both"/>
              <w:rPr>
                <w:sz w:val="26"/>
                <w:szCs w:val="26"/>
              </w:rPr>
            </w:pPr>
            <w:r>
              <w:rPr>
                <w:sz w:val="26"/>
                <w:szCs w:val="26"/>
              </w:rPr>
              <w:t>- Các thành viên có chuyên môn gần nhau</w:t>
            </w:r>
          </w:p>
          <w:p w:rsidR="004F6229" w:rsidRPr="00726EB1" w:rsidRDefault="00A06337" w:rsidP="00726EB1">
            <w:pPr>
              <w:jc w:val="both"/>
              <w:rPr>
                <w:sz w:val="26"/>
                <w:szCs w:val="26"/>
              </w:rPr>
            </w:pPr>
            <w:r>
              <w:rPr>
                <w:sz w:val="26"/>
                <w:szCs w:val="26"/>
              </w:rPr>
              <w:t>- Các thành viên cùng nỗ lực để đạt được mục tiêu chung</w:t>
            </w:r>
          </w:p>
        </w:tc>
        <w:tc>
          <w:tcPr>
            <w:tcW w:w="1198" w:type="dxa"/>
          </w:tcPr>
          <w:p w:rsidR="00B46A2E" w:rsidRDefault="00B46A2E" w:rsidP="00716D3D">
            <w:pPr>
              <w:pStyle w:val="BangC"/>
            </w:pPr>
          </w:p>
        </w:tc>
      </w:tr>
      <w:tr w:rsidR="00716D3D" w:rsidTr="007A2551">
        <w:tc>
          <w:tcPr>
            <w:tcW w:w="724" w:type="dxa"/>
          </w:tcPr>
          <w:p w:rsidR="00716D3D" w:rsidRDefault="00716D3D" w:rsidP="002638D5">
            <w:pPr>
              <w:pStyle w:val="BangC"/>
            </w:pPr>
          </w:p>
        </w:tc>
        <w:tc>
          <w:tcPr>
            <w:tcW w:w="518" w:type="dxa"/>
          </w:tcPr>
          <w:p w:rsidR="00716D3D" w:rsidRDefault="00716D3D" w:rsidP="002638D5">
            <w:pPr>
              <w:pStyle w:val="BangC"/>
            </w:pPr>
            <w:r>
              <w:t>2</w:t>
            </w:r>
          </w:p>
        </w:tc>
        <w:tc>
          <w:tcPr>
            <w:tcW w:w="6848" w:type="dxa"/>
          </w:tcPr>
          <w:p w:rsidR="00716D3D" w:rsidRDefault="00716D3D" w:rsidP="00716D3D">
            <w:pPr>
              <w:jc w:val="both"/>
              <w:rPr>
                <w:sz w:val="26"/>
                <w:szCs w:val="26"/>
              </w:rPr>
            </w:pPr>
            <w:r>
              <w:rPr>
                <w:sz w:val="26"/>
                <w:szCs w:val="26"/>
              </w:rPr>
              <w:t>b. Để đạt được mục đích nhóm cần những yếu tố</w:t>
            </w:r>
          </w:p>
          <w:p w:rsidR="00716D3D" w:rsidRDefault="00716D3D" w:rsidP="00716D3D">
            <w:pPr>
              <w:jc w:val="both"/>
              <w:rPr>
                <w:sz w:val="26"/>
                <w:szCs w:val="26"/>
              </w:rPr>
            </w:pPr>
            <w:r>
              <w:rPr>
                <w:sz w:val="26"/>
                <w:szCs w:val="26"/>
              </w:rPr>
              <w:t>- Phải có một mục tiêu rõ ràng, đúng đắn</w:t>
            </w:r>
          </w:p>
          <w:p w:rsidR="00716D3D" w:rsidRDefault="00716D3D" w:rsidP="00716D3D">
            <w:pPr>
              <w:jc w:val="both"/>
              <w:rPr>
                <w:sz w:val="26"/>
                <w:szCs w:val="26"/>
              </w:rPr>
            </w:pPr>
            <w:r>
              <w:rPr>
                <w:sz w:val="26"/>
                <w:szCs w:val="26"/>
              </w:rPr>
              <w:t>- Phải xây dựng được một nguyên tắc làm việc chặt chẽ và có tính thống nhất</w:t>
            </w:r>
          </w:p>
          <w:p w:rsidR="00716D3D" w:rsidRDefault="00716D3D" w:rsidP="00716D3D">
            <w:pPr>
              <w:jc w:val="both"/>
              <w:rPr>
                <w:sz w:val="26"/>
                <w:szCs w:val="26"/>
              </w:rPr>
            </w:pPr>
            <w:r>
              <w:rPr>
                <w:sz w:val="26"/>
                <w:szCs w:val="26"/>
              </w:rPr>
              <w:t>- Phải tạo lập được môi trường làm việc hiệu quả, tạo động lực để các thành viên làm việc tích cực</w:t>
            </w:r>
          </w:p>
          <w:p w:rsidR="00716D3D" w:rsidRDefault="00716D3D" w:rsidP="00716D3D">
            <w:pPr>
              <w:jc w:val="both"/>
              <w:rPr>
                <w:sz w:val="26"/>
                <w:szCs w:val="26"/>
              </w:rPr>
            </w:pPr>
            <w:r>
              <w:rPr>
                <w:sz w:val="26"/>
                <w:szCs w:val="26"/>
              </w:rPr>
              <w:t>- Người đứng đầu nhóm phải có tố chất của một người lãnh đạo, quản lý</w:t>
            </w:r>
          </w:p>
          <w:p w:rsidR="00716D3D" w:rsidRDefault="00716D3D" w:rsidP="00A06337">
            <w:pPr>
              <w:jc w:val="both"/>
              <w:rPr>
                <w:sz w:val="26"/>
                <w:szCs w:val="26"/>
              </w:rPr>
            </w:pPr>
            <w:r>
              <w:rPr>
                <w:sz w:val="26"/>
                <w:szCs w:val="26"/>
              </w:rPr>
              <w:t>- Các thành viên trong nhóm phải có sự đoàn kết hỗ trợ, tương tác lẫn nhau để hoàn thông công việc được giao</w:t>
            </w:r>
          </w:p>
        </w:tc>
        <w:tc>
          <w:tcPr>
            <w:tcW w:w="1198" w:type="dxa"/>
          </w:tcPr>
          <w:p w:rsidR="00716D3D" w:rsidRDefault="00716D3D" w:rsidP="002638D5">
            <w:pPr>
              <w:pStyle w:val="BangC"/>
            </w:pPr>
          </w:p>
        </w:tc>
      </w:tr>
      <w:tr w:rsidR="00716D3D" w:rsidTr="007A2551">
        <w:tc>
          <w:tcPr>
            <w:tcW w:w="724" w:type="dxa"/>
          </w:tcPr>
          <w:p w:rsidR="00716D3D" w:rsidRDefault="00716D3D" w:rsidP="002638D5">
            <w:pPr>
              <w:pStyle w:val="BangC"/>
            </w:pPr>
            <w:r>
              <w:t>2.7</w:t>
            </w:r>
          </w:p>
        </w:tc>
        <w:tc>
          <w:tcPr>
            <w:tcW w:w="518" w:type="dxa"/>
          </w:tcPr>
          <w:p w:rsidR="00716D3D" w:rsidRDefault="00716D3D" w:rsidP="002638D5">
            <w:pPr>
              <w:pStyle w:val="BangC"/>
            </w:pPr>
            <w:r>
              <w:t>1</w:t>
            </w:r>
          </w:p>
        </w:tc>
        <w:tc>
          <w:tcPr>
            <w:tcW w:w="6848" w:type="dxa"/>
          </w:tcPr>
          <w:p w:rsidR="00716D3D" w:rsidRDefault="00716D3D" w:rsidP="00716D3D">
            <w:pPr>
              <w:jc w:val="both"/>
              <w:rPr>
                <w:sz w:val="26"/>
                <w:szCs w:val="26"/>
              </w:rPr>
            </w:pPr>
            <w:r>
              <w:rPr>
                <w:sz w:val="26"/>
                <w:szCs w:val="26"/>
              </w:rPr>
              <w:t>a. Trình bày bốn câu ca dao, tục ngữ, châm ngôn có ý nghĩa giáo dục về sức mạnh đoàn kết:</w:t>
            </w:r>
          </w:p>
          <w:p w:rsidR="00716D3D" w:rsidRDefault="00716D3D" w:rsidP="00716D3D">
            <w:pPr>
              <w:jc w:val="both"/>
              <w:rPr>
                <w:sz w:val="26"/>
                <w:szCs w:val="26"/>
              </w:rPr>
            </w:pPr>
            <w:r>
              <w:rPr>
                <w:sz w:val="26"/>
                <w:szCs w:val="26"/>
              </w:rPr>
              <w:t>“ Một cây làm chẳng lên non, ba cây chụm lại lên hòn núi cao”</w:t>
            </w:r>
          </w:p>
          <w:p w:rsidR="00716D3D" w:rsidRDefault="00716D3D" w:rsidP="00716D3D">
            <w:pPr>
              <w:jc w:val="both"/>
              <w:rPr>
                <w:sz w:val="26"/>
                <w:szCs w:val="26"/>
              </w:rPr>
            </w:pPr>
            <w:r>
              <w:rPr>
                <w:sz w:val="26"/>
                <w:szCs w:val="26"/>
              </w:rPr>
              <w:t>“ Đồng thanh tương ứng, đồng khí tương cầu”</w:t>
            </w:r>
          </w:p>
          <w:p w:rsidR="00716D3D" w:rsidRDefault="00716D3D" w:rsidP="00716D3D">
            <w:pPr>
              <w:jc w:val="both"/>
              <w:rPr>
                <w:sz w:val="26"/>
                <w:szCs w:val="26"/>
              </w:rPr>
            </w:pPr>
            <w:r>
              <w:rPr>
                <w:sz w:val="26"/>
                <w:szCs w:val="26"/>
              </w:rPr>
              <w:t>“ Ngựa chạy có bầy, chim bay có bạn”</w:t>
            </w:r>
          </w:p>
          <w:p w:rsidR="00716D3D" w:rsidRDefault="00716D3D" w:rsidP="00716D3D">
            <w:pPr>
              <w:jc w:val="both"/>
              <w:rPr>
                <w:sz w:val="26"/>
                <w:szCs w:val="26"/>
              </w:rPr>
            </w:pPr>
            <w:r>
              <w:rPr>
                <w:sz w:val="26"/>
                <w:szCs w:val="26"/>
              </w:rPr>
              <w:t>“Bẻ đũa không bẻ được cả nắm”</w:t>
            </w:r>
          </w:p>
        </w:tc>
        <w:tc>
          <w:tcPr>
            <w:tcW w:w="1198" w:type="dxa"/>
          </w:tcPr>
          <w:p w:rsidR="00716D3D" w:rsidRDefault="00716D3D" w:rsidP="002638D5">
            <w:pPr>
              <w:pStyle w:val="BangC"/>
            </w:pPr>
          </w:p>
        </w:tc>
      </w:tr>
      <w:tr w:rsidR="00716D3D" w:rsidTr="007A2551">
        <w:tc>
          <w:tcPr>
            <w:tcW w:w="724" w:type="dxa"/>
          </w:tcPr>
          <w:p w:rsidR="00716D3D" w:rsidRDefault="00716D3D" w:rsidP="002638D5">
            <w:pPr>
              <w:pStyle w:val="BangC"/>
            </w:pPr>
          </w:p>
        </w:tc>
        <w:tc>
          <w:tcPr>
            <w:tcW w:w="518" w:type="dxa"/>
          </w:tcPr>
          <w:p w:rsidR="00716D3D" w:rsidRDefault="00716D3D" w:rsidP="002638D5">
            <w:pPr>
              <w:pStyle w:val="BangC"/>
            </w:pPr>
            <w:r>
              <w:t>2</w:t>
            </w:r>
          </w:p>
        </w:tc>
        <w:tc>
          <w:tcPr>
            <w:tcW w:w="6848" w:type="dxa"/>
          </w:tcPr>
          <w:p w:rsidR="00716D3D" w:rsidRDefault="00716D3D" w:rsidP="00716D3D">
            <w:pPr>
              <w:jc w:val="both"/>
              <w:rPr>
                <w:sz w:val="26"/>
                <w:szCs w:val="26"/>
              </w:rPr>
            </w:pPr>
            <w:r>
              <w:rPr>
                <w:sz w:val="26"/>
                <w:szCs w:val="26"/>
              </w:rPr>
              <w:t>b. Ý nghĩa của hoạt động nhóm trong công việc và cuộc sống:</w:t>
            </w:r>
          </w:p>
          <w:p w:rsidR="00716D3D" w:rsidRPr="00750328" w:rsidRDefault="00716D3D" w:rsidP="00716D3D">
            <w:pPr>
              <w:jc w:val="both"/>
              <w:rPr>
                <w:sz w:val="26"/>
                <w:szCs w:val="26"/>
                <w:lang w:val="vi-VN"/>
              </w:rPr>
            </w:pPr>
            <w:r w:rsidRPr="00750328">
              <w:rPr>
                <w:bCs/>
                <w:sz w:val="26"/>
                <w:szCs w:val="26"/>
              </w:rPr>
              <w:t>- Thoả mãn như cầu thể hiện và khẳng định mình của mỗi thành viên</w:t>
            </w:r>
          </w:p>
          <w:p w:rsidR="00716D3D" w:rsidRPr="00750328" w:rsidRDefault="00716D3D" w:rsidP="00716D3D">
            <w:pPr>
              <w:jc w:val="both"/>
              <w:rPr>
                <w:sz w:val="26"/>
                <w:szCs w:val="26"/>
                <w:lang w:val="vi-VN"/>
              </w:rPr>
            </w:pPr>
            <w:r w:rsidRPr="00750328">
              <w:rPr>
                <w:bCs/>
                <w:sz w:val="26"/>
                <w:szCs w:val="26"/>
              </w:rPr>
              <w:t>- Phá vỡ cái tôi, sự thân thiện cởi mở được thúc đẩy</w:t>
            </w:r>
          </w:p>
          <w:p w:rsidR="00716D3D" w:rsidRPr="00750328" w:rsidRDefault="00716D3D" w:rsidP="00716D3D">
            <w:pPr>
              <w:jc w:val="both"/>
              <w:rPr>
                <w:sz w:val="26"/>
                <w:szCs w:val="26"/>
                <w:lang w:val="vi-VN"/>
              </w:rPr>
            </w:pPr>
            <w:r w:rsidRPr="00750328">
              <w:rPr>
                <w:bCs/>
                <w:sz w:val="26"/>
                <w:szCs w:val="26"/>
              </w:rPr>
              <w:t>- Môi trường hứng khởi và giàu động lực</w:t>
            </w:r>
          </w:p>
          <w:p w:rsidR="00716D3D" w:rsidRPr="00750328" w:rsidRDefault="00716D3D" w:rsidP="00716D3D">
            <w:pPr>
              <w:jc w:val="both"/>
              <w:rPr>
                <w:sz w:val="26"/>
                <w:szCs w:val="26"/>
                <w:lang w:val="vi-VN"/>
              </w:rPr>
            </w:pPr>
            <w:r w:rsidRPr="00750328">
              <w:rPr>
                <w:bCs/>
                <w:sz w:val="26"/>
                <w:szCs w:val="26"/>
              </w:rPr>
              <w:t>- Luôn sẵn sàng phản ứng trước những thay đổi và nguy cơ rủi ro</w:t>
            </w:r>
          </w:p>
          <w:p w:rsidR="00716D3D" w:rsidRPr="00750328" w:rsidRDefault="00716D3D" w:rsidP="00716D3D">
            <w:pPr>
              <w:jc w:val="both"/>
              <w:rPr>
                <w:sz w:val="26"/>
                <w:szCs w:val="26"/>
                <w:lang w:val="vi-VN"/>
              </w:rPr>
            </w:pPr>
            <w:r w:rsidRPr="00750328">
              <w:rPr>
                <w:bCs/>
                <w:sz w:val="26"/>
                <w:szCs w:val="26"/>
              </w:rPr>
              <w:t>- Nhiều ý tưởng sáng tạo, nhiều cơ hội phát triển</w:t>
            </w:r>
          </w:p>
          <w:p w:rsidR="00716D3D" w:rsidRPr="00750328" w:rsidRDefault="00716D3D" w:rsidP="00716D3D">
            <w:pPr>
              <w:jc w:val="both"/>
              <w:rPr>
                <w:sz w:val="26"/>
                <w:szCs w:val="26"/>
                <w:lang w:val="vi-VN"/>
              </w:rPr>
            </w:pPr>
            <w:r w:rsidRPr="00750328">
              <w:rPr>
                <w:bCs/>
                <w:sz w:val="26"/>
                <w:szCs w:val="26"/>
              </w:rPr>
              <w:t>- Công việc được giải quyết tố hơn, nhanh chóng và hiệu quả</w:t>
            </w:r>
          </w:p>
          <w:p w:rsidR="00716D3D" w:rsidRPr="00716D3D" w:rsidRDefault="00716D3D" w:rsidP="00716D3D">
            <w:pPr>
              <w:jc w:val="both"/>
              <w:rPr>
                <w:sz w:val="26"/>
                <w:szCs w:val="26"/>
              </w:rPr>
            </w:pPr>
            <w:r w:rsidRPr="00750328">
              <w:rPr>
                <w:bCs/>
                <w:sz w:val="26"/>
                <w:szCs w:val="26"/>
              </w:rPr>
              <w:t>- Chia sẻ trách nhiệm công việc, uỷ thác công việc hiệu quả</w:t>
            </w:r>
          </w:p>
        </w:tc>
        <w:tc>
          <w:tcPr>
            <w:tcW w:w="1198" w:type="dxa"/>
          </w:tcPr>
          <w:p w:rsidR="00716D3D" w:rsidRDefault="00716D3D" w:rsidP="002638D5">
            <w:pPr>
              <w:pStyle w:val="BangC"/>
            </w:pPr>
          </w:p>
        </w:tc>
      </w:tr>
      <w:tr w:rsidR="00716D3D" w:rsidTr="007A2551">
        <w:tc>
          <w:tcPr>
            <w:tcW w:w="724" w:type="dxa"/>
          </w:tcPr>
          <w:p w:rsidR="00716D3D" w:rsidRDefault="00716D3D" w:rsidP="002638D5">
            <w:pPr>
              <w:pStyle w:val="BangC"/>
            </w:pPr>
            <w:r>
              <w:t>2.8</w:t>
            </w:r>
          </w:p>
        </w:tc>
        <w:tc>
          <w:tcPr>
            <w:tcW w:w="518" w:type="dxa"/>
          </w:tcPr>
          <w:p w:rsidR="00716D3D" w:rsidRDefault="00716D3D" w:rsidP="002638D5">
            <w:pPr>
              <w:pStyle w:val="BangC"/>
            </w:pPr>
            <w:r>
              <w:t>1</w:t>
            </w:r>
          </w:p>
        </w:tc>
        <w:tc>
          <w:tcPr>
            <w:tcW w:w="6848" w:type="dxa"/>
          </w:tcPr>
          <w:p w:rsidR="00716D3D" w:rsidRDefault="00716D3D" w:rsidP="00716D3D">
            <w:pPr>
              <w:jc w:val="both"/>
              <w:rPr>
                <w:sz w:val="26"/>
                <w:szCs w:val="26"/>
              </w:rPr>
            </w:pPr>
            <w:r>
              <w:rPr>
                <w:sz w:val="26"/>
                <w:szCs w:val="26"/>
              </w:rPr>
              <w:t>a. Xung đột là xấu hay tốt:</w:t>
            </w:r>
          </w:p>
          <w:p w:rsidR="00716D3D" w:rsidRDefault="00716D3D" w:rsidP="00716D3D">
            <w:pPr>
              <w:jc w:val="both"/>
              <w:rPr>
                <w:sz w:val="26"/>
                <w:szCs w:val="26"/>
              </w:rPr>
            </w:pPr>
            <w:r>
              <w:rPr>
                <w:sz w:val="26"/>
                <w:szCs w:val="26"/>
              </w:rPr>
              <w:t>- Theo quan điểm cũ: Xung đột là xấu, là tiêu cực, làm giảm năng lực tinh thần của các thành viên, tiềm ẩn nguy cơ rủi ro phá hoại nhóm</w:t>
            </w:r>
          </w:p>
          <w:p w:rsidR="00716D3D" w:rsidRDefault="00716D3D" w:rsidP="00716D3D">
            <w:pPr>
              <w:jc w:val="both"/>
              <w:rPr>
                <w:sz w:val="26"/>
                <w:szCs w:val="26"/>
              </w:rPr>
            </w:pPr>
            <w:r>
              <w:rPr>
                <w:sz w:val="26"/>
                <w:szCs w:val="26"/>
              </w:rPr>
              <w:t xml:space="preserve">- Theo quan điểm hiện đại: Xung đột là xấu hay tốt, tích cực </w:t>
            </w:r>
            <w:r>
              <w:rPr>
                <w:sz w:val="26"/>
                <w:szCs w:val="26"/>
              </w:rPr>
              <w:lastRenderedPageBreak/>
              <w:t>hay tiêu cực phụ thuộc vào bản chất của xung đột và cách thức xử lý xung đột</w:t>
            </w:r>
          </w:p>
          <w:p w:rsidR="00716D3D" w:rsidRDefault="00716D3D" w:rsidP="00716D3D">
            <w:pPr>
              <w:jc w:val="both"/>
              <w:rPr>
                <w:sz w:val="26"/>
                <w:szCs w:val="26"/>
              </w:rPr>
            </w:pPr>
            <w:r>
              <w:rPr>
                <w:sz w:val="26"/>
                <w:szCs w:val="26"/>
              </w:rPr>
              <w:t>- Trong hoạt động nhóm không nên phủ nhận hoặc triệt tiêu xung đột mà nên nhận diện nguyên nhân để từ đó kiểm soát và quản lý xung đột theo hướng tích cực</w:t>
            </w:r>
          </w:p>
        </w:tc>
        <w:tc>
          <w:tcPr>
            <w:tcW w:w="1198" w:type="dxa"/>
          </w:tcPr>
          <w:p w:rsidR="00716D3D" w:rsidRDefault="00716D3D" w:rsidP="002638D5">
            <w:pPr>
              <w:pStyle w:val="BangC"/>
            </w:pPr>
          </w:p>
        </w:tc>
      </w:tr>
      <w:tr w:rsidR="00716D3D" w:rsidTr="007A2551">
        <w:tc>
          <w:tcPr>
            <w:tcW w:w="724" w:type="dxa"/>
          </w:tcPr>
          <w:p w:rsidR="00716D3D" w:rsidRDefault="00716D3D" w:rsidP="002638D5">
            <w:pPr>
              <w:pStyle w:val="BangC"/>
            </w:pPr>
          </w:p>
        </w:tc>
        <w:tc>
          <w:tcPr>
            <w:tcW w:w="518" w:type="dxa"/>
          </w:tcPr>
          <w:p w:rsidR="00716D3D" w:rsidRDefault="00716D3D" w:rsidP="002638D5">
            <w:pPr>
              <w:pStyle w:val="BangC"/>
            </w:pPr>
            <w:r>
              <w:t>2</w:t>
            </w:r>
          </w:p>
        </w:tc>
        <w:tc>
          <w:tcPr>
            <w:tcW w:w="6848" w:type="dxa"/>
          </w:tcPr>
          <w:p w:rsidR="00716D3D" w:rsidRDefault="00716D3D" w:rsidP="00716D3D">
            <w:pPr>
              <w:jc w:val="both"/>
              <w:rPr>
                <w:sz w:val="26"/>
                <w:szCs w:val="26"/>
              </w:rPr>
            </w:pPr>
            <w:r>
              <w:rPr>
                <w:sz w:val="26"/>
                <w:szCs w:val="26"/>
              </w:rPr>
              <w:t>b. Xung đột ảnh hưởng như thế nào đến sự tồn tại và phát triển nhóm:</w:t>
            </w:r>
          </w:p>
          <w:p w:rsidR="00716D3D" w:rsidRDefault="00716D3D" w:rsidP="00716D3D">
            <w:pPr>
              <w:jc w:val="both"/>
              <w:rPr>
                <w:sz w:val="26"/>
                <w:szCs w:val="26"/>
              </w:rPr>
            </w:pPr>
            <w:r>
              <w:rPr>
                <w:sz w:val="26"/>
                <w:szCs w:val="26"/>
              </w:rPr>
              <w:t>- Nếu không nhận thức đúng về xung đột, nguyên nhân dẫn đến xung đột, cách xử lý cảm tính không phù hợp có thể dẫn tới mất đoàn kết, chia rẽ nội bộ trong nhóm, nguy cơ có thể dẫn tới phá hoại, giải tán nhóm</w:t>
            </w:r>
          </w:p>
          <w:p w:rsidR="00716D3D" w:rsidRDefault="00716D3D" w:rsidP="00716D3D">
            <w:pPr>
              <w:jc w:val="both"/>
              <w:rPr>
                <w:sz w:val="26"/>
                <w:szCs w:val="26"/>
              </w:rPr>
            </w:pPr>
            <w:r>
              <w:rPr>
                <w:sz w:val="26"/>
                <w:szCs w:val="26"/>
              </w:rPr>
              <w:t>- Nếu xung đột được kiểm soát và quản lý là động lực để nhóm phát triển: các thành viên trong nhóm sẽ tương tác, cạnh tranh với nhau nhiều hơn, thúc đẩy sự sáng tạo của các thành viên, đồng thời  giúp các thành viên trong nhóm biết phê bình và tự phê bình...</w:t>
            </w:r>
          </w:p>
        </w:tc>
        <w:tc>
          <w:tcPr>
            <w:tcW w:w="1198" w:type="dxa"/>
          </w:tcPr>
          <w:p w:rsidR="00716D3D" w:rsidRDefault="00716D3D" w:rsidP="002638D5">
            <w:pPr>
              <w:pStyle w:val="BangC"/>
            </w:pPr>
          </w:p>
        </w:tc>
      </w:tr>
      <w:tr w:rsidR="00716D3D" w:rsidTr="007A2551">
        <w:tc>
          <w:tcPr>
            <w:tcW w:w="724" w:type="dxa"/>
          </w:tcPr>
          <w:p w:rsidR="00716D3D" w:rsidRDefault="00716D3D" w:rsidP="002638D5">
            <w:pPr>
              <w:pStyle w:val="BangC"/>
            </w:pPr>
            <w:r>
              <w:t>2.9</w:t>
            </w:r>
          </w:p>
        </w:tc>
        <w:tc>
          <w:tcPr>
            <w:tcW w:w="518" w:type="dxa"/>
          </w:tcPr>
          <w:p w:rsidR="00716D3D" w:rsidRDefault="00716D3D" w:rsidP="002638D5">
            <w:pPr>
              <w:pStyle w:val="BangC"/>
            </w:pPr>
            <w:r>
              <w:t>1</w:t>
            </w:r>
          </w:p>
        </w:tc>
        <w:tc>
          <w:tcPr>
            <w:tcW w:w="6848" w:type="dxa"/>
          </w:tcPr>
          <w:p w:rsidR="007B4747" w:rsidRDefault="00716D3D" w:rsidP="00716D3D">
            <w:pPr>
              <w:jc w:val="both"/>
              <w:rPr>
                <w:sz w:val="26"/>
                <w:szCs w:val="26"/>
              </w:rPr>
            </w:pPr>
            <w:r>
              <w:rPr>
                <w:sz w:val="26"/>
                <w:szCs w:val="26"/>
              </w:rPr>
              <w:t xml:space="preserve">a. </w:t>
            </w:r>
            <w:r w:rsidR="00966857">
              <w:rPr>
                <w:sz w:val="26"/>
                <w:szCs w:val="26"/>
              </w:rPr>
              <w:t>Trình bày ý nghĩa của phản hồi trong giao tiếp</w:t>
            </w:r>
            <w:r w:rsidR="007B4747">
              <w:rPr>
                <w:sz w:val="26"/>
                <w:szCs w:val="26"/>
              </w:rPr>
              <w:t>:</w:t>
            </w:r>
          </w:p>
          <w:p w:rsidR="00716D3D" w:rsidRDefault="00716D3D" w:rsidP="00716D3D">
            <w:pPr>
              <w:jc w:val="both"/>
              <w:rPr>
                <w:sz w:val="26"/>
                <w:szCs w:val="26"/>
              </w:rPr>
            </w:pPr>
            <w:r>
              <w:rPr>
                <w:sz w:val="26"/>
                <w:szCs w:val="26"/>
              </w:rPr>
              <w:t xml:space="preserve">- </w:t>
            </w:r>
            <w:r w:rsidR="007B4747">
              <w:rPr>
                <w:sz w:val="26"/>
                <w:szCs w:val="26"/>
              </w:rPr>
              <w:t>Thể hiện sự quan tâm, tôn trọng lẫn nhau trong giao tiếp</w:t>
            </w:r>
          </w:p>
          <w:p w:rsidR="00716D3D" w:rsidRDefault="00716D3D" w:rsidP="007B4747">
            <w:pPr>
              <w:jc w:val="both"/>
              <w:rPr>
                <w:sz w:val="26"/>
                <w:szCs w:val="26"/>
              </w:rPr>
            </w:pPr>
            <w:r>
              <w:rPr>
                <w:sz w:val="26"/>
                <w:szCs w:val="26"/>
              </w:rPr>
              <w:t xml:space="preserve">- </w:t>
            </w:r>
            <w:r w:rsidR="007B4747">
              <w:rPr>
                <w:sz w:val="26"/>
                <w:szCs w:val="26"/>
              </w:rPr>
              <w:t>Giúp hiểu rõ, chính xác những gì đối tác muốn trao đổi</w:t>
            </w:r>
          </w:p>
          <w:p w:rsidR="007B4747" w:rsidRDefault="007B4747" w:rsidP="007B4747">
            <w:pPr>
              <w:jc w:val="both"/>
              <w:rPr>
                <w:sz w:val="26"/>
                <w:szCs w:val="26"/>
              </w:rPr>
            </w:pPr>
            <w:r>
              <w:rPr>
                <w:sz w:val="26"/>
                <w:szCs w:val="26"/>
              </w:rPr>
              <w:t>- Giúp thu thập nhiều thông tin hơn</w:t>
            </w:r>
          </w:p>
          <w:p w:rsidR="007B4747" w:rsidRDefault="007B4747" w:rsidP="007B4747">
            <w:pPr>
              <w:jc w:val="both"/>
              <w:rPr>
                <w:sz w:val="26"/>
                <w:szCs w:val="26"/>
              </w:rPr>
            </w:pPr>
            <w:r>
              <w:rPr>
                <w:sz w:val="26"/>
                <w:szCs w:val="26"/>
              </w:rPr>
              <w:t>- Hiểu rõ hơn về tâm lý đối tượng giao tiếp</w:t>
            </w:r>
          </w:p>
          <w:p w:rsidR="007B4747" w:rsidRDefault="007B4747" w:rsidP="007B4747">
            <w:pPr>
              <w:jc w:val="both"/>
              <w:rPr>
                <w:sz w:val="26"/>
                <w:szCs w:val="26"/>
              </w:rPr>
            </w:pPr>
            <w:r>
              <w:rPr>
                <w:sz w:val="26"/>
                <w:szCs w:val="26"/>
              </w:rPr>
              <w:t>- Động viên khuyến khích đối tác giao tiếp</w:t>
            </w:r>
          </w:p>
          <w:p w:rsidR="007B4747" w:rsidRDefault="007B4747" w:rsidP="007B4747">
            <w:pPr>
              <w:jc w:val="both"/>
              <w:rPr>
                <w:sz w:val="26"/>
                <w:szCs w:val="26"/>
              </w:rPr>
            </w:pPr>
            <w:r>
              <w:rPr>
                <w:sz w:val="26"/>
                <w:szCs w:val="26"/>
              </w:rPr>
              <w:t>- Giúp chúng ta thể hiện rõ suy nghĩ, quan điểm, thái độ</w:t>
            </w:r>
          </w:p>
        </w:tc>
        <w:tc>
          <w:tcPr>
            <w:tcW w:w="1198" w:type="dxa"/>
          </w:tcPr>
          <w:p w:rsidR="00716D3D" w:rsidRDefault="00716D3D" w:rsidP="002638D5">
            <w:pPr>
              <w:pStyle w:val="BangC"/>
            </w:pPr>
          </w:p>
        </w:tc>
      </w:tr>
      <w:tr w:rsidR="008D1860" w:rsidTr="007A2551">
        <w:tc>
          <w:tcPr>
            <w:tcW w:w="724" w:type="dxa"/>
          </w:tcPr>
          <w:p w:rsidR="008D1860" w:rsidRDefault="008D1860" w:rsidP="002638D5">
            <w:pPr>
              <w:pStyle w:val="BangC"/>
            </w:pPr>
          </w:p>
        </w:tc>
        <w:tc>
          <w:tcPr>
            <w:tcW w:w="518" w:type="dxa"/>
          </w:tcPr>
          <w:p w:rsidR="008D1860" w:rsidRDefault="008D1860" w:rsidP="002638D5">
            <w:pPr>
              <w:pStyle w:val="BangC"/>
            </w:pPr>
            <w:r>
              <w:t>2</w:t>
            </w:r>
          </w:p>
        </w:tc>
        <w:tc>
          <w:tcPr>
            <w:tcW w:w="6848" w:type="dxa"/>
          </w:tcPr>
          <w:p w:rsidR="008D1860" w:rsidRDefault="008D1860" w:rsidP="008D1860">
            <w:pPr>
              <w:jc w:val="both"/>
              <w:rPr>
                <w:sz w:val="26"/>
                <w:szCs w:val="26"/>
              </w:rPr>
            </w:pPr>
            <w:r>
              <w:rPr>
                <w:sz w:val="26"/>
                <w:szCs w:val="26"/>
              </w:rPr>
              <w:t xml:space="preserve">b. </w:t>
            </w:r>
            <w:r w:rsidR="007B4747">
              <w:rPr>
                <w:sz w:val="26"/>
                <w:szCs w:val="26"/>
              </w:rPr>
              <w:t>Những điều nên và không nên khi khen ngợi – phê bình:</w:t>
            </w:r>
          </w:p>
          <w:p w:rsidR="008D1860" w:rsidRDefault="008D1860" w:rsidP="007B4747">
            <w:pPr>
              <w:jc w:val="both"/>
              <w:rPr>
                <w:sz w:val="26"/>
                <w:szCs w:val="26"/>
              </w:rPr>
            </w:pPr>
            <w:r>
              <w:rPr>
                <w:sz w:val="26"/>
                <w:szCs w:val="26"/>
              </w:rPr>
              <w:t xml:space="preserve">- </w:t>
            </w:r>
            <w:r w:rsidR="007B4747">
              <w:rPr>
                <w:sz w:val="26"/>
                <w:szCs w:val="26"/>
              </w:rPr>
              <w:t>Lời khen phải luôn chân thành, không sáo rỗng</w:t>
            </w:r>
          </w:p>
          <w:p w:rsidR="007B4747" w:rsidRDefault="007B4747" w:rsidP="007B4747">
            <w:pPr>
              <w:jc w:val="both"/>
              <w:rPr>
                <w:sz w:val="26"/>
                <w:szCs w:val="26"/>
              </w:rPr>
            </w:pPr>
            <w:r>
              <w:rPr>
                <w:sz w:val="26"/>
                <w:szCs w:val="26"/>
              </w:rPr>
              <w:t>- Khen ngợi phải kịp thời</w:t>
            </w:r>
          </w:p>
          <w:p w:rsidR="007B4747" w:rsidRDefault="007B4747" w:rsidP="007B4747">
            <w:pPr>
              <w:jc w:val="both"/>
              <w:rPr>
                <w:sz w:val="26"/>
                <w:szCs w:val="26"/>
              </w:rPr>
            </w:pPr>
            <w:r>
              <w:rPr>
                <w:sz w:val="26"/>
                <w:szCs w:val="26"/>
              </w:rPr>
              <w:t>- Nên khen ngợi người khác trước đám đông</w:t>
            </w:r>
          </w:p>
          <w:p w:rsidR="007B4747" w:rsidRDefault="007B4747" w:rsidP="007B4747">
            <w:pPr>
              <w:jc w:val="both"/>
              <w:rPr>
                <w:sz w:val="26"/>
                <w:szCs w:val="26"/>
              </w:rPr>
            </w:pPr>
            <w:r>
              <w:rPr>
                <w:sz w:val="26"/>
                <w:szCs w:val="26"/>
              </w:rPr>
              <w:t>- Kết hợp khen ngợi bằng tinh thần và vật chất</w:t>
            </w:r>
          </w:p>
          <w:p w:rsidR="007B4747" w:rsidRDefault="007B4747" w:rsidP="007B4747">
            <w:pPr>
              <w:jc w:val="both"/>
              <w:rPr>
                <w:sz w:val="26"/>
                <w:szCs w:val="26"/>
              </w:rPr>
            </w:pPr>
            <w:r>
              <w:rPr>
                <w:sz w:val="26"/>
                <w:szCs w:val="26"/>
              </w:rPr>
              <w:t>- Nên chủ động đưa ra lời khen ngợi người khác</w:t>
            </w:r>
          </w:p>
          <w:p w:rsidR="007B4747" w:rsidRDefault="007B4747" w:rsidP="007B4747">
            <w:pPr>
              <w:jc w:val="both"/>
              <w:rPr>
                <w:sz w:val="26"/>
                <w:szCs w:val="26"/>
              </w:rPr>
            </w:pPr>
            <w:r>
              <w:rPr>
                <w:sz w:val="26"/>
                <w:szCs w:val="26"/>
              </w:rPr>
              <w:t>- Không nên phê bình một cách quá thẳng thắn</w:t>
            </w:r>
          </w:p>
          <w:p w:rsidR="007B4747" w:rsidRDefault="00365D8F" w:rsidP="007B4747">
            <w:pPr>
              <w:jc w:val="both"/>
              <w:rPr>
                <w:sz w:val="26"/>
                <w:szCs w:val="26"/>
              </w:rPr>
            </w:pPr>
            <w:r>
              <w:rPr>
                <w:sz w:val="26"/>
                <w:szCs w:val="26"/>
              </w:rPr>
              <w:t>- K</w:t>
            </w:r>
            <w:r w:rsidR="007B4747">
              <w:rPr>
                <w:sz w:val="26"/>
                <w:szCs w:val="26"/>
              </w:rPr>
              <w:t>hông nên phê bình một cách quá gay gắt, khó chịu</w:t>
            </w:r>
          </w:p>
          <w:p w:rsidR="007B4747" w:rsidRDefault="007B4747" w:rsidP="007B4747">
            <w:pPr>
              <w:jc w:val="both"/>
              <w:rPr>
                <w:sz w:val="26"/>
                <w:szCs w:val="26"/>
              </w:rPr>
            </w:pPr>
            <w:r>
              <w:rPr>
                <w:sz w:val="26"/>
                <w:szCs w:val="26"/>
              </w:rPr>
              <w:t>- Cần hiểu tính cách người bị phê bình để đưa ra cách phê bình hợp lý</w:t>
            </w:r>
          </w:p>
          <w:p w:rsidR="007B4747" w:rsidRDefault="007B4747" w:rsidP="007B4747">
            <w:pPr>
              <w:jc w:val="both"/>
              <w:rPr>
                <w:sz w:val="26"/>
                <w:szCs w:val="26"/>
              </w:rPr>
            </w:pPr>
            <w:r>
              <w:rPr>
                <w:sz w:val="26"/>
                <w:szCs w:val="26"/>
              </w:rPr>
              <w:t>- Khi phê bình người khác cần đúng lúc đúng chỗ, không tùy tiện</w:t>
            </w:r>
          </w:p>
          <w:p w:rsidR="007B4747" w:rsidRDefault="007B4747" w:rsidP="007B4747">
            <w:pPr>
              <w:jc w:val="both"/>
              <w:rPr>
                <w:sz w:val="26"/>
                <w:szCs w:val="26"/>
              </w:rPr>
            </w:pPr>
            <w:r>
              <w:rPr>
                <w:sz w:val="26"/>
                <w:szCs w:val="26"/>
              </w:rPr>
              <w:t>- Nên đưa ra lời khen ngợi trước khi phê bình</w:t>
            </w:r>
          </w:p>
          <w:p w:rsidR="007B4747" w:rsidRDefault="007B4747" w:rsidP="007B4747">
            <w:pPr>
              <w:jc w:val="both"/>
              <w:rPr>
                <w:sz w:val="26"/>
                <w:szCs w:val="26"/>
              </w:rPr>
            </w:pPr>
            <w:r>
              <w:rPr>
                <w:sz w:val="26"/>
                <w:szCs w:val="26"/>
              </w:rPr>
              <w:t>- Không nên nhắc lại sai lầm cũ khi phê bình</w:t>
            </w:r>
          </w:p>
        </w:tc>
        <w:tc>
          <w:tcPr>
            <w:tcW w:w="1198" w:type="dxa"/>
          </w:tcPr>
          <w:p w:rsidR="008D1860" w:rsidRDefault="008D1860" w:rsidP="002638D5">
            <w:pPr>
              <w:pStyle w:val="BangC"/>
            </w:pPr>
          </w:p>
        </w:tc>
      </w:tr>
      <w:tr w:rsidR="008D1860" w:rsidTr="007A2551">
        <w:tc>
          <w:tcPr>
            <w:tcW w:w="724" w:type="dxa"/>
          </w:tcPr>
          <w:p w:rsidR="008D1860" w:rsidRDefault="008D1860" w:rsidP="002638D5">
            <w:pPr>
              <w:pStyle w:val="BangC"/>
            </w:pPr>
            <w:r>
              <w:t>2.10</w:t>
            </w:r>
          </w:p>
        </w:tc>
        <w:tc>
          <w:tcPr>
            <w:tcW w:w="518" w:type="dxa"/>
          </w:tcPr>
          <w:p w:rsidR="008D1860" w:rsidRDefault="008D1860" w:rsidP="002638D5">
            <w:pPr>
              <w:pStyle w:val="BangC"/>
            </w:pPr>
            <w:r>
              <w:t>1</w:t>
            </w:r>
          </w:p>
        </w:tc>
        <w:tc>
          <w:tcPr>
            <w:tcW w:w="6848" w:type="dxa"/>
          </w:tcPr>
          <w:p w:rsidR="008D1860" w:rsidRDefault="008D1860" w:rsidP="008D1860">
            <w:pPr>
              <w:jc w:val="both"/>
              <w:rPr>
                <w:sz w:val="26"/>
                <w:szCs w:val="26"/>
              </w:rPr>
            </w:pPr>
            <w:r>
              <w:rPr>
                <w:sz w:val="26"/>
                <w:szCs w:val="26"/>
              </w:rPr>
              <w:t>a. Người lãnh đạo nhóm cần có những kỹ năng:</w:t>
            </w:r>
          </w:p>
          <w:p w:rsidR="008D1860" w:rsidRDefault="008D1860" w:rsidP="008D1860">
            <w:pPr>
              <w:jc w:val="both"/>
              <w:rPr>
                <w:sz w:val="26"/>
                <w:szCs w:val="26"/>
              </w:rPr>
            </w:pPr>
            <w:r>
              <w:rPr>
                <w:sz w:val="26"/>
                <w:szCs w:val="26"/>
              </w:rPr>
              <w:t>- Kỹ năng tổ chức công việc</w:t>
            </w:r>
          </w:p>
          <w:p w:rsidR="008D1860" w:rsidRDefault="008D1860" w:rsidP="008D1860">
            <w:pPr>
              <w:jc w:val="both"/>
              <w:rPr>
                <w:sz w:val="26"/>
                <w:szCs w:val="26"/>
              </w:rPr>
            </w:pPr>
            <w:r>
              <w:rPr>
                <w:sz w:val="26"/>
                <w:szCs w:val="26"/>
              </w:rPr>
              <w:t>- Kỹ năng quản lý việc thực hiện công việc</w:t>
            </w:r>
          </w:p>
          <w:p w:rsidR="008D1860" w:rsidRDefault="008D1860" w:rsidP="008D1860">
            <w:pPr>
              <w:jc w:val="both"/>
              <w:rPr>
                <w:sz w:val="26"/>
                <w:szCs w:val="26"/>
              </w:rPr>
            </w:pPr>
            <w:r>
              <w:rPr>
                <w:sz w:val="26"/>
                <w:szCs w:val="26"/>
              </w:rPr>
              <w:t>- Kỹ năng điều hành cuộc họp – thảo luận</w:t>
            </w:r>
          </w:p>
        </w:tc>
        <w:tc>
          <w:tcPr>
            <w:tcW w:w="1198" w:type="dxa"/>
          </w:tcPr>
          <w:p w:rsidR="008D1860" w:rsidRDefault="008D1860" w:rsidP="008D1860">
            <w:pPr>
              <w:pStyle w:val="BangC"/>
            </w:pPr>
          </w:p>
        </w:tc>
      </w:tr>
      <w:tr w:rsidR="008D1860" w:rsidTr="007A2551">
        <w:tc>
          <w:tcPr>
            <w:tcW w:w="724" w:type="dxa"/>
          </w:tcPr>
          <w:p w:rsidR="008D1860" w:rsidRDefault="008D1860" w:rsidP="002638D5">
            <w:pPr>
              <w:pStyle w:val="BangC"/>
            </w:pPr>
          </w:p>
        </w:tc>
        <w:tc>
          <w:tcPr>
            <w:tcW w:w="518" w:type="dxa"/>
          </w:tcPr>
          <w:p w:rsidR="008D1860" w:rsidRDefault="008D1860" w:rsidP="002638D5">
            <w:pPr>
              <w:pStyle w:val="BangC"/>
            </w:pPr>
            <w:r>
              <w:t>2</w:t>
            </w:r>
          </w:p>
        </w:tc>
        <w:tc>
          <w:tcPr>
            <w:tcW w:w="6848" w:type="dxa"/>
          </w:tcPr>
          <w:p w:rsidR="008D1860" w:rsidRDefault="008D1860" w:rsidP="008D1860">
            <w:pPr>
              <w:jc w:val="both"/>
              <w:rPr>
                <w:sz w:val="26"/>
                <w:szCs w:val="26"/>
              </w:rPr>
            </w:pPr>
            <w:r>
              <w:rPr>
                <w:sz w:val="26"/>
                <w:szCs w:val="26"/>
              </w:rPr>
              <w:t>b. Lãnh đạo nhóm ảnh hưởng như thế nào đến sự tồn tại và phát triển nhóm:</w:t>
            </w:r>
          </w:p>
          <w:p w:rsidR="008D1860" w:rsidRDefault="008D1860" w:rsidP="008D1860">
            <w:pPr>
              <w:jc w:val="both"/>
              <w:rPr>
                <w:sz w:val="26"/>
                <w:szCs w:val="26"/>
              </w:rPr>
            </w:pPr>
            <w:r>
              <w:rPr>
                <w:sz w:val="26"/>
                <w:szCs w:val="26"/>
              </w:rPr>
              <w:lastRenderedPageBreak/>
              <w:t>- Lãnh đạo nhóm có thể thúc đẩy nhóm tồn tại, phát triển và cũng có thể ngăn cản, tiềm ẩn nguy cơ tan rã nhóm</w:t>
            </w:r>
          </w:p>
          <w:p w:rsidR="008D1860" w:rsidRDefault="008D1860" w:rsidP="008D1860">
            <w:pPr>
              <w:jc w:val="both"/>
              <w:rPr>
                <w:sz w:val="26"/>
                <w:szCs w:val="26"/>
              </w:rPr>
            </w:pPr>
            <w:r>
              <w:rPr>
                <w:sz w:val="26"/>
                <w:szCs w:val="26"/>
              </w:rPr>
              <w:t>+ Người lãnh đạo có tố chất, có tầm nhìn: xác định được đúng mục tiêu hoạt động cho nhóm, biết cách phân chia công việc phù hợp cho các thành viên, biết cách tạo sự đoàn kết cũng như khơi dậy tiềm năng của các thành viên, đồng thời có những kết nối phù hợp nhóm với môi trường xung quanh...</w:t>
            </w:r>
          </w:p>
          <w:p w:rsidR="008D1860" w:rsidRDefault="008D1860" w:rsidP="008D1860">
            <w:pPr>
              <w:jc w:val="both"/>
              <w:rPr>
                <w:sz w:val="26"/>
                <w:szCs w:val="26"/>
              </w:rPr>
            </w:pPr>
            <w:r>
              <w:rPr>
                <w:sz w:val="26"/>
                <w:szCs w:val="26"/>
              </w:rPr>
              <w:t>+ Người lãnh đạo hạn chế về tố chất, tầm nhìn: giải quyết các mâu thuẫn trong nhóm không đúng cách có thể dẫn tới chia rẽ, mất đoàn kết, giảm sức chiến đấu của nhóm, không xác định đúng mục tiêu hoạt động cho nhóm cũng như không xây dựng được một nguyên tắc hoạt động thống nhất cho nhóm... tất cả những điêu đó đều dẫn tới nguy cơ làm suy yếu, tan rã nhóm</w:t>
            </w:r>
          </w:p>
          <w:p w:rsidR="008D1860" w:rsidRDefault="008D1860" w:rsidP="008D1860">
            <w:pPr>
              <w:jc w:val="both"/>
              <w:rPr>
                <w:sz w:val="26"/>
                <w:szCs w:val="26"/>
              </w:rPr>
            </w:pPr>
          </w:p>
        </w:tc>
        <w:tc>
          <w:tcPr>
            <w:tcW w:w="1198" w:type="dxa"/>
          </w:tcPr>
          <w:p w:rsidR="008D1860" w:rsidRDefault="008D1860" w:rsidP="002638D5">
            <w:pPr>
              <w:pStyle w:val="BangC"/>
            </w:pPr>
          </w:p>
          <w:p w:rsidR="008D1860" w:rsidRDefault="008D1860" w:rsidP="002638D5">
            <w:pPr>
              <w:pStyle w:val="BangC"/>
            </w:pPr>
          </w:p>
          <w:p w:rsidR="008D1860" w:rsidRDefault="008D1860" w:rsidP="002638D5">
            <w:pPr>
              <w:pStyle w:val="BangC"/>
            </w:pPr>
          </w:p>
        </w:tc>
      </w:tr>
    </w:tbl>
    <w:p w:rsidR="00A92046" w:rsidRDefault="00A92046" w:rsidP="00ED59A7">
      <w:pPr>
        <w:pStyle w:val="Noidung"/>
        <w:ind w:firstLine="0"/>
      </w:pPr>
    </w:p>
    <w:p w:rsidR="00A92046" w:rsidRPr="00593836" w:rsidRDefault="00A92046" w:rsidP="00A92046">
      <w:pPr>
        <w:pStyle w:val="Noidung"/>
      </w:pPr>
    </w:p>
    <w:p w:rsidR="00A92046" w:rsidRDefault="00A92046" w:rsidP="00A92046"/>
    <w:p w:rsidR="00765EF1" w:rsidRDefault="00765EF1"/>
    <w:sectPr w:rsidR="00765EF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3111" w:rsidRDefault="008F3111" w:rsidP="00BE074C">
      <w:r>
        <w:separator/>
      </w:r>
    </w:p>
  </w:endnote>
  <w:endnote w:type="continuationSeparator" w:id="0">
    <w:p w:rsidR="008F3111" w:rsidRDefault="008F3111" w:rsidP="00BE0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A3"/>
    <w:family w:val="swiss"/>
    <w:pitch w:val="variable"/>
    <w:sig w:usb0="E0002AFF" w:usb1="C000ACFF"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203016"/>
      <w:docPartObj>
        <w:docPartGallery w:val="Page Numbers (Bottom of Page)"/>
        <w:docPartUnique/>
      </w:docPartObj>
    </w:sdtPr>
    <w:sdtEndPr>
      <w:rPr>
        <w:noProof/>
      </w:rPr>
    </w:sdtEndPr>
    <w:sdtContent>
      <w:p w:rsidR="00966857" w:rsidRDefault="00966857">
        <w:pPr>
          <w:pStyle w:val="Footer"/>
          <w:jc w:val="center"/>
        </w:pPr>
        <w:r>
          <w:fldChar w:fldCharType="begin"/>
        </w:r>
        <w:r>
          <w:instrText xml:space="preserve"> PAGE   \* MERGEFORMAT </w:instrText>
        </w:r>
        <w:r>
          <w:fldChar w:fldCharType="separate"/>
        </w:r>
        <w:r w:rsidR="0033249E">
          <w:rPr>
            <w:noProof/>
          </w:rPr>
          <w:t>1</w:t>
        </w:r>
        <w:r>
          <w:rPr>
            <w:noProof/>
          </w:rPr>
          <w:fldChar w:fldCharType="end"/>
        </w:r>
      </w:p>
    </w:sdtContent>
  </w:sdt>
  <w:p w:rsidR="00966857" w:rsidRDefault="00966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3111" w:rsidRDefault="008F3111" w:rsidP="00BE074C">
      <w:r>
        <w:separator/>
      </w:r>
    </w:p>
  </w:footnote>
  <w:footnote w:type="continuationSeparator" w:id="0">
    <w:p w:rsidR="008F3111" w:rsidRDefault="008F3111" w:rsidP="00BE07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0139"/>
    <w:multiLevelType w:val="hybridMultilevel"/>
    <w:tmpl w:val="CB565A96"/>
    <w:lvl w:ilvl="0" w:tplc="AAC0F8C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4220D"/>
    <w:multiLevelType w:val="hybridMultilevel"/>
    <w:tmpl w:val="EFBA444A"/>
    <w:lvl w:ilvl="0" w:tplc="21C045D8">
      <w:start w:val="1"/>
      <w:numFmt w:val="bullet"/>
      <w:lvlText w:val="-"/>
      <w:lvlJc w:val="left"/>
      <w:pPr>
        <w:tabs>
          <w:tab w:val="num" w:pos="720"/>
        </w:tabs>
        <w:ind w:left="720" w:hanging="360"/>
      </w:pPr>
      <w:rPr>
        <w:rFonts w:ascii="Times New Roman" w:hAnsi="Times New Roman" w:hint="default"/>
      </w:rPr>
    </w:lvl>
    <w:lvl w:ilvl="1" w:tplc="F69C7990" w:tentative="1">
      <w:start w:val="1"/>
      <w:numFmt w:val="bullet"/>
      <w:lvlText w:val="-"/>
      <w:lvlJc w:val="left"/>
      <w:pPr>
        <w:tabs>
          <w:tab w:val="num" w:pos="1440"/>
        </w:tabs>
        <w:ind w:left="1440" w:hanging="360"/>
      </w:pPr>
      <w:rPr>
        <w:rFonts w:ascii="Times New Roman" w:hAnsi="Times New Roman" w:hint="default"/>
      </w:rPr>
    </w:lvl>
    <w:lvl w:ilvl="2" w:tplc="EF74C498" w:tentative="1">
      <w:start w:val="1"/>
      <w:numFmt w:val="bullet"/>
      <w:lvlText w:val="-"/>
      <w:lvlJc w:val="left"/>
      <w:pPr>
        <w:tabs>
          <w:tab w:val="num" w:pos="2160"/>
        </w:tabs>
        <w:ind w:left="2160" w:hanging="360"/>
      </w:pPr>
      <w:rPr>
        <w:rFonts w:ascii="Times New Roman" w:hAnsi="Times New Roman" w:hint="default"/>
      </w:rPr>
    </w:lvl>
    <w:lvl w:ilvl="3" w:tplc="7AC8C410" w:tentative="1">
      <w:start w:val="1"/>
      <w:numFmt w:val="bullet"/>
      <w:lvlText w:val="-"/>
      <w:lvlJc w:val="left"/>
      <w:pPr>
        <w:tabs>
          <w:tab w:val="num" w:pos="2880"/>
        </w:tabs>
        <w:ind w:left="2880" w:hanging="360"/>
      </w:pPr>
      <w:rPr>
        <w:rFonts w:ascii="Times New Roman" w:hAnsi="Times New Roman" w:hint="default"/>
      </w:rPr>
    </w:lvl>
    <w:lvl w:ilvl="4" w:tplc="47F4E530" w:tentative="1">
      <w:start w:val="1"/>
      <w:numFmt w:val="bullet"/>
      <w:lvlText w:val="-"/>
      <w:lvlJc w:val="left"/>
      <w:pPr>
        <w:tabs>
          <w:tab w:val="num" w:pos="3600"/>
        </w:tabs>
        <w:ind w:left="3600" w:hanging="360"/>
      </w:pPr>
      <w:rPr>
        <w:rFonts w:ascii="Times New Roman" w:hAnsi="Times New Roman" w:hint="default"/>
      </w:rPr>
    </w:lvl>
    <w:lvl w:ilvl="5" w:tplc="10CCDF4A" w:tentative="1">
      <w:start w:val="1"/>
      <w:numFmt w:val="bullet"/>
      <w:lvlText w:val="-"/>
      <w:lvlJc w:val="left"/>
      <w:pPr>
        <w:tabs>
          <w:tab w:val="num" w:pos="4320"/>
        </w:tabs>
        <w:ind w:left="4320" w:hanging="360"/>
      </w:pPr>
      <w:rPr>
        <w:rFonts w:ascii="Times New Roman" w:hAnsi="Times New Roman" w:hint="default"/>
      </w:rPr>
    </w:lvl>
    <w:lvl w:ilvl="6" w:tplc="B14665B4" w:tentative="1">
      <w:start w:val="1"/>
      <w:numFmt w:val="bullet"/>
      <w:lvlText w:val="-"/>
      <w:lvlJc w:val="left"/>
      <w:pPr>
        <w:tabs>
          <w:tab w:val="num" w:pos="5040"/>
        </w:tabs>
        <w:ind w:left="5040" w:hanging="360"/>
      </w:pPr>
      <w:rPr>
        <w:rFonts w:ascii="Times New Roman" w:hAnsi="Times New Roman" w:hint="default"/>
      </w:rPr>
    </w:lvl>
    <w:lvl w:ilvl="7" w:tplc="382AFFCE" w:tentative="1">
      <w:start w:val="1"/>
      <w:numFmt w:val="bullet"/>
      <w:lvlText w:val="-"/>
      <w:lvlJc w:val="left"/>
      <w:pPr>
        <w:tabs>
          <w:tab w:val="num" w:pos="5760"/>
        </w:tabs>
        <w:ind w:left="5760" w:hanging="360"/>
      </w:pPr>
      <w:rPr>
        <w:rFonts w:ascii="Times New Roman" w:hAnsi="Times New Roman" w:hint="default"/>
      </w:rPr>
    </w:lvl>
    <w:lvl w:ilvl="8" w:tplc="3E747B5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730E8B"/>
    <w:multiLevelType w:val="hybridMultilevel"/>
    <w:tmpl w:val="9C5C21B2"/>
    <w:lvl w:ilvl="0" w:tplc="566607D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7516A"/>
    <w:multiLevelType w:val="hybridMultilevel"/>
    <w:tmpl w:val="693EDC4A"/>
    <w:lvl w:ilvl="0" w:tplc="DED6642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40141"/>
    <w:multiLevelType w:val="hybridMultilevel"/>
    <w:tmpl w:val="DE029A9A"/>
    <w:lvl w:ilvl="0" w:tplc="0B065F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51B4A"/>
    <w:multiLevelType w:val="hybridMultilevel"/>
    <w:tmpl w:val="1D8CCBE2"/>
    <w:lvl w:ilvl="0" w:tplc="507E7D1C">
      <w:start w:val="1"/>
      <w:numFmt w:val="bullet"/>
      <w:lvlText w:val="-"/>
      <w:lvlJc w:val="left"/>
      <w:pPr>
        <w:tabs>
          <w:tab w:val="num" w:pos="720"/>
        </w:tabs>
        <w:ind w:left="720" w:hanging="360"/>
      </w:pPr>
      <w:rPr>
        <w:rFonts w:ascii="Times New Roman" w:hAnsi="Times New Roman" w:hint="default"/>
      </w:rPr>
    </w:lvl>
    <w:lvl w:ilvl="1" w:tplc="33BE4C48" w:tentative="1">
      <w:start w:val="1"/>
      <w:numFmt w:val="bullet"/>
      <w:lvlText w:val="-"/>
      <w:lvlJc w:val="left"/>
      <w:pPr>
        <w:tabs>
          <w:tab w:val="num" w:pos="1440"/>
        </w:tabs>
        <w:ind w:left="1440" w:hanging="360"/>
      </w:pPr>
      <w:rPr>
        <w:rFonts w:ascii="Times New Roman" w:hAnsi="Times New Roman" w:hint="default"/>
      </w:rPr>
    </w:lvl>
    <w:lvl w:ilvl="2" w:tplc="D93201A8" w:tentative="1">
      <w:start w:val="1"/>
      <w:numFmt w:val="bullet"/>
      <w:lvlText w:val="-"/>
      <w:lvlJc w:val="left"/>
      <w:pPr>
        <w:tabs>
          <w:tab w:val="num" w:pos="2160"/>
        </w:tabs>
        <w:ind w:left="2160" w:hanging="360"/>
      </w:pPr>
      <w:rPr>
        <w:rFonts w:ascii="Times New Roman" w:hAnsi="Times New Roman" w:hint="default"/>
      </w:rPr>
    </w:lvl>
    <w:lvl w:ilvl="3" w:tplc="C15EB5C4" w:tentative="1">
      <w:start w:val="1"/>
      <w:numFmt w:val="bullet"/>
      <w:lvlText w:val="-"/>
      <w:lvlJc w:val="left"/>
      <w:pPr>
        <w:tabs>
          <w:tab w:val="num" w:pos="2880"/>
        </w:tabs>
        <w:ind w:left="2880" w:hanging="360"/>
      </w:pPr>
      <w:rPr>
        <w:rFonts w:ascii="Times New Roman" w:hAnsi="Times New Roman" w:hint="default"/>
      </w:rPr>
    </w:lvl>
    <w:lvl w:ilvl="4" w:tplc="D7823DB6" w:tentative="1">
      <w:start w:val="1"/>
      <w:numFmt w:val="bullet"/>
      <w:lvlText w:val="-"/>
      <w:lvlJc w:val="left"/>
      <w:pPr>
        <w:tabs>
          <w:tab w:val="num" w:pos="3600"/>
        </w:tabs>
        <w:ind w:left="3600" w:hanging="360"/>
      </w:pPr>
      <w:rPr>
        <w:rFonts w:ascii="Times New Roman" w:hAnsi="Times New Roman" w:hint="default"/>
      </w:rPr>
    </w:lvl>
    <w:lvl w:ilvl="5" w:tplc="D9203C68" w:tentative="1">
      <w:start w:val="1"/>
      <w:numFmt w:val="bullet"/>
      <w:lvlText w:val="-"/>
      <w:lvlJc w:val="left"/>
      <w:pPr>
        <w:tabs>
          <w:tab w:val="num" w:pos="4320"/>
        </w:tabs>
        <w:ind w:left="4320" w:hanging="360"/>
      </w:pPr>
      <w:rPr>
        <w:rFonts w:ascii="Times New Roman" w:hAnsi="Times New Roman" w:hint="default"/>
      </w:rPr>
    </w:lvl>
    <w:lvl w:ilvl="6" w:tplc="C30AE7DC" w:tentative="1">
      <w:start w:val="1"/>
      <w:numFmt w:val="bullet"/>
      <w:lvlText w:val="-"/>
      <w:lvlJc w:val="left"/>
      <w:pPr>
        <w:tabs>
          <w:tab w:val="num" w:pos="5040"/>
        </w:tabs>
        <w:ind w:left="5040" w:hanging="360"/>
      </w:pPr>
      <w:rPr>
        <w:rFonts w:ascii="Times New Roman" w:hAnsi="Times New Roman" w:hint="default"/>
      </w:rPr>
    </w:lvl>
    <w:lvl w:ilvl="7" w:tplc="98BCDC06" w:tentative="1">
      <w:start w:val="1"/>
      <w:numFmt w:val="bullet"/>
      <w:lvlText w:val="-"/>
      <w:lvlJc w:val="left"/>
      <w:pPr>
        <w:tabs>
          <w:tab w:val="num" w:pos="5760"/>
        </w:tabs>
        <w:ind w:left="5760" w:hanging="360"/>
      </w:pPr>
      <w:rPr>
        <w:rFonts w:ascii="Times New Roman" w:hAnsi="Times New Roman" w:hint="default"/>
      </w:rPr>
    </w:lvl>
    <w:lvl w:ilvl="8" w:tplc="7E8677C0" w:tentative="1">
      <w:start w:val="1"/>
      <w:numFmt w:val="bullet"/>
      <w:lvlText w:val="-"/>
      <w:lvlJc w:val="left"/>
      <w:pPr>
        <w:tabs>
          <w:tab w:val="num" w:pos="6480"/>
        </w:tabs>
        <w:ind w:left="6480" w:hanging="360"/>
      </w:pPr>
      <w:rPr>
        <w:rFonts w:ascii="Times New Roman" w:hAnsi="Times New Roman" w:hint="default"/>
      </w:rPr>
    </w:lvl>
  </w:abstractNum>
  <w:num w:numId="1" w16cid:durableId="1540244502">
    <w:abstractNumId w:val="3"/>
  </w:num>
  <w:num w:numId="2" w16cid:durableId="1416054069">
    <w:abstractNumId w:val="0"/>
  </w:num>
  <w:num w:numId="3" w16cid:durableId="1933271625">
    <w:abstractNumId w:val="4"/>
  </w:num>
  <w:num w:numId="4" w16cid:durableId="1818255506">
    <w:abstractNumId w:val="2"/>
  </w:num>
  <w:num w:numId="5" w16cid:durableId="1421565390">
    <w:abstractNumId w:val="5"/>
  </w:num>
  <w:num w:numId="6" w16cid:durableId="7564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2046"/>
    <w:rsid w:val="00000889"/>
    <w:rsid w:val="000120FB"/>
    <w:rsid w:val="00014703"/>
    <w:rsid w:val="00014EF9"/>
    <w:rsid w:val="00025974"/>
    <w:rsid w:val="00031B4A"/>
    <w:rsid w:val="00034F72"/>
    <w:rsid w:val="00035F07"/>
    <w:rsid w:val="00041681"/>
    <w:rsid w:val="00042CD9"/>
    <w:rsid w:val="0004303A"/>
    <w:rsid w:val="000440C9"/>
    <w:rsid w:val="0005252E"/>
    <w:rsid w:val="000544CB"/>
    <w:rsid w:val="000578AC"/>
    <w:rsid w:val="00057CE0"/>
    <w:rsid w:val="00063A93"/>
    <w:rsid w:val="00067AD0"/>
    <w:rsid w:val="0007534E"/>
    <w:rsid w:val="0008265B"/>
    <w:rsid w:val="000861EE"/>
    <w:rsid w:val="000916AD"/>
    <w:rsid w:val="000C70ED"/>
    <w:rsid w:val="000D468D"/>
    <w:rsid w:val="000D7E6D"/>
    <w:rsid w:val="000E2A10"/>
    <w:rsid w:val="000E7CB7"/>
    <w:rsid w:val="000F1B32"/>
    <w:rsid w:val="0010138F"/>
    <w:rsid w:val="00102A91"/>
    <w:rsid w:val="00102BB2"/>
    <w:rsid w:val="00106BD3"/>
    <w:rsid w:val="00114B49"/>
    <w:rsid w:val="001158D5"/>
    <w:rsid w:val="00121C51"/>
    <w:rsid w:val="00124FE0"/>
    <w:rsid w:val="00140A2D"/>
    <w:rsid w:val="00147972"/>
    <w:rsid w:val="001506B8"/>
    <w:rsid w:val="00150E70"/>
    <w:rsid w:val="00153746"/>
    <w:rsid w:val="001617E5"/>
    <w:rsid w:val="00162CE0"/>
    <w:rsid w:val="0016422D"/>
    <w:rsid w:val="00164FE1"/>
    <w:rsid w:val="00171450"/>
    <w:rsid w:val="00171804"/>
    <w:rsid w:val="00174DD4"/>
    <w:rsid w:val="00183489"/>
    <w:rsid w:val="001852FB"/>
    <w:rsid w:val="0018650C"/>
    <w:rsid w:val="00187FA3"/>
    <w:rsid w:val="0019326D"/>
    <w:rsid w:val="001B1BC4"/>
    <w:rsid w:val="001B5A66"/>
    <w:rsid w:val="001C02B8"/>
    <w:rsid w:val="001C226A"/>
    <w:rsid w:val="001C255C"/>
    <w:rsid w:val="001C47B4"/>
    <w:rsid w:val="001C4F1D"/>
    <w:rsid w:val="001D3EC7"/>
    <w:rsid w:val="001D5A4E"/>
    <w:rsid w:val="001E25C0"/>
    <w:rsid w:val="001E396E"/>
    <w:rsid w:val="001F0587"/>
    <w:rsid w:val="001F3BCE"/>
    <w:rsid w:val="001F4147"/>
    <w:rsid w:val="001F71E0"/>
    <w:rsid w:val="001F7C45"/>
    <w:rsid w:val="00200111"/>
    <w:rsid w:val="00212D27"/>
    <w:rsid w:val="00214594"/>
    <w:rsid w:val="00215801"/>
    <w:rsid w:val="0022767D"/>
    <w:rsid w:val="00231DF7"/>
    <w:rsid w:val="002358E3"/>
    <w:rsid w:val="0023774B"/>
    <w:rsid w:val="00251FC9"/>
    <w:rsid w:val="0025332B"/>
    <w:rsid w:val="002572C6"/>
    <w:rsid w:val="00260A3B"/>
    <w:rsid w:val="00263012"/>
    <w:rsid w:val="002638D5"/>
    <w:rsid w:val="0026610B"/>
    <w:rsid w:val="00266D12"/>
    <w:rsid w:val="002741F0"/>
    <w:rsid w:val="002742EA"/>
    <w:rsid w:val="002825AA"/>
    <w:rsid w:val="00284BCC"/>
    <w:rsid w:val="0028779E"/>
    <w:rsid w:val="00287A51"/>
    <w:rsid w:val="00291DB4"/>
    <w:rsid w:val="002932F2"/>
    <w:rsid w:val="002940F3"/>
    <w:rsid w:val="0029435E"/>
    <w:rsid w:val="002963D3"/>
    <w:rsid w:val="002A2C0B"/>
    <w:rsid w:val="002A3D59"/>
    <w:rsid w:val="002B13BD"/>
    <w:rsid w:val="002B35F2"/>
    <w:rsid w:val="002C0F66"/>
    <w:rsid w:val="002C553B"/>
    <w:rsid w:val="002C5AD2"/>
    <w:rsid w:val="002C668F"/>
    <w:rsid w:val="002C79FD"/>
    <w:rsid w:val="002D4569"/>
    <w:rsid w:val="002E0FD7"/>
    <w:rsid w:val="002E2853"/>
    <w:rsid w:val="002E4BEF"/>
    <w:rsid w:val="002E4FE7"/>
    <w:rsid w:val="002E7EC8"/>
    <w:rsid w:val="002F4023"/>
    <w:rsid w:val="002F48E3"/>
    <w:rsid w:val="002F4CD8"/>
    <w:rsid w:val="002F6C2F"/>
    <w:rsid w:val="00305312"/>
    <w:rsid w:val="00310331"/>
    <w:rsid w:val="00314161"/>
    <w:rsid w:val="00315306"/>
    <w:rsid w:val="00317C23"/>
    <w:rsid w:val="0032022A"/>
    <w:rsid w:val="00322806"/>
    <w:rsid w:val="00325041"/>
    <w:rsid w:val="00325BDA"/>
    <w:rsid w:val="0033249E"/>
    <w:rsid w:val="003333FB"/>
    <w:rsid w:val="00337F37"/>
    <w:rsid w:val="00342B9E"/>
    <w:rsid w:val="00357493"/>
    <w:rsid w:val="00362A2A"/>
    <w:rsid w:val="00363338"/>
    <w:rsid w:val="00365D8F"/>
    <w:rsid w:val="00370C4F"/>
    <w:rsid w:val="00374BB0"/>
    <w:rsid w:val="003A6971"/>
    <w:rsid w:val="003B1551"/>
    <w:rsid w:val="003B3212"/>
    <w:rsid w:val="003B4816"/>
    <w:rsid w:val="003B7365"/>
    <w:rsid w:val="003B758F"/>
    <w:rsid w:val="003C1ECF"/>
    <w:rsid w:val="003C3996"/>
    <w:rsid w:val="003C4189"/>
    <w:rsid w:val="003D0E4E"/>
    <w:rsid w:val="003D25A4"/>
    <w:rsid w:val="003D52B7"/>
    <w:rsid w:val="003E0B27"/>
    <w:rsid w:val="003E33E7"/>
    <w:rsid w:val="003F0B1F"/>
    <w:rsid w:val="003F4A0E"/>
    <w:rsid w:val="00404874"/>
    <w:rsid w:val="0040607C"/>
    <w:rsid w:val="00410E1F"/>
    <w:rsid w:val="00412A37"/>
    <w:rsid w:val="00421EB5"/>
    <w:rsid w:val="00425111"/>
    <w:rsid w:val="00432401"/>
    <w:rsid w:val="0043270A"/>
    <w:rsid w:val="004354C7"/>
    <w:rsid w:val="00436017"/>
    <w:rsid w:val="004429E0"/>
    <w:rsid w:val="00443FB2"/>
    <w:rsid w:val="00446676"/>
    <w:rsid w:val="00456A98"/>
    <w:rsid w:val="00463468"/>
    <w:rsid w:val="00466BA8"/>
    <w:rsid w:val="0047146F"/>
    <w:rsid w:val="004753F0"/>
    <w:rsid w:val="00481D96"/>
    <w:rsid w:val="0048376B"/>
    <w:rsid w:val="00486026"/>
    <w:rsid w:val="004862EF"/>
    <w:rsid w:val="00487093"/>
    <w:rsid w:val="004974B4"/>
    <w:rsid w:val="004A44DD"/>
    <w:rsid w:val="004B22A6"/>
    <w:rsid w:val="004C4F37"/>
    <w:rsid w:val="004E25A4"/>
    <w:rsid w:val="004E597A"/>
    <w:rsid w:val="004F3293"/>
    <w:rsid w:val="004F51EC"/>
    <w:rsid w:val="004F6229"/>
    <w:rsid w:val="005008FB"/>
    <w:rsid w:val="00503364"/>
    <w:rsid w:val="00510599"/>
    <w:rsid w:val="00511D22"/>
    <w:rsid w:val="0052064C"/>
    <w:rsid w:val="005215FA"/>
    <w:rsid w:val="005268EA"/>
    <w:rsid w:val="0052692A"/>
    <w:rsid w:val="005311AA"/>
    <w:rsid w:val="00532EE1"/>
    <w:rsid w:val="00533DD0"/>
    <w:rsid w:val="0053577A"/>
    <w:rsid w:val="00545E7D"/>
    <w:rsid w:val="00546E97"/>
    <w:rsid w:val="00551C36"/>
    <w:rsid w:val="00565238"/>
    <w:rsid w:val="00567DBE"/>
    <w:rsid w:val="00570366"/>
    <w:rsid w:val="00572BDF"/>
    <w:rsid w:val="00572CC1"/>
    <w:rsid w:val="005739BE"/>
    <w:rsid w:val="005772A2"/>
    <w:rsid w:val="00577E5E"/>
    <w:rsid w:val="00582A64"/>
    <w:rsid w:val="005834CC"/>
    <w:rsid w:val="00587CE1"/>
    <w:rsid w:val="005A79A9"/>
    <w:rsid w:val="005B4917"/>
    <w:rsid w:val="005B6FD1"/>
    <w:rsid w:val="005B7FA1"/>
    <w:rsid w:val="005D1FEC"/>
    <w:rsid w:val="005D32B3"/>
    <w:rsid w:val="005D34FD"/>
    <w:rsid w:val="005D4278"/>
    <w:rsid w:val="005E179B"/>
    <w:rsid w:val="005E3063"/>
    <w:rsid w:val="005F0DFA"/>
    <w:rsid w:val="005F4EA7"/>
    <w:rsid w:val="005F5C4F"/>
    <w:rsid w:val="006033F6"/>
    <w:rsid w:val="00603EFD"/>
    <w:rsid w:val="00610486"/>
    <w:rsid w:val="00611364"/>
    <w:rsid w:val="00620A23"/>
    <w:rsid w:val="00620CF7"/>
    <w:rsid w:val="006215FB"/>
    <w:rsid w:val="00632295"/>
    <w:rsid w:val="00633855"/>
    <w:rsid w:val="00641247"/>
    <w:rsid w:val="00645E6C"/>
    <w:rsid w:val="00652923"/>
    <w:rsid w:val="00653E2C"/>
    <w:rsid w:val="00660F8F"/>
    <w:rsid w:val="0066537D"/>
    <w:rsid w:val="00683CF5"/>
    <w:rsid w:val="00691DB3"/>
    <w:rsid w:val="00695AE1"/>
    <w:rsid w:val="006972BA"/>
    <w:rsid w:val="006A1873"/>
    <w:rsid w:val="006A4D95"/>
    <w:rsid w:val="006B23DA"/>
    <w:rsid w:val="006B23FE"/>
    <w:rsid w:val="006B4E7C"/>
    <w:rsid w:val="006C2818"/>
    <w:rsid w:val="006C2DF8"/>
    <w:rsid w:val="006D03BB"/>
    <w:rsid w:val="006D18A7"/>
    <w:rsid w:val="006E21A5"/>
    <w:rsid w:val="006E36E7"/>
    <w:rsid w:val="006E597C"/>
    <w:rsid w:val="006E7999"/>
    <w:rsid w:val="006F3146"/>
    <w:rsid w:val="006F7245"/>
    <w:rsid w:val="00703DD9"/>
    <w:rsid w:val="00704D05"/>
    <w:rsid w:val="00710CDB"/>
    <w:rsid w:val="00710D64"/>
    <w:rsid w:val="00713A5F"/>
    <w:rsid w:val="00715B35"/>
    <w:rsid w:val="00716D3D"/>
    <w:rsid w:val="00726EB1"/>
    <w:rsid w:val="00740FB3"/>
    <w:rsid w:val="00743579"/>
    <w:rsid w:val="00746CA8"/>
    <w:rsid w:val="007541C2"/>
    <w:rsid w:val="00754376"/>
    <w:rsid w:val="007547CF"/>
    <w:rsid w:val="00755FAB"/>
    <w:rsid w:val="00765EF1"/>
    <w:rsid w:val="00770EC8"/>
    <w:rsid w:val="00787D50"/>
    <w:rsid w:val="007923F1"/>
    <w:rsid w:val="007A2551"/>
    <w:rsid w:val="007A4B5F"/>
    <w:rsid w:val="007A56CD"/>
    <w:rsid w:val="007B1800"/>
    <w:rsid w:val="007B271E"/>
    <w:rsid w:val="007B4747"/>
    <w:rsid w:val="007C0012"/>
    <w:rsid w:val="007C023B"/>
    <w:rsid w:val="007C033D"/>
    <w:rsid w:val="007C0609"/>
    <w:rsid w:val="007C75F5"/>
    <w:rsid w:val="007D0255"/>
    <w:rsid w:val="007D3572"/>
    <w:rsid w:val="007F66D8"/>
    <w:rsid w:val="00806F33"/>
    <w:rsid w:val="008149E7"/>
    <w:rsid w:val="0081719E"/>
    <w:rsid w:val="00832574"/>
    <w:rsid w:val="0083667B"/>
    <w:rsid w:val="00840B2F"/>
    <w:rsid w:val="00842D48"/>
    <w:rsid w:val="008437BE"/>
    <w:rsid w:val="00844BBE"/>
    <w:rsid w:val="00855F6B"/>
    <w:rsid w:val="00857C3A"/>
    <w:rsid w:val="008652B3"/>
    <w:rsid w:val="00872E66"/>
    <w:rsid w:val="008763A2"/>
    <w:rsid w:val="00876D11"/>
    <w:rsid w:val="00877EF3"/>
    <w:rsid w:val="00881817"/>
    <w:rsid w:val="00883E9B"/>
    <w:rsid w:val="008922AE"/>
    <w:rsid w:val="00896405"/>
    <w:rsid w:val="008A2E48"/>
    <w:rsid w:val="008A4232"/>
    <w:rsid w:val="008A5854"/>
    <w:rsid w:val="008A7EAD"/>
    <w:rsid w:val="008D1860"/>
    <w:rsid w:val="008D1E8E"/>
    <w:rsid w:val="008D2CDC"/>
    <w:rsid w:val="008E01DB"/>
    <w:rsid w:val="008E0B8C"/>
    <w:rsid w:val="008E6F14"/>
    <w:rsid w:val="008F2B5B"/>
    <w:rsid w:val="008F3111"/>
    <w:rsid w:val="008F3C17"/>
    <w:rsid w:val="008F4852"/>
    <w:rsid w:val="008F4DDC"/>
    <w:rsid w:val="008F608E"/>
    <w:rsid w:val="008F6D29"/>
    <w:rsid w:val="008F7D00"/>
    <w:rsid w:val="009000B6"/>
    <w:rsid w:val="00921692"/>
    <w:rsid w:val="00940384"/>
    <w:rsid w:val="0094111C"/>
    <w:rsid w:val="00941C19"/>
    <w:rsid w:val="00944CC8"/>
    <w:rsid w:val="00950B2A"/>
    <w:rsid w:val="00957694"/>
    <w:rsid w:val="009579CB"/>
    <w:rsid w:val="0096145D"/>
    <w:rsid w:val="00964CDE"/>
    <w:rsid w:val="009663FD"/>
    <w:rsid w:val="00966857"/>
    <w:rsid w:val="009701D9"/>
    <w:rsid w:val="0098518B"/>
    <w:rsid w:val="0099720A"/>
    <w:rsid w:val="009A30BA"/>
    <w:rsid w:val="009A4235"/>
    <w:rsid w:val="009B321A"/>
    <w:rsid w:val="009B557F"/>
    <w:rsid w:val="009B669D"/>
    <w:rsid w:val="009C7251"/>
    <w:rsid w:val="009D37E4"/>
    <w:rsid w:val="009D38A3"/>
    <w:rsid w:val="009E0822"/>
    <w:rsid w:val="009E2BFC"/>
    <w:rsid w:val="009E5CE3"/>
    <w:rsid w:val="009F099B"/>
    <w:rsid w:val="00A0398B"/>
    <w:rsid w:val="00A03F3C"/>
    <w:rsid w:val="00A04CFC"/>
    <w:rsid w:val="00A06337"/>
    <w:rsid w:val="00A105CD"/>
    <w:rsid w:val="00A2491C"/>
    <w:rsid w:val="00A32B81"/>
    <w:rsid w:val="00A332EF"/>
    <w:rsid w:val="00A443A0"/>
    <w:rsid w:val="00A4724C"/>
    <w:rsid w:val="00A50495"/>
    <w:rsid w:val="00A55E20"/>
    <w:rsid w:val="00A61D79"/>
    <w:rsid w:val="00A675D5"/>
    <w:rsid w:val="00A833D5"/>
    <w:rsid w:val="00A90D2B"/>
    <w:rsid w:val="00A92046"/>
    <w:rsid w:val="00AA457E"/>
    <w:rsid w:val="00AA7F20"/>
    <w:rsid w:val="00AC42DB"/>
    <w:rsid w:val="00AD4C49"/>
    <w:rsid w:val="00AD548D"/>
    <w:rsid w:val="00AE1AE9"/>
    <w:rsid w:val="00AE45CA"/>
    <w:rsid w:val="00AF11BF"/>
    <w:rsid w:val="00B034E2"/>
    <w:rsid w:val="00B03F32"/>
    <w:rsid w:val="00B1313F"/>
    <w:rsid w:val="00B13EDF"/>
    <w:rsid w:val="00B3135A"/>
    <w:rsid w:val="00B401A4"/>
    <w:rsid w:val="00B43574"/>
    <w:rsid w:val="00B45CE2"/>
    <w:rsid w:val="00B46A2E"/>
    <w:rsid w:val="00B50DD8"/>
    <w:rsid w:val="00B5114A"/>
    <w:rsid w:val="00B53BEC"/>
    <w:rsid w:val="00B80C54"/>
    <w:rsid w:val="00B9128D"/>
    <w:rsid w:val="00B97000"/>
    <w:rsid w:val="00BA1D5C"/>
    <w:rsid w:val="00BA75F1"/>
    <w:rsid w:val="00BB37B3"/>
    <w:rsid w:val="00BB3A59"/>
    <w:rsid w:val="00BC3331"/>
    <w:rsid w:val="00BC676E"/>
    <w:rsid w:val="00BD1D18"/>
    <w:rsid w:val="00BD1DBB"/>
    <w:rsid w:val="00BD406E"/>
    <w:rsid w:val="00BD4595"/>
    <w:rsid w:val="00BD7DA0"/>
    <w:rsid w:val="00BE074C"/>
    <w:rsid w:val="00BE1873"/>
    <w:rsid w:val="00BE3074"/>
    <w:rsid w:val="00BE7974"/>
    <w:rsid w:val="00BF04FB"/>
    <w:rsid w:val="00BF3F14"/>
    <w:rsid w:val="00BF55FA"/>
    <w:rsid w:val="00BF579C"/>
    <w:rsid w:val="00C04135"/>
    <w:rsid w:val="00C04446"/>
    <w:rsid w:val="00C1275B"/>
    <w:rsid w:val="00C12FBE"/>
    <w:rsid w:val="00C2483D"/>
    <w:rsid w:val="00C34EC0"/>
    <w:rsid w:val="00C4025C"/>
    <w:rsid w:val="00C50149"/>
    <w:rsid w:val="00C51C64"/>
    <w:rsid w:val="00C536C4"/>
    <w:rsid w:val="00C60E11"/>
    <w:rsid w:val="00C629FB"/>
    <w:rsid w:val="00C65D58"/>
    <w:rsid w:val="00C72B2E"/>
    <w:rsid w:val="00C73B49"/>
    <w:rsid w:val="00C811CE"/>
    <w:rsid w:val="00C872BA"/>
    <w:rsid w:val="00CB26E9"/>
    <w:rsid w:val="00CB5957"/>
    <w:rsid w:val="00CC402E"/>
    <w:rsid w:val="00CD0A9D"/>
    <w:rsid w:val="00CD3C7C"/>
    <w:rsid w:val="00CD444A"/>
    <w:rsid w:val="00CE0F07"/>
    <w:rsid w:val="00CE2E74"/>
    <w:rsid w:val="00CF3382"/>
    <w:rsid w:val="00CF502F"/>
    <w:rsid w:val="00D04188"/>
    <w:rsid w:val="00D12BD9"/>
    <w:rsid w:val="00D13B61"/>
    <w:rsid w:val="00D21FEC"/>
    <w:rsid w:val="00D23C15"/>
    <w:rsid w:val="00D40A45"/>
    <w:rsid w:val="00D42CEC"/>
    <w:rsid w:val="00D440C5"/>
    <w:rsid w:val="00D45E4D"/>
    <w:rsid w:val="00D51064"/>
    <w:rsid w:val="00D52EAB"/>
    <w:rsid w:val="00D55CDA"/>
    <w:rsid w:val="00D56ACB"/>
    <w:rsid w:val="00D6633C"/>
    <w:rsid w:val="00D66FD1"/>
    <w:rsid w:val="00D67B3D"/>
    <w:rsid w:val="00D749FF"/>
    <w:rsid w:val="00D754B0"/>
    <w:rsid w:val="00D75E55"/>
    <w:rsid w:val="00D86D62"/>
    <w:rsid w:val="00D87D88"/>
    <w:rsid w:val="00D950FA"/>
    <w:rsid w:val="00D96558"/>
    <w:rsid w:val="00D96B27"/>
    <w:rsid w:val="00DA2AFA"/>
    <w:rsid w:val="00DB4D65"/>
    <w:rsid w:val="00DC152C"/>
    <w:rsid w:val="00DD143A"/>
    <w:rsid w:val="00DD242F"/>
    <w:rsid w:val="00DD4E5B"/>
    <w:rsid w:val="00DE5860"/>
    <w:rsid w:val="00DF135A"/>
    <w:rsid w:val="00DF1429"/>
    <w:rsid w:val="00DF33CF"/>
    <w:rsid w:val="00DF3677"/>
    <w:rsid w:val="00E05527"/>
    <w:rsid w:val="00E05A76"/>
    <w:rsid w:val="00E25205"/>
    <w:rsid w:val="00E25FE2"/>
    <w:rsid w:val="00E26304"/>
    <w:rsid w:val="00E304AC"/>
    <w:rsid w:val="00E30BC9"/>
    <w:rsid w:val="00E31FE1"/>
    <w:rsid w:val="00E40A28"/>
    <w:rsid w:val="00E44DEA"/>
    <w:rsid w:val="00E4665E"/>
    <w:rsid w:val="00E55F4F"/>
    <w:rsid w:val="00E6134B"/>
    <w:rsid w:val="00E6616C"/>
    <w:rsid w:val="00E8123E"/>
    <w:rsid w:val="00E82CB5"/>
    <w:rsid w:val="00E84F10"/>
    <w:rsid w:val="00E874F2"/>
    <w:rsid w:val="00E90F63"/>
    <w:rsid w:val="00E94E85"/>
    <w:rsid w:val="00EA1F0C"/>
    <w:rsid w:val="00EA2DF2"/>
    <w:rsid w:val="00EB3DB8"/>
    <w:rsid w:val="00EB3EAE"/>
    <w:rsid w:val="00EB4ABE"/>
    <w:rsid w:val="00EB522F"/>
    <w:rsid w:val="00EC01A8"/>
    <w:rsid w:val="00ED28BC"/>
    <w:rsid w:val="00ED3866"/>
    <w:rsid w:val="00ED3E1B"/>
    <w:rsid w:val="00ED59A7"/>
    <w:rsid w:val="00ED6A64"/>
    <w:rsid w:val="00EE0A5E"/>
    <w:rsid w:val="00EE32B7"/>
    <w:rsid w:val="00EE635D"/>
    <w:rsid w:val="00EE7EF3"/>
    <w:rsid w:val="00EF172C"/>
    <w:rsid w:val="00EF4478"/>
    <w:rsid w:val="00EF6FB4"/>
    <w:rsid w:val="00F062C9"/>
    <w:rsid w:val="00F2321C"/>
    <w:rsid w:val="00F35DAF"/>
    <w:rsid w:val="00F455FE"/>
    <w:rsid w:val="00F4692B"/>
    <w:rsid w:val="00F60D17"/>
    <w:rsid w:val="00F624DD"/>
    <w:rsid w:val="00F74C99"/>
    <w:rsid w:val="00F803A0"/>
    <w:rsid w:val="00F82CAE"/>
    <w:rsid w:val="00F92B98"/>
    <w:rsid w:val="00F96ABE"/>
    <w:rsid w:val="00FA5ECA"/>
    <w:rsid w:val="00FA69F2"/>
    <w:rsid w:val="00FA799D"/>
    <w:rsid w:val="00FB0B1A"/>
    <w:rsid w:val="00FC2D42"/>
    <w:rsid w:val="00FC4B7C"/>
    <w:rsid w:val="00FC4DCE"/>
    <w:rsid w:val="00FC6387"/>
    <w:rsid w:val="00FC652B"/>
    <w:rsid w:val="00FD35C1"/>
    <w:rsid w:val="00FD6024"/>
    <w:rsid w:val="00FE04C5"/>
    <w:rsid w:val="00FF255C"/>
    <w:rsid w:val="00FF2567"/>
    <w:rsid w:val="00FF5DE8"/>
    <w:rsid w:val="00FF6ABE"/>
    <w:rsid w:val="00FF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52666"/>
  <w15:docId w15:val="{A34CF711-032C-3C4C-A170-81D94198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4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de2">
    <w:name w:val="@Tde2"/>
    <w:basedOn w:val="Tde1"/>
    <w:rsid w:val="00A92046"/>
  </w:style>
  <w:style w:type="paragraph" w:customStyle="1" w:styleId="Tde1">
    <w:name w:val="@Tde1"/>
    <w:basedOn w:val="Normal"/>
    <w:rsid w:val="00A92046"/>
    <w:pPr>
      <w:spacing w:before="40"/>
      <w:jc w:val="center"/>
    </w:pPr>
  </w:style>
  <w:style w:type="table" w:styleId="TableGrid">
    <w:name w:val="Table Grid"/>
    <w:basedOn w:val="TableNormal"/>
    <w:rsid w:val="00A9204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dung">
    <w:name w:val="@Noidung"/>
    <w:basedOn w:val="Normal"/>
    <w:link w:val="NoidungChar"/>
    <w:rsid w:val="00A92046"/>
    <w:pPr>
      <w:spacing w:before="60" w:line="264" w:lineRule="auto"/>
      <w:ind w:firstLine="567"/>
      <w:jc w:val="both"/>
    </w:pPr>
    <w:rPr>
      <w:sz w:val="26"/>
    </w:rPr>
  </w:style>
  <w:style w:type="character" w:customStyle="1" w:styleId="NoidungChar">
    <w:name w:val="@Noidung Char"/>
    <w:link w:val="Noidung"/>
    <w:rsid w:val="00A92046"/>
    <w:rPr>
      <w:rFonts w:ascii="Times New Roman" w:eastAsia="Times New Roman" w:hAnsi="Times New Roman" w:cs="Times New Roman"/>
      <w:sz w:val="26"/>
      <w:szCs w:val="24"/>
    </w:rPr>
  </w:style>
  <w:style w:type="paragraph" w:customStyle="1" w:styleId="Demuc">
    <w:name w:val="@Demuc"/>
    <w:basedOn w:val="Normal"/>
    <w:link w:val="DemucChar"/>
    <w:rsid w:val="00A92046"/>
    <w:pPr>
      <w:spacing w:before="120" w:after="60" w:line="288" w:lineRule="auto"/>
      <w:ind w:firstLine="567"/>
      <w:jc w:val="both"/>
      <w:outlineLvl w:val="1"/>
    </w:pPr>
    <w:rPr>
      <w:b/>
      <w:sz w:val="26"/>
    </w:rPr>
  </w:style>
  <w:style w:type="character" w:customStyle="1" w:styleId="DemucChar">
    <w:name w:val="@Demuc Char"/>
    <w:link w:val="Demuc"/>
    <w:rsid w:val="00A92046"/>
    <w:rPr>
      <w:rFonts w:ascii="Times New Roman" w:eastAsia="Times New Roman" w:hAnsi="Times New Roman" w:cs="Times New Roman"/>
      <w:b/>
      <w:sz w:val="26"/>
      <w:szCs w:val="24"/>
    </w:rPr>
  </w:style>
  <w:style w:type="paragraph" w:customStyle="1" w:styleId="Tde3">
    <w:name w:val="@Tde3"/>
    <w:basedOn w:val="Tde2"/>
    <w:rsid w:val="00A92046"/>
    <w:rPr>
      <w:b/>
      <w:sz w:val="26"/>
    </w:rPr>
  </w:style>
  <w:style w:type="paragraph" w:customStyle="1" w:styleId="Tde4">
    <w:name w:val="@Tde4"/>
    <w:basedOn w:val="Tde1"/>
    <w:rsid w:val="00A92046"/>
    <w:pPr>
      <w:spacing w:before="120" w:after="120"/>
      <w:contextualSpacing/>
    </w:pPr>
    <w:rPr>
      <w:i/>
      <w:sz w:val="26"/>
    </w:rPr>
  </w:style>
  <w:style w:type="paragraph" w:customStyle="1" w:styleId="Chuong1">
    <w:name w:val="@Chuong1"/>
    <w:basedOn w:val="Normal"/>
    <w:rsid w:val="00A92046"/>
    <w:pPr>
      <w:spacing w:before="480" w:after="120" w:line="288" w:lineRule="auto"/>
      <w:contextualSpacing/>
      <w:jc w:val="center"/>
    </w:pPr>
    <w:rPr>
      <w:b/>
      <w:sz w:val="28"/>
    </w:rPr>
  </w:style>
  <w:style w:type="paragraph" w:customStyle="1" w:styleId="Bang">
    <w:name w:val="@Bang"/>
    <w:basedOn w:val="Normal"/>
    <w:link w:val="BangChar"/>
    <w:qFormat/>
    <w:rsid w:val="00A92046"/>
    <w:pPr>
      <w:spacing w:before="20" w:line="264" w:lineRule="auto"/>
    </w:pPr>
    <w:rPr>
      <w:sz w:val="26"/>
    </w:rPr>
  </w:style>
  <w:style w:type="character" w:customStyle="1" w:styleId="BangChar">
    <w:name w:val="@Bang Char"/>
    <w:basedOn w:val="DefaultParagraphFont"/>
    <w:link w:val="Bang"/>
    <w:rsid w:val="00A92046"/>
    <w:rPr>
      <w:rFonts w:ascii="Times New Roman" w:eastAsia="Times New Roman" w:hAnsi="Times New Roman" w:cs="Times New Roman"/>
      <w:sz w:val="26"/>
      <w:szCs w:val="24"/>
    </w:rPr>
  </w:style>
  <w:style w:type="paragraph" w:customStyle="1" w:styleId="Ghichu">
    <w:name w:val="@Ghi chu"/>
    <w:basedOn w:val="Normal"/>
    <w:rsid w:val="00A92046"/>
    <w:pPr>
      <w:tabs>
        <w:tab w:val="left" w:pos="851"/>
        <w:tab w:val="left" w:pos="3686"/>
        <w:tab w:val="left" w:pos="6521"/>
        <w:tab w:val="left" w:pos="6804"/>
      </w:tabs>
      <w:spacing w:before="120"/>
      <w:ind w:left="1701" w:hanging="1134"/>
      <w:contextualSpacing/>
      <w:jc w:val="both"/>
    </w:pPr>
    <w:rPr>
      <w:i/>
      <w:sz w:val="22"/>
    </w:rPr>
  </w:style>
  <w:style w:type="paragraph" w:customStyle="1" w:styleId="BangC">
    <w:name w:val="@Bang_C"/>
    <w:basedOn w:val="Bang"/>
    <w:link w:val="BangCChar"/>
    <w:qFormat/>
    <w:rsid w:val="00A92046"/>
    <w:pPr>
      <w:jc w:val="center"/>
    </w:pPr>
  </w:style>
  <w:style w:type="character" w:customStyle="1" w:styleId="BangCChar">
    <w:name w:val="@Bang_C Char"/>
    <w:basedOn w:val="BangChar"/>
    <w:link w:val="BangC"/>
    <w:rsid w:val="00A92046"/>
    <w:rPr>
      <w:rFonts w:ascii="Times New Roman" w:eastAsia="Times New Roman" w:hAnsi="Times New Roman" w:cs="Times New Roman"/>
      <w:sz w:val="26"/>
      <w:szCs w:val="24"/>
    </w:rPr>
  </w:style>
  <w:style w:type="paragraph" w:customStyle="1" w:styleId="Demuc1">
    <w:name w:val="@Demuc1"/>
    <w:basedOn w:val="Normal"/>
    <w:link w:val="Demuc1Char"/>
    <w:qFormat/>
    <w:rsid w:val="00A92046"/>
    <w:pPr>
      <w:tabs>
        <w:tab w:val="right" w:pos="2552"/>
        <w:tab w:val="right" w:leader="dot" w:pos="9242"/>
      </w:tabs>
      <w:spacing w:before="120" w:after="60" w:line="288" w:lineRule="auto"/>
      <w:ind w:firstLine="567"/>
      <w:jc w:val="both"/>
    </w:pPr>
    <w:rPr>
      <w:b/>
      <w:sz w:val="26"/>
    </w:rPr>
  </w:style>
  <w:style w:type="character" w:customStyle="1" w:styleId="Demuc1Char">
    <w:name w:val="@Demuc1 Char"/>
    <w:basedOn w:val="DefaultParagraphFont"/>
    <w:link w:val="Demuc1"/>
    <w:rsid w:val="00A92046"/>
    <w:rPr>
      <w:rFonts w:ascii="Times New Roman" w:eastAsia="Times New Roman" w:hAnsi="Times New Roman" w:cs="Times New Roman"/>
      <w:b/>
      <w:sz w:val="26"/>
      <w:szCs w:val="24"/>
    </w:rPr>
  </w:style>
  <w:style w:type="paragraph" w:styleId="Header">
    <w:name w:val="header"/>
    <w:basedOn w:val="Normal"/>
    <w:link w:val="HeaderChar"/>
    <w:uiPriority w:val="99"/>
    <w:unhideWhenUsed/>
    <w:rsid w:val="00BE074C"/>
    <w:pPr>
      <w:tabs>
        <w:tab w:val="center" w:pos="4680"/>
        <w:tab w:val="right" w:pos="9360"/>
      </w:tabs>
    </w:pPr>
  </w:style>
  <w:style w:type="character" w:customStyle="1" w:styleId="HeaderChar">
    <w:name w:val="Header Char"/>
    <w:basedOn w:val="DefaultParagraphFont"/>
    <w:link w:val="Header"/>
    <w:uiPriority w:val="99"/>
    <w:rsid w:val="00BE074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E074C"/>
    <w:pPr>
      <w:tabs>
        <w:tab w:val="center" w:pos="4680"/>
        <w:tab w:val="right" w:pos="9360"/>
      </w:tabs>
    </w:pPr>
  </w:style>
  <w:style w:type="character" w:customStyle="1" w:styleId="FooterChar">
    <w:name w:val="Footer Char"/>
    <w:basedOn w:val="DefaultParagraphFont"/>
    <w:link w:val="Footer"/>
    <w:uiPriority w:val="99"/>
    <w:rsid w:val="00BE074C"/>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D37E4"/>
    <w:rPr>
      <w:color w:val="808080"/>
    </w:rPr>
  </w:style>
  <w:style w:type="paragraph" w:styleId="ListParagraph">
    <w:name w:val="List Paragraph"/>
    <w:basedOn w:val="Normal"/>
    <w:uiPriority w:val="34"/>
    <w:qFormat/>
    <w:rsid w:val="00EE635D"/>
    <w:pPr>
      <w:ind w:left="720"/>
      <w:contextualSpacing/>
    </w:pPr>
  </w:style>
  <w:style w:type="paragraph" w:styleId="BalloonText">
    <w:name w:val="Balloon Text"/>
    <w:basedOn w:val="Normal"/>
    <w:link w:val="BalloonTextChar"/>
    <w:uiPriority w:val="99"/>
    <w:semiHidden/>
    <w:unhideWhenUsed/>
    <w:rsid w:val="005D34FD"/>
    <w:rPr>
      <w:rFonts w:ascii="Tahoma" w:hAnsi="Tahoma" w:cs="Tahoma"/>
      <w:sz w:val="16"/>
      <w:szCs w:val="16"/>
    </w:rPr>
  </w:style>
  <w:style w:type="character" w:customStyle="1" w:styleId="BalloonTextChar">
    <w:name w:val="Balloon Text Char"/>
    <w:basedOn w:val="DefaultParagraphFont"/>
    <w:link w:val="BalloonText"/>
    <w:uiPriority w:val="99"/>
    <w:semiHidden/>
    <w:rsid w:val="005D34F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2367</Words>
  <Characters>13493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Đinh Đức Giang</cp:lastModifiedBy>
  <cp:revision>8</cp:revision>
  <dcterms:created xsi:type="dcterms:W3CDTF">2021-06-06T17:47:00Z</dcterms:created>
  <dcterms:modified xsi:type="dcterms:W3CDTF">2023-10-09T11:29:00Z</dcterms:modified>
</cp:coreProperties>
</file>