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Roboto" w:cs="Roboto" w:eastAsia="Roboto" w:hAnsi="Roboto"/>
          <w:color w:val="172b4d"/>
          <w:sz w:val="21"/>
          <w:szCs w:val="21"/>
          <w:highlight w:val="white"/>
        </w:rPr>
      </w:pPr>
      <w:r w:rsidDel="00000000" w:rsidR="00000000" w:rsidRPr="00000000">
        <w:rPr>
          <w:rFonts w:ascii="Roboto" w:cs="Roboto" w:eastAsia="Roboto" w:hAnsi="Roboto"/>
          <w:b w:val="1"/>
          <w:bCs w:val="1"/>
          <w:color w:val="172b4d"/>
          <w:sz w:val="21"/>
          <w:szCs w:val="21"/>
          <w:highlight w:val="white"/>
          <w:rtl w:val="0"/>
        </w:rPr>
        <w:t xml:space="preserve">User story 3:</w:t>
      </w:r>
      <w:r w:rsidDel="00000000" w:rsidR="00000000" w:rsidRPr="00000000">
        <w:rPr>
          <w:rFonts w:ascii="Roboto" w:cs="Roboto" w:eastAsia="Roboto" w:hAnsi="Roboto"/>
          <w:color w:val="172b4d"/>
          <w:sz w:val="21"/>
          <w:szCs w:val="21"/>
          <w:highlight w:val="white"/>
          <w:rtl w:val="0"/>
        </w:rPr>
        <w:t xml:space="preserve"> Hiển thị danh sách đơn hàng và chi tiêu của người dùng trong kỳ</w:t>
      </w:r>
    </w:p>
    <w:p w:rsidR="00000000" w:rsidDel="00000000" w:rsidP="00000000" w:rsidRDefault="00000000" w:rsidRPr="00000000" w14:paraId="00000002">
      <w:pPr>
        <w:rPr>
          <w:rFonts w:ascii="Roboto" w:cs="Roboto" w:eastAsia="Roboto" w:hAnsi="Roboto"/>
          <w:color w:val="172b4d"/>
          <w:sz w:val="21"/>
          <w:szCs w:val="21"/>
          <w:highlight w:val="white"/>
        </w:rPr>
      </w:pPr>
      <w:r w:rsidDel="00000000" w:rsidR="00000000" w:rsidRPr="00000000">
        <w:rPr>
          <w:rtl w:val="0"/>
        </w:rPr>
      </w:r>
    </w:p>
    <w:p w:rsidR="00000000" w:rsidDel="00000000" w:rsidP="00000000" w:rsidRDefault="00000000" w:rsidRPr="00000000" w14:paraId="00000003">
      <w:pPr>
        <w:rPr>
          <w:rFonts w:ascii="Roboto" w:cs="Roboto" w:eastAsia="Roboto" w:hAnsi="Roboto"/>
          <w:color w:val="172b4d"/>
          <w:sz w:val="21"/>
          <w:szCs w:val="21"/>
          <w:highlight w:val="white"/>
        </w:rPr>
      </w:pPr>
      <w:r w:rsidDel="00000000" w:rsidR="00000000" w:rsidRPr="00000000">
        <w:rPr>
          <w:rFonts w:ascii="Roboto" w:cs="Roboto" w:eastAsia="Roboto" w:hAnsi="Roboto"/>
          <w:b w:val="1"/>
          <w:bCs w:val="1"/>
          <w:color w:val="172b4d"/>
          <w:sz w:val="21"/>
          <w:szCs w:val="21"/>
          <w:highlight w:val="white"/>
          <w:rtl w:val="0"/>
        </w:rPr>
        <w:t xml:space="preserve">Description: </w:t>
      </w:r>
      <w:r w:rsidDel="00000000" w:rsidR="00000000" w:rsidRPr="00000000">
        <w:rPr>
          <w:rFonts w:ascii="Roboto" w:cs="Roboto" w:eastAsia="Roboto" w:hAnsi="Roboto"/>
          <w:color w:val="172b4d"/>
          <w:sz w:val="21"/>
          <w:szCs w:val="21"/>
          <w:highlight w:val="white"/>
          <w:rtl w:val="0"/>
        </w:rPr>
        <w:br w:type="textWrapping"/>
        <w:t xml:space="preserve">Từ trang chi tiết hạng thành viên, khi người dùng click vào hạng thành viên, thì sẽ chuyển sang page chi tiết về lịch sử mua sắm. Người dùng sẽ thấy danh sách đơn hàng, tổng số đơn, tổng số tiền, chu kỳ tính, và thời gian dữ liệu được cập nhật:</w:t>
        <w:br w:type="textWrapping"/>
        <w:br w:type="textWrapping"/>
      </w:r>
      <w:r w:rsidDel="00000000" w:rsidR="00000000" w:rsidRPr="00000000">
        <w:rPr>
          <w:rFonts w:ascii="Roboto" w:cs="Roboto" w:eastAsia="Roboto" w:hAnsi="Roboto"/>
          <w:color w:val="172b4d"/>
          <w:sz w:val="21"/>
          <w:szCs w:val="21"/>
          <w:highlight w:val="white"/>
        </w:rPr>
        <w:drawing>
          <wp:inline distB="114300" distT="114300" distL="114300" distR="114300">
            <wp:extent cx="5943600" cy="4927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4927600"/>
                    </a:xfrm>
                    <a:prstGeom prst="rect"/>
                    <a:ln/>
                  </pic:spPr>
                </pic:pic>
              </a:graphicData>
            </a:graphic>
          </wp:inline>
        </w:drawing>
      </w: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