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56"/>
          <w:szCs w:val="56"/>
        </w:rPr>
        <w:t xml:space="preserve">HỆ THỐNG HRM</w:t>
      </w:r>
    </w:p>
    <w:p>
      <w:pPr>
        <w:spacing w:after="0" w:before="120"/>
        <w:jc w:val="center"/>
      </w:pPr>
      <w:r>
        <w:rPr>
          <w:b/>
          <w:bCs/>
          <w:color w:val="2E75B6"/>
          <w:sz w:val="32"/>
          <w:szCs w:val="32"/>
        </w:rPr>
        <w:t xml:space="preserve">Hướng dẫn triển khai lên Google Cloud</w:t>
      </w:r>
    </w:p>
    <w:p>
      <w:pPr>
        <w:spacing w:before="240"/>
        <w:jc w:val="center"/>
      </w:pPr>
      <w:r>
        <w:rPr>
          <w:i/>
          <w:iCs/>
          <w:color w:val="6B7280"/>
          <w:sz w:val="22"/>
          <w:szCs w:val="22"/>
        </w:rPr>
        <w:t xml:space="preserve">Cloud Run · Cloud SQL · Memorystore · Cloud Storage · Firebase Hosting</w:t>
      </w:r>
    </w:p>
    <w:p>
      <w:pPr>
        <w:spacing w:before="1600"/>
        <w:jc w:val="center"/>
      </w:pPr>
      <w:r>
        <w:rPr>
          <w:sz w:val="22"/>
          <w:szCs w:val="22"/>
        </w:rPr>
        <w:t xml:space="preserve">CodeCrush — HRM System</w:t>
      </w:r>
    </w:p>
    <w:p>
      <w:pPr>
        <w:jc w:val="center"/>
      </w:pPr>
      <w:r>
        <w:rPr>
          <w:color w:val="6B7280"/>
          <w:sz w:val="20"/>
          <w:szCs w:val="20"/>
        </w:rPr>
        <w:t xml:space="preserve">Cập nhật: 19/06/2026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Kiến trúc hệ thống hiện tại</w:t>
      </w:r>
    </w:p>
    <w:p>
      <w:pPr>
        <w:spacing w:after="120" w:line="276"/>
      </w:pPr>
      <w:r>
        <w:t xml:space="preserve">Dự án là monorepo pnpm + turbo, Node 20 (ESM), gồm 3 package. Bảng dưới tóm tắt các thành phần và điểm ảnh hưởng tới việc triển khai: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42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Ảnh hưởng khi deploy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(apps/api)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Express + Prisma + Node 20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tsc → dist/server.js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16 (Prisma)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 qua prisma migrate deploy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(ioredis) + BullMQ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Workers chạy nền + cron daily scan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 storage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Driver local | gcs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bắt buộc gcs (ADC/Workload Identity)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Cần API key + domain đã verify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SSO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Cần redirect URI production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Cần ANTHROPIC_API_KEY (parse CV)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(apps/web)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Vite SPA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static; VITE_* nhúng lúc build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Bốn điểm "bẫy" quan trọng nhất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BullMQ workers chạy chung process HTTP. </w:t>
      </w:r>
      <w:r>
        <w:t xml:space="preserve">Trên Cloud Run mặc định CPU bị throttle khi không có request → worker và daily-scan không chạy ổn định. Đã tách thành process worker.ts riêng, deploy service always-on.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CV storage local ghi ra ổ đĩa. </w:t>
      </w:r>
      <w:r>
        <w:t xml:space="preserve">Cloud Run ephemeral, mất khi restart/scale. Bắt buộc STORAGE_DRIVER=gcs trên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Vite env nhúng lúc build. </w:t>
      </w:r>
      <w:r>
        <w:t xml:space="preserve">Phải set VITE_API_URL trước khi vite build (không phải runtime).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Memorystore (Redis) không có public IP. </w:t>
      </w:r>
      <w:r>
        <w:t xml:space="preserve">Cloud Run cần Serverless VPC Connector để kết nối Redis.</w:t>
      </w:r>
    </w:p>
    <w:p>
      <w:r>
        <w:br w:type="page"/>
      </w:r>
    </w:p>
    <w:p>
      <w:pPr>
        <w:pStyle w:val="Heading1"/>
      </w:pPr>
      <w:r>
        <w:t xml:space="preserve">2. Kiến trúc đề xuất trên GCP</w:t>
      </w:r>
    </w:p>
    <w:p>
      <w:pPr>
        <w:spacing w:after="120" w:line="276"/>
      </w:pPr>
      <w:r>
        <w:t xml:space="preserve">Khuyến nghị tách hai service Cloud Run từ cùng một image: hrm-api (HTTP) và hrm-worker (BullMQ + cron). Web SPA host trên Firebase Hosting, rewrite /api/** sang Cloud Run để tránh CORS và ẩn URL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Browser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+-- Web SPA  --&gt;  Firebase Hosting (rewrite /api/** --&gt; hrm-api)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+-- API      --&gt;  Cloud Run: hrm-api    (HTTP, autoscale)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--&gt;  Cloud Run: hrm-worker (min=1, no-cpu-throttling)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+-- Cloud SQL (PostgreSQL 16)  [VPC / socket]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+-- Memorystore Redis          [VPC connector]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+-- Cloud Storage (CV)         [Workload Identity]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+-- Secret Manager             [JWT, DB, API keys]</w:t>
            </w:r>
          </w:p>
        </w:tc>
      </w:tr>
    </w:tbl>
    <w:p>
      <w:pPr>
        <w:spacing w:before="120"/>
      </w:pPr>
    </w:p>
    <w:p>
      <w:pPr>
        <w:spacing w:after="120" w:line="276"/>
      </w:pPr>
      <w:r>
        <w:t xml:space="preserve">Các file hạ tầng đã tạo sẵn trong repo: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apps/api/Dockerfile</w:t>
      </w:r>
      <w:r>
        <w:t xml:space="preserve"> + .dockerignore — image dùng chung cho api &amp; worker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apps/api/src/worker.ts</w:t>
      </w:r>
      <w:r>
        <w:t xml:space="preserve"> — process BullMQ + daily scan (tách khỏi HTTP)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firebase.json</w:t>
      </w:r>
      <w:r>
        <w:t xml:space="preserve"> + .firebaserc — hosting web + rewrite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cloudbuild.yaml</w:t>
      </w:r>
      <w:r>
        <w:t xml:space="preserve"> — CI/CD: build → migrate → deploy api/worker → build &amp; deploy web</w:t>
      </w:r>
    </w:p>
    <w:p>
      <w:pPr>
        <w:pStyle w:val="Heading1"/>
      </w:pPr>
      <w:r>
        <w:t xml:space="preserve">3. Bật các Google Cloud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services enable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run.googleapis.com cloudbuild.googleapis.com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artifactregistry.googleapis.com sqladmin.googleapis.com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redis.googleapis.com vpcaccess.googleapis.com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secretmanager.googleapis.com storage.googleapis.com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compute.googleapis.com firebasehosting.googleapis.com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Biến môi trường production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Biến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Nguồn</w:t>
            </w:r>
          </w:p>
        </w:tc>
        <w:tc>
          <w:tcPr>
            <w:tcW w:type="dxa" w:w="36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NODE_ENV=production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api, worker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Run inject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api, worker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TRUST_PROXY=1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(rate-limit theo IP thật)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api, worker, migrate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REDIS_URL=redis://&lt;IP&gt;:6379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api, worker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JWT_ACCESS/REFRESH_EXPIRES_IN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(15m / 7d)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CORS_ORIGIN = _WEB_URL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APP_WEB_URL = _WEB_URL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api, worker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STORAGE_DRIVER=gcs · GCS_BUCKET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api, worker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RESEND_API_KEY · EMAIL_FROM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secret/env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api, worker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GOOGLE_CLIENT_ID/SECRET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GOOGLE_*_REDIRECT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api, worker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RATE_LIMIT_DISABLED=false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VITE_API_URL=/api/v1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arg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Các bước triển khai chi tiết</w:t>
      </w:r>
    </w:p>
    <w:p>
      <w:pPr>
        <w:pStyle w:val="Heading2"/>
      </w:pPr>
      <w:r>
        <w:t xml:space="preserve">Bước 0 — Khởi tạo biến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PROJECT_ID=hrm-prod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REGION=asia-southeast1   # Singapore — gần VN nhất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REPO=hrm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config set project $PROJECT_ID</w:t>
            </w:r>
          </w:p>
        </w:tc>
      </w:tr>
    </w:tbl>
    <w:p>
      <w:pPr>
        <w:pStyle w:val="Heading2"/>
      </w:pPr>
      <w:r>
        <w:t xml:space="preserve">Bước 1 — Artifact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artifacts repositories create $REPO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--repository-format=docker --location=$REGION</w:t>
            </w:r>
          </w:p>
        </w:tc>
      </w:tr>
    </w:tbl>
    <w:p>
      <w:pPr>
        <w:pStyle w:val="Heading2"/>
      </w:pPr>
      <w:r>
        <w:t xml:space="preserve">Bước 2 — Cloud SQL (PostgreSQL 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sql instances create hrm-pg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--database-version=POSTGRES_16 --tier=db-custom-1-3840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--region=$REGION --storage-auto-increase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sql databases create hrm --instance=hrm-pg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sql users create hrm_app --instance=hrm-pg --password='&lt;STRONG_PW&gt;'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DATABASE_URL </w:t>
      </w:r>
      <w:r>
        <w:t xml:space="preserve">(qua Unix socket Cloud Run, connection name = PROJECT:REGION:hrm-pg):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postgresql://hrm_app:&lt;PW&gt;@localhost/hrm?host=/cloudsql/hrm-prod:asia-southeast1:hrm-pg&amp;schema=public</w:t>
            </w:r>
          </w:p>
        </w:tc>
      </w:tr>
    </w:tbl>
    <w:p>
      <w:pPr>
        <w:pStyle w:val="Heading2"/>
      </w:pPr>
      <w:r>
        <w:t xml:space="preserve">Bước 3 — Memorystore Redis + VPC Connector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redis instances create hrm-redis --size=1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--region=$REGION --redis-version=redis_7_0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redis instances describe hrm-redis --region=$REGION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--format='value(host)'   # --&gt; REDIS_IP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compute networks vpc-access connectors create hrm-vpc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--region=$REGION --range=10.8.0.0/28</w:t>
            </w:r>
          </w:p>
        </w:tc>
      </w:tr>
    </w:tbl>
    <w:p>
      <w:pPr>
        <w:pStyle w:val="Heading2"/>
      </w:pPr>
      <w:r>
        <w:t xml:space="preserve">Bước 4 — Cloud Storage (CV)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storage buckets create gs://hrm-cv-$PROJECT_ID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--location=$REGION --uniform-bucket-level-access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RUNTIME_SA=$(gcloud iam service-accounts list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--filter='compute@' --format='value(email)')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storage buckets add-iam-policy-binding gs://hrm-cv-$PROJECT_ID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--member=serviceAccount:$RUNTIME_SA --role=roles/storage.objectAdmin</w:t>
            </w:r>
          </w:p>
        </w:tc>
      </w:tr>
    </w:tbl>
    <w:p>
      <w:pPr>
        <w:spacing w:after="120" w:line="276"/>
      </w:pPr>
      <w:r>
        <w:t xml:space="preserve">Driver GCS dùng </w:t>
      </w:r>
      <w:r>
        <w:rPr>
          <w:b/>
          <w:bCs/>
        </w:rPr>
        <w:t xml:space="preserve">Application Default Credentials / Workload Identity</w:t>
      </w:r>
      <w:r>
        <w:t xml:space="preserve"> — không cần key tĩnh.</w:t>
      </w:r>
    </w:p>
    <w:p>
      <w:pPr>
        <w:pStyle w:val="Heading2"/>
      </w:pPr>
      <w:r>
        <w:t xml:space="preserve">Bước 5 — Secret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printf '%s' '&lt;jwt-secret&gt;'      | gcloud secrets create JWT_SECRET --data-file=-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printf '%s' '&lt;DATABASE_URL&gt;'    | gcloud secrets create DATABASE_URL --data-file=-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printf '%s' '&lt;resend-key&gt;'      | gcloud secrets create RESEND_API_KEY --data-file=-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printf '%s' '&lt;anthropic-key&gt;'   | gcloud secrets create ANTHROPIC_API_KEY --data-file=-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printf '%s' '&lt;oauth-client-id&gt;' | gcloud secrets create GOOGLE_CLIENT_ID --data-file=-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printf '%s' '&lt;oauth-secret&gt;'    | gcloud secrets create GOOGLE_CLIENT_SECRET --data-file=-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Cấp quyền đọc secret cho runtime SA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S in JWT_SECRET DATABASE_URL RESEND_API_KEY ANTHROPIC_API_KEY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GOOGLE_CLIENT_ID GOOGLE_CLIENT_SECRET;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gcloud secrets add-iam-policy-binding $S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--member=serviceAccount:$RUNTIME_SA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--role=roles/secretmanager.secretAccessor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done</w:t>
            </w:r>
          </w:p>
        </w:tc>
      </w:tr>
    </w:tbl>
    <w:p>
      <w:pPr>
        <w:pStyle w:val="Heading2"/>
      </w:pPr>
      <w:r>
        <w:t xml:space="preserve">Bước 6 — Quyền cho Cloud Build 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PROJECT_NUMBER=$(gcloud projects describe $PROJECT_ID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--format='value(projectNumber)')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CB_SA=$PROJECT_NUMBER@cloudbuild.gserviceaccount.com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ROLE in run.admin iam.serviceAccountUser artifactregistry.writer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cloudsql.client secretmanager.secretAccessor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firebasehosting.admin;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gcloud projects add-iam-policy-binding $PROJECT_ID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--member=serviceAccount:$CB_SA --role=roles/$ROLE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done</w:t>
            </w:r>
          </w:p>
        </w:tc>
      </w:tr>
    </w:tbl>
    <w:p>
      <w:pPr>
        <w:pStyle w:val="Heading2"/>
      </w:pPr>
      <w:r>
        <w:t xml:space="preserve">Bước 7 — Chạy pipeline CI/CD</w:t>
      </w:r>
    </w:p>
    <w:p>
      <w:pPr>
        <w:spacing w:after="120" w:line="276"/>
      </w:pPr>
      <w:r>
        <w:t xml:space="preserve">firebase.json đang trỏ region asia-southeast1 và serviceId hrm-api — đổi nếu dùng vùng khác.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builds submit --config cloudbuild.yaml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--substitutions=_GCS_BUCKET=hrm-cv-$PROJECT_ID,\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_REDIS_IP=&lt;REDIS_IP&gt;,_WEB_URL=https://hrm.codecrush.asia</w:t>
            </w:r>
          </w:p>
        </w:tc>
      </w:tr>
    </w:tbl>
    <w:p>
      <w:pPr>
        <w:spacing w:after="120" w:line="276"/>
      </w:pPr>
      <w:r>
        <w:t xml:space="preserve">Pipeline tự động: build image → prisma migrate deploy (job) → deploy hrm-api → deploy hrm-worker → build web (VITE_API_URL=/api/v1) → deploy Firebase Hosting.</w:t>
      </w:r>
    </w:p>
    <w:p>
      <w:pPr>
        <w:spacing w:after="120" w:line="276"/>
      </w:pPr>
      <w:r>
        <w:rPr>
          <w:b/>
          <w:bCs/>
        </w:rPr>
        <w:t xml:space="preserve">Seed lần đầu </w:t>
      </w:r>
      <w:r>
        <w:t xml:space="preserve">(chỉ 1 lần, KHÔNG đưa vào pipeline):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run jobs deploy hrm-seed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--image=$REGION-docker.pkg.dev/$PROJECT_ID/$REPO/api:latest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--region=$REGION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--set-cloudsql-instances=$PROJECT_ID:$REGION:hrm-pg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--vpc-connector=hrm-vpc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--set-secrets=DATABASE_URL=DATABASE_URL:latest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--command=pnpm --args=--filter,@hrm/api,db:seed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--execute-now --wait</w:t>
            </w:r>
          </w:p>
        </w:tc>
      </w:tr>
    </w:tbl>
    <w:p>
      <w:pPr>
        <w:pStyle w:val="Heading2"/>
      </w:pPr>
      <w:r>
        <w:t xml:space="preserve">Bước 8 — Domain &amp;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custom domain trong Firebase Hosting (tự cấp SSL).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Cloud Console → APIs &amp; Services → Credentials → OAuth Client: thêm Authorized redirect URI </w:t>
      </w:r>
      <w:r>
        <w:rPr>
          <w:b/>
          <w:bCs/>
        </w:rPr>
        <w:t xml:space="preserve">khớp tuyệt đối</w:t>
      </w:r>
      <w:r>
        <w:t xml:space="preserve">: https://hrm.codecrush.asia/api/v1/auth/google/callback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Đảm bảo _WEB_URL = domain thật (đã set CORS_ORIGIN, APP_WEB_URL, các GOOGLE_*_REDIRECT).</w:t>
      </w:r>
    </w:p>
    <w:p>
      <w:r>
        <w:br w:type="page"/>
      </w:r>
    </w:p>
    <w:p>
      <w:pPr>
        <w:pStyle w:val="Heading1"/>
      </w:pPr>
      <w:r>
        <w:t xml:space="preserve">6. Vận hành &amp; lưu 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Worker phải luôn bật: </w:t>
      </w:r>
      <w:r>
        <w:t xml:space="preserve">hrm-worker deploy với --min-instances=1 --no-cpu-throttling để BullMQ tiêu thụ job và daily reminder scan chạy đều.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Migration: </w:t>
      </w:r>
      <w:r>
        <w:t xml:space="preserve">luôn prisma migrate deploy (job), không chạy migrate dev trên prod.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EMAIL_FROM </w:t>
      </w:r>
      <w:r>
        <w:t xml:space="preserve">phải là domain đã verify ở Resend (không dùng onboarding@resend.dev).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pdfkit </w:t>
      </w:r>
      <w:r>
        <w:t xml:space="preserve">font tiếng Việt (be-vietnam-pro) đã nằm trong deps → có trong image.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Cân nhắc Cloud SQL connector qua Private IP nếu cần hiệu năng cao hơn socket.</w:t>
      </w:r>
    </w:p>
    <w:p>
      <w:pPr>
        <w:pStyle w:val="Heading2"/>
      </w:pPr>
      <w:r>
        <w:t xml:space="preserve">Kết quả đã kiểm thử (verify)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Kiểm tra</w:t>
            </w:r>
          </w:p>
        </w:tc>
        <w:tc>
          <w:tcPr>
            <w:tcW w:type="dxa" w:w="33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shared / api / web · typecheck api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api → dist/server.js + dist/worker.js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build image API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hrm-api boot + GET /health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 — {"status":"ok"}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hrm-worker boot + health + log lỗi Redis mượt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</w:pPr>
      <w:r>
        <w:t xml:space="preserve">Chạy thử Docker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2E75B6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 -f apps/api/Dockerfile -t hrm-api:test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--rm -p 8088:8080 -e PORT=8080 -e JWT_SECRET=x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-e DATABASE_URL=postgresql://x:x@localhost/x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-e REDIS_URL=redis://localhost:6379 hrm-api:test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localhost:8088/health   # {"status":"ok",...}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Trang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6B7280"/>
        <w:sz w:val="16"/>
        <w:szCs w:val="16"/>
      </w:rPr>
      <w:t xml:space="preserve">HRM — Triển khai Google 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 — Hướng dẫn triển khai Google Cloud</dc:title>
  <dc:creator>CodeCrush HRM</dc:creator>
  <cp:lastModifiedBy>Un-named</cp:lastModifiedBy>
  <cp:revision>1</cp:revision>
  <dcterms:created xsi:type="dcterms:W3CDTF">2026-06-19T03:50:32.709Z</dcterms:created>
  <dcterms:modified xsi:type="dcterms:W3CDTF">2026-06-19T03:50:32.710Z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