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73E8"/>
          <w:sz w:val="56"/>
        </w:rPr>
        <w:t>HƯỚNG DẪN SỬ DỤNG</w:t>
      </w:r>
    </w:p>
    <w:p>
      <w:pPr>
        <w:jc w:val="center"/>
      </w:pPr>
      <w:r>
        <w:rPr>
          <w:b/>
          <w:color w:val="4285F4"/>
          <w:sz w:val="40"/>
        </w:rPr>
        <w:t>ỨNG DỤNG QUẢN LÝ KHO PHÁO HOA</w:t>
      </w:r>
    </w:p>
    <w:p/>
    <w:p>
      <w:pPr>
        <w:jc w:val="center"/>
      </w:pPr>
      <w:r>
        <w:rPr>
          <w:color w:val="1A73E8"/>
          <w:sz w:val="28"/>
        </w:rPr>
        <w:t>━━━━━━━━━━━━━━━━━━━━━━━━━━━━━━━━━━━━━━━━</w:t>
      </w:r>
    </w:p>
    <w:p/>
    <w:p>
      <w:pPr>
        <w:jc w:val="center"/>
      </w:pPr>
      <w:r>
        <w:rPr>
          <w:color w:val="666666"/>
          <w:sz w:val="24"/>
        </w:rPr>
        <w:t>Phiên bản: 1.0.0</w:t>
        <w:br/>
        <w:t>Ngày cập nhật: 03/04/2026</w:t>
      </w:r>
    </w:p>
    <w:p/>
    <w:p>
      <w:pPr>
        <w:jc w:val="center"/>
      </w:pPr>
      <w:r>
        <w:rPr>
          <w:i/>
          <w:color w:val="999999"/>
          <w:sz w:val="22"/>
        </w:rPr>
        <w:t>Tài liệu dành cho người dùng cuối (End User)</w:t>
      </w:r>
    </w:p>
    <w:p>
      <w:r>
        <w:br w:type="page"/>
      </w:r>
    </w:p>
    <w:p>
      <w:pPr>
        <w:pStyle w:val="Heading1"/>
      </w:pPr>
      <w:r>
        <w:t>MỤC LỤC</w:t>
      </w:r>
    </w:p>
    <w:p>
      <w:r>
        <w:rPr>
          <w:b/>
          <w:sz w:val="22"/>
        </w:rPr>
        <w:t>1.  Giới thiệu</w:t>
      </w:r>
    </w:p>
    <w:p>
      <w:r>
        <w:rPr>
          <w:b/>
          <w:sz w:val="22"/>
        </w:rPr>
        <w:t>2.  Đăng nhập &amp; Đăng ký tài khoản</w:t>
      </w:r>
    </w:p>
    <w:p>
      <w:r>
        <w:rPr>
          <w:b/>
          <w:sz w:val="22"/>
        </w:rPr>
        <w:t>3.  Tổng quan giao diện chính</w:t>
      </w:r>
    </w:p>
    <w:p>
      <w:r>
        <w:rPr>
          <w:b/>
          <w:sz w:val="22"/>
        </w:rPr>
        <w:t>4.  Tab Tồn kho (Dashboard)</w:t>
      </w:r>
    </w:p>
    <w:p>
      <w:r>
        <w:rPr>
          <w:b/>
          <w:sz w:val="22"/>
        </w:rPr>
        <w:t>5.  Tab Danh mục</w:t>
      </w:r>
    </w:p>
    <w:p>
      <w:r>
        <w:rPr>
          <w:sz w:val="22"/>
        </w:rPr>
        <w:t xml:space="preserve">    5.1. Quản lý Sản phẩm</w:t>
      </w:r>
    </w:p>
    <w:p>
      <w:r>
        <w:rPr>
          <w:sz w:val="22"/>
        </w:rPr>
        <w:t xml:space="preserve">    5.2. Quản lý Khách hàng</w:t>
      </w:r>
    </w:p>
    <w:p>
      <w:r>
        <w:rPr>
          <w:b/>
          <w:sz w:val="22"/>
        </w:rPr>
        <w:t>6.  Tab Nhật ký (Giao dịch)</w:t>
      </w:r>
    </w:p>
    <w:p>
      <w:r>
        <w:rPr>
          <w:sz w:val="22"/>
        </w:rPr>
        <w:t xml:space="preserve">    6.1. Tạo phiếu Nhập kho</w:t>
      </w:r>
    </w:p>
    <w:p>
      <w:r>
        <w:rPr>
          <w:sz w:val="22"/>
        </w:rPr>
        <w:t xml:space="preserve">    6.2. Tạo phiếu Xuất kho</w:t>
      </w:r>
    </w:p>
    <w:p>
      <w:r>
        <w:rPr>
          <w:sz w:val="22"/>
        </w:rPr>
        <w:t xml:space="preserve">    6.3. Lọc lịch sử giao dịch</w:t>
      </w:r>
    </w:p>
    <w:p>
      <w:r>
        <w:rPr>
          <w:sz w:val="22"/>
        </w:rPr>
        <w:t xml:space="preserve">    6.4. Báo cáo hàng ngày</w:t>
      </w:r>
    </w:p>
    <w:p>
      <w:r>
        <w:rPr>
          <w:b/>
          <w:sz w:val="22"/>
        </w:rPr>
        <w:t>7.  Quản lý Công nợ Khách hàng</w:t>
      </w:r>
    </w:p>
    <w:p>
      <w:r>
        <w:rPr>
          <w:b/>
          <w:sz w:val="22"/>
        </w:rPr>
        <w:t>8.  Đối soát Tồn kho</w:t>
      </w:r>
    </w:p>
    <w:p>
      <w:r>
        <w:rPr>
          <w:b/>
          <w:sz w:val="22"/>
        </w:rPr>
        <w:t>9.  Thống kê &amp; Báo cáo</w:t>
      </w:r>
    </w:p>
    <w:p>
      <w:r>
        <w:rPr>
          <w:b/>
          <w:sz w:val="22"/>
        </w:rPr>
        <w:t>10. Cài đặt</w:t>
      </w:r>
    </w:p>
    <w:p>
      <w:r>
        <w:rPr>
          <w:b/>
          <w:sz w:val="22"/>
        </w:rPr>
        <w:t>11. Phân loại sản phẩm theo Nghị định 137</w:t>
      </w:r>
    </w:p>
    <w:p>
      <w:r>
        <w:rPr>
          <w:b/>
          <w:sz w:val="22"/>
        </w:rPr>
        <w:t>12. Câu hỏi thường gặp (FAQ)</w:t>
      </w:r>
    </w:p>
    <w:p>
      <w:r>
        <w:br w:type="page"/>
      </w:r>
    </w:p>
    <w:p>
      <w:pPr>
        <w:pStyle w:val="Heading1"/>
      </w:pPr>
      <w:r>
        <w:t>1. Giới thiệu</w:t>
      </w:r>
    </w:p>
    <w:p>
      <w:r>
        <w:rPr>
          <w:sz w:val="22"/>
        </w:rPr>
        <w:t>Quản lý Kho Pháo Hoa là ứng dụng di động giúp bạn quản lý toàn diện hoạt động kho hàng pháo hoa. Ứng dụng được thiết kế đơn giản, dễ sử dụng, phù hợp với nhân viên kho và quản lý.</w:t>
      </w:r>
    </w:p>
    <w:p>
      <w:r>
        <w:rPr>
          <w:sz w:val="22"/>
        </w:rPr>
        <w:t>Các tính năng chính của ứng dụng:</w:t>
      </w:r>
    </w:p>
    <w:p>
      <w:pPr>
        <w:pStyle w:val="ListBullet"/>
        <w:ind w:left="720"/>
      </w:pPr>
      <w:r>
        <w:rPr>
          <w:sz w:val="22"/>
        </w:rPr>
        <w:t>✅  Quản lý tồn kho theo 3 kho riêng biệt (Kho 1, Kho 2, Kho 3)</w:t>
      </w:r>
    </w:p>
    <w:p>
      <w:pPr>
        <w:pStyle w:val="ListBullet"/>
        <w:ind w:left="720"/>
      </w:pPr>
      <w:r>
        <w:rPr>
          <w:sz w:val="22"/>
        </w:rPr>
        <w:t>✅  Nhập kho / Xuất kho với theo dõi chi tiết từng sản phẩm</w:t>
      </w:r>
    </w:p>
    <w:p>
      <w:pPr>
        <w:pStyle w:val="ListBullet"/>
        <w:ind w:left="720"/>
      </w:pPr>
      <w:r>
        <w:rPr>
          <w:sz w:val="22"/>
        </w:rPr>
        <w:t>✅  Quản lý danh mục sản phẩm theo phân loại &amp; quy chuẩn pháp lý (NĐ 137)</w:t>
      </w:r>
    </w:p>
    <w:p>
      <w:pPr>
        <w:pStyle w:val="ListBullet"/>
        <w:ind w:left="720"/>
      </w:pPr>
      <w:r>
        <w:rPr>
          <w:sz w:val="22"/>
        </w:rPr>
        <w:t>✅  Quản lý khách hàng (Khách quen / Khách lẻ)</w:t>
      </w:r>
    </w:p>
    <w:p>
      <w:pPr>
        <w:pStyle w:val="ListBullet"/>
        <w:ind w:left="720"/>
      </w:pPr>
      <w:r>
        <w:rPr>
          <w:sz w:val="22"/>
        </w:rPr>
        <w:t>✅  Theo dõi công nợ — Ghi nợ, thanh toán, tất toán</w:t>
      </w:r>
    </w:p>
    <w:p>
      <w:pPr>
        <w:pStyle w:val="ListBullet"/>
        <w:ind w:left="720"/>
      </w:pPr>
      <w:r>
        <w:rPr>
          <w:sz w:val="22"/>
        </w:rPr>
        <w:t>✅  Đối soát tồn kho — Kiểm kê thực tế so với hệ thống</w:t>
      </w:r>
    </w:p>
    <w:p>
      <w:pPr>
        <w:pStyle w:val="ListBullet"/>
        <w:ind w:left="720"/>
      </w:pPr>
      <w:r>
        <w:rPr>
          <w:sz w:val="22"/>
        </w:rPr>
        <w:t>✅  Thống kê &amp; Báo cáo — Biểu đồ nhập/xuất, lợi nhuận, sản phẩm bán chạy</w:t>
      </w:r>
    </w:p>
    <w:p>
      <w:pPr>
        <w:pStyle w:val="ListBullet"/>
        <w:ind w:left="720"/>
      </w:pPr>
      <w:r>
        <w:rPr>
          <w:sz w:val="22"/>
        </w:rPr>
        <w:t>✅  Nhắc nhở hàng ngày — Thông báo tổng kết cuối ngày</w:t>
      </w:r>
    </w:p>
    <w:p>
      <w:pPr>
        <w:pStyle w:val="Heading1"/>
      </w:pPr>
      <w:r>
        <w:t>2. Đăng nhập &amp; Đăng ký tài khoản</w:t>
      </w:r>
    </w:p>
    <w:p>
      <w:pPr>
        <w:pStyle w:val="Heading2"/>
      </w:pPr>
      <w:r>
        <w:t>2.1. Đăng nhập</w:t>
      </w:r>
    </w:p>
    <w:p>
      <w:pPr>
        <w:pStyle w:val="ListNumber"/>
      </w:pPr>
      <w:r>
        <w:rPr>
          <w:sz w:val="22"/>
        </w:rPr>
        <w:t>Mở ứng dụng Quản lý Kho Pháo Hoa</w:t>
      </w:r>
    </w:p>
    <w:p>
      <w:pPr>
        <w:pStyle w:val="ListNumber"/>
      </w:pPr>
      <w:r>
        <w:rPr>
          <w:sz w:val="22"/>
        </w:rPr>
        <w:t>Tại màn hình đăng nhập, nhập Email và Mật khẩu</w:t>
      </w:r>
    </w:p>
    <w:p>
      <w:pPr>
        <w:pStyle w:val="ListNumber"/>
      </w:pPr>
      <w:r>
        <w:rPr>
          <w:sz w:val="22"/>
        </w:rPr>
        <w:t>Nhấn nút Đăng nhập</w:t>
      </w:r>
    </w:p>
    <w:p>
      <w:pPr>
        <w:pStyle w:val="ListNumber"/>
      </w:pPr>
      <w:r>
        <w:rPr>
          <w:sz w:val="22"/>
        </w:rPr>
        <w:t>Nhấn biểu tượng 👁 bên phải ô mật khẩu để hiện/ẩn mật khẩu</w:t>
      </w:r>
    </w:p>
    <w:tbl>
      <w:tblPr>
        <w:tblW w:type="auto" w:w="0"/>
        <w:jc w:val="center"/>
        <w:tblLook w:firstColumn="1" w:firstRow="1" w:lastColumn="0" w:lastRow="0" w:noHBand="0" w:noVBand="1" w:val="04A0"/>
      </w:tblPr>
      <w:tblGrid>
        <w:gridCol w:w="9406"/>
      </w:tblGrid>
      <w:tr>
        <w:tc>
          <w:tcPr>
            <w:tcW w:type="dxa" w:w="9406"/>
            <w:shd w:fill="E6F4EA" w:val="clear"/>
          </w:tcPr>
          <w:p>
            <w:r>
              <w:rPr>
                <w:b/>
                <w:color w:val="1E8E3E"/>
                <w:sz w:val="20"/>
              </w:rPr>
              <w:t xml:space="preserve">💡 Mẹo: </w:t>
            </w:r>
            <w:r>
              <w:rPr>
                <w:color w:val="333333"/>
                <w:sz w:val="20"/>
              </w:rPr>
              <w:t>Nếu nhập đúng thông tin, ứng dụng sẽ tự động chuyển đến màn hình chính. Nếu sai, sẽ hiện thông báo lỗi phía dưới.</w:t>
            </w:r>
          </w:p>
        </w:tc>
      </w:tr>
    </w:tbl>
    <w:p/>
    <w:p>
      <w:pPr>
        <w:pStyle w:val="Heading2"/>
      </w:pPr>
      <w:r>
        <w:t>2.2. Đăng ký tài khoản mới</w:t>
      </w:r>
    </w:p>
    <w:p>
      <w:pPr>
        <w:pStyle w:val="ListNumber"/>
      </w:pPr>
      <w:r>
        <w:rPr>
          <w:sz w:val="22"/>
        </w:rPr>
        <w:t>Tại màn hình đăng nhập, nhấn "Chưa có tài khoản? Đăng ký"</w:t>
      </w:r>
    </w:p>
    <w:p>
      <w:pPr>
        <w:pStyle w:val="ListNumber"/>
      </w:pPr>
      <w:r>
        <w:rPr>
          <w:sz w:val="22"/>
        </w:rPr>
        <w:t>Điền thông tin: Họ và tên (tùy chọn), Email (bắt buộc), Mật khẩu (bắt buộc)</w:t>
      </w:r>
    </w:p>
    <w:p>
      <w:pPr>
        <w:pStyle w:val="ListNumber"/>
      </w:pPr>
      <w:r>
        <w:rPr>
          <w:sz w:val="22"/>
        </w:rPr>
        <w:t>Nhấn nút Đăng ký</w:t>
      </w:r>
    </w:p>
    <w:p>
      <w:pPr>
        <w:pStyle w:val="ListNumber"/>
      </w:pPr>
      <w:r>
        <w:rPr>
          <w:sz w:val="22"/>
        </w:rPr>
        <w:t>Nếu đã có tài khoản, nhấn "Đã có tài khoản? Đăng nhập" để quay lại</w:t>
      </w:r>
    </w:p>
    <w:p>
      <w:pPr>
        <w:pStyle w:val="Heading1"/>
      </w:pPr>
      <w:r>
        <w:t>3. Tổng quan giao diện chính</w:t>
      </w:r>
    </w:p>
    <w:p>
      <w:r>
        <w:rPr>
          <w:sz w:val="22"/>
        </w:rPr>
        <w:t>Sau khi đăng nhập thành công, giao diện chính có 3 tab ở thanh dưới cùng:</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A73E8" w:val="clear"/>
          </w:tcPr>
          <w:p>
            <w:pPr>
              <w:jc w:val="center"/>
            </w:pPr>
            <w:r/>
            <w:r>
              <w:rPr>
                <w:b/>
                <w:color w:val="FFFFFF"/>
                <w:sz w:val="20"/>
              </w:rPr>
              <w:t>Tab</w:t>
            </w:r>
          </w:p>
        </w:tc>
        <w:tc>
          <w:tcPr>
            <w:tcW w:type="dxa" w:w="2268"/>
            <w:shd w:fill="1A73E8" w:val="clear"/>
          </w:tcPr>
          <w:p>
            <w:pPr>
              <w:jc w:val="center"/>
            </w:pPr>
            <w:r/>
            <w:r>
              <w:rPr>
                <w:b/>
                <w:color w:val="FFFFFF"/>
                <w:sz w:val="20"/>
              </w:rPr>
              <w:t>Biểu tượng</w:t>
            </w:r>
          </w:p>
        </w:tc>
        <w:tc>
          <w:tcPr>
            <w:tcW w:type="dxa" w:w="5102"/>
            <w:shd w:fill="1A73E8" w:val="clear"/>
          </w:tcPr>
          <w:p>
            <w:pPr>
              <w:jc w:val="center"/>
            </w:pPr>
            <w:r/>
            <w:r>
              <w:rPr>
                <w:b/>
                <w:color w:val="FFFFFF"/>
                <w:sz w:val="20"/>
              </w:rPr>
              <w:t>Mô tả</w:t>
            </w:r>
          </w:p>
        </w:tc>
      </w:tr>
      <w:tr>
        <w:tc>
          <w:tcPr>
            <w:tcW w:type="dxa" w:w="1701"/>
          </w:tcPr>
          <w:p>
            <w:r/>
            <w:r>
              <w:rPr>
                <w:sz w:val="20"/>
              </w:rPr>
              <w:t>Tồn kho</w:t>
            </w:r>
          </w:p>
        </w:tc>
        <w:tc>
          <w:tcPr>
            <w:tcW w:type="dxa" w:w="2268"/>
          </w:tcPr>
          <w:p>
            <w:r/>
            <w:r>
              <w:rPr>
                <w:sz w:val="20"/>
              </w:rPr>
              <w:t>📊 Dashboard</w:t>
            </w:r>
          </w:p>
        </w:tc>
        <w:tc>
          <w:tcPr>
            <w:tcW w:type="dxa" w:w="5102"/>
          </w:tcPr>
          <w:p>
            <w:r/>
            <w:r>
              <w:rPr>
                <w:sz w:val="20"/>
              </w:rPr>
              <w:t>Xem tổng quan tồn kho từng sản phẩm theo từng kho</w:t>
            </w:r>
          </w:p>
        </w:tc>
      </w:tr>
      <w:tr>
        <w:tc>
          <w:tcPr>
            <w:tcW w:type="dxa" w:w="1701"/>
            <w:shd w:fill="F2F6FC" w:val="clear"/>
          </w:tcPr>
          <w:p>
            <w:r/>
            <w:r>
              <w:rPr>
                <w:sz w:val="20"/>
              </w:rPr>
              <w:t>Danh mục</w:t>
            </w:r>
          </w:p>
        </w:tc>
        <w:tc>
          <w:tcPr>
            <w:tcW w:type="dxa" w:w="2268"/>
            <w:shd w:fill="F2F6FC" w:val="clear"/>
          </w:tcPr>
          <w:p>
            <w:r/>
            <w:r>
              <w:rPr>
                <w:sz w:val="20"/>
              </w:rPr>
              <w:t>📦 Category</w:t>
            </w:r>
          </w:p>
        </w:tc>
        <w:tc>
          <w:tcPr>
            <w:tcW w:type="dxa" w:w="5102"/>
            <w:shd w:fill="F2F6FC" w:val="clear"/>
          </w:tcPr>
          <w:p>
            <w:r/>
            <w:r>
              <w:rPr>
                <w:sz w:val="20"/>
              </w:rPr>
              <w:t>Quản lý sản phẩm &amp; khách hàng</w:t>
            </w:r>
          </w:p>
        </w:tc>
      </w:tr>
      <w:tr>
        <w:tc>
          <w:tcPr>
            <w:tcW w:type="dxa" w:w="1701"/>
          </w:tcPr>
          <w:p>
            <w:r/>
            <w:r>
              <w:rPr>
                <w:sz w:val="20"/>
              </w:rPr>
              <w:t>Nhật ký</w:t>
            </w:r>
          </w:p>
        </w:tc>
        <w:tc>
          <w:tcPr>
            <w:tcW w:type="dxa" w:w="2268"/>
          </w:tcPr>
          <w:p>
            <w:r/>
            <w:r>
              <w:rPr>
                <w:sz w:val="20"/>
              </w:rPr>
              <w:t>📖 Journal</w:t>
            </w:r>
          </w:p>
        </w:tc>
        <w:tc>
          <w:tcPr>
            <w:tcW w:type="dxa" w:w="5102"/>
          </w:tcPr>
          <w:p>
            <w:r/>
            <w:r>
              <w:rPr>
                <w:sz w:val="20"/>
              </w:rPr>
              <w:t>Ghi nhận &amp; xem lại giao dịch nhập/xuất kho</w:t>
            </w:r>
          </w:p>
        </w:tc>
      </w:tr>
    </w:tbl>
    <w:p>
      <w:r>
        <w:rPr>
          <w:sz w:val="22"/>
        </w:rPr>
        <w:t>Thanh tiêu đề (phía trên) hiển thị tên ứng dụng và nút ⚙ Cài đặt ở góc phải.</w:t>
      </w:r>
    </w:p>
    <w:tbl>
      <w:tblPr>
        <w:tblW w:type="auto" w:w="0"/>
        <w:jc w:val="center"/>
        <w:tblLook w:firstColumn="1" w:firstRow="1" w:lastColumn="0" w:lastRow="0" w:noHBand="0" w:noVBand="1" w:val="04A0"/>
      </w:tblPr>
      <w:tblGrid>
        <w:gridCol w:w="9406"/>
      </w:tblGrid>
      <w:tr>
        <w:tc>
          <w:tcPr>
            <w:tcW w:type="dxa" w:w="9406"/>
            <w:shd w:fill="E8F0FE" w:val="clear"/>
          </w:tcPr>
          <w:p>
            <w:r>
              <w:rPr>
                <w:b/>
                <w:color w:val="1A73E8"/>
                <w:sz w:val="20"/>
              </w:rPr>
              <w:t xml:space="preserve">ℹ️  Lưu ý: </w:t>
            </w:r>
            <w:r>
              <w:rPr>
                <w:color w:val="333333"/>
                <w:sz w:val="20"/>
              </w:rPr>
              <w:t>Tab Nhật ký được mặc định mở trước vì đây là chức năng sử dụng thường xuyên nhất.</w:t>
            </w:r>
          </w:p>
        </w:tc>
      </w:tr>
    </w:tbl>
    <w:p/>
    <w:p>
      <w:pPr>
        <w:pStyle w:val="Heading1"/>
      </w:pPr>
      <w:r>
        <w:t>4. Tab Tồn kho (Dashboard)</w:t>
      </w:r>
    </w:p>
    <w:p>
      <w:pPr>
        <w:pStyle w:val="Heading2"/>
      </w:pPr>
      <w:r>
        <w:t>4.1. Tổng quan</w:t>
      </w:r>
    </w:p>
    <w:p>
      <w:r>
        <w:rPr>
          <w:sz w:val="22"/>
        </w:rPr>
        <w:t>Tại tab Tồn kho, bạn sẽ thấy các thành phần chính sau:</w:t>
      </w:r>
    </w:p>
    <w:p>
      <w:pPr>
        <w:pStyle w:val="Heading3"/>
      </w:pPr>
      <w:r>
        <w:t>Thẻ tóm tắt (cuộn ngang phía trên)</w:t>
      </w:r>
    </w:p>
    <w:tbl>
      <w:tblPr>
        <w:tblStyle w:val="TableGrid"/>
        <w:tblW w:type="auto" w:w="0"/>
        <w:jc w:val="center"/>
        <w:tblLook w:firstColumn="1" w:firstRow="1" w:lastColumn="0" w:lastRow="0" w:noHBand="0" w:noVBand="1" w:val="04A0"/>
      </w:tblPr>
      <w:tblGrid>
        <w:gridCol w:w="4703"/>
        <w:gridCol w:w="4703"/>
      </w:tblGrid>
      <w:tr>
        <w:tc>
          <w:tcPr>
            <w:tcW w:type="dxa" w:w="2268"/>
            <w:shd w:fill="1A73E8" w:val="clear"/>
          </w:tcPr>
          <w:p>
            <w:pPr>
              <w:jc w:val="center"/>
            </w:pPr>
            <w:r/>
            <w:r>
              <w:rPr>
                <w:b/>
                <w:color w:val="FFFFFF"/>
                <w:sz w:val="20"/>
              </w:rPr>
              <w:t>Thẻ</w:t>
            </w:r>
          </w:p>
        </w:tc>
        <w:tc>
          <w:tcPr>
            <w:tcW w:type="dxa" w:w="6803"/>
            <w:shd w:fill="1A73E8" w:val="clear"/>
          </w:tcPr>
          <w:p>
            <w:pPr>
              <w:jc w:val="center"/>
            </w:pPr>
            <w:r/>
            <w:r>
              <w:rPr>
                <w:b/>
                <w:color w:val="FFFFFF"/>
                <w:sz w:val="20"/>
              </w:rPr>
              <w:t>Ý nghĩa</w:t>
            </w:r>
          </w:p>
        </w:tc>
      </w:tr>
      <w:tr>
        <w:tc>
          <w:tcPr>
            <w:tcW w:type="dxa" w:w="2268"/>
          </w:tcPr>
          <w:p>
            <w:r/>
            <w:r>
              <w:rPr>
                <w:sz w:val="20"/>
              </w:rPr>
              <w:t>Tổng sản phẩm</w:t>
            </w:r>
          </w:p>
        </w:tc>
        <w:tc>
          <w:tcPr>
            <w:tcW w:type="dxa" w:w="6803"/>
          </w:tcPr>
          <w:p>
            <w:r/>
            <w:r>
              <w:rPr>
                <w:sz w:val="20"/>
              </w:rPr>
              <w:t>Số lượng loại sản phẩm đang có trong kho</w:t>
            </w:r>
          </w:p>
        </w:tc>
      </w:tr>
      <w:tr>
        <w:tc>
          <w:tcPr>
            <w:tcW w:type="dxa" w:w="2268"/>
            <w:shd w:fill="F2F6FC" w:val="clear"/>
          </w:tcPr>
          <w:p>
            <w:r/>
            <w:r>
              <w:rPr>
                <w:sz w:val="20"/>
              </w:rPr>
              <w:t>Giá trị kho</w:t>
            </w:r>
          </w:p>
        </w:tc>
        <w:tc>
          <w:tcPr>
            <w:tcW w:type="dxa" w:w="6803"/>
            <w:shd w:fill="F2F6FC" w:val="clear"/>
          </w:tcPr>
          <w:p>
            <w:r/>
            <w:r>
              <w:rPr>
                <w:sz w:val="20"/>
              </w:rPr>
              <w:t>Tổng giá trị hàng tồn (tính theo giá nhập)</w:t>
            </w:r>
          </w:p>
        </w:tc>
      </w:tr>
      <w:tr>
        <w:tc>
          <w:tcPr>
            <w:tcW w:type="dxa" w:w="2268"/>
          </w:tcPr>
          <w:p>
            <w:r/>
            <w:r>
              <w:rPr>
                <w:sz w:val="20"/>
              </w:rPr>
              <w:t>Sắp hết</w:t>
            </w:r>
          </w:p>
        </w:tc>
        <w:tc>
          <w:tcPr>
            <w:tcW w:type="dxa" w:w="6803"/>
          </w:tcPr>
          <w:p>
            <w:r/>
            <w:r>
              <w:rPr>
                <w:sz w:val="20"/>
              </w:rPr>
              <w:t>Số sản phẩm có số lượng từ 1–4 (mức nguy hiểm)</w:t>
            </w:r>
          </w:p>
        </w:tc>
      </w:tr>
      <w:tr>
        <w:tc>
          <w:tcPr>
            <w:tcW w:type="dxa" w:w="2268"/>
            <w:shd w:fill="F2F6FC" w:val="clear"/>
          </w:tcPr>
          <w:p>
            <w:r/>
            <w:r>
              <w:rPr>
                <w:sz w:val="20"/>
              </w:rPr>
              <w:t>Hết hàng</w:t>
            </w:r>
          </w:p>
        </w:tc>
        <w:tc>
          <w:tcPr>
            <w:tcW w:type="dxa" w:w="6803"/>
            <w:shd w:fill="F2F6FC" w:val="clear"/>
          </w:tcPr>
          <w:p>
            <w:r/>
            <w:r>
              <w:rPr>
                <w:sz w:val="20"/>
              </w:rPr>
              <w:t>Số sản phẩm có số lượng = 0</w:t>
            </w:r>
          </w:p>
        </w:tc>
      </w:tr>
    </w:tbl>
    <w:p>
      <w:pPr>
        <w:pStyle w:val="Heading3"/>
      </w:pPr>
      <w:r>
        <w:t>Thanh tìm kiếm</w:t>
      </w:r>
    </w:p>
    <w:p>
      <w:r>
        <w:rPr>
          <w:sz w:val="22"/>
        </w:rPr>
        <w:t>Nhập tên sản phẩm để tìm nhanh trong danh sách tồn kho.</w:t>
      </w:r>
    </w:p>
    <w:p>
      <w:pPr>
        <w:pStyle w:val="Heading3"/>
      </w:pPr>
      <w:r>
        <w:t>Các tab kho</w:t>
      </w:r>
    </w:p>
    <w:p>
      <w:pPr>
        <w:pStyle w:val="ListBullet"/>
        <w:ind w:left="720"/>
      </w:pPr>
      <w:r>
        <w:rPr>
          <w:b/>
          <w:sz w:val="22"/>
        </w:rPr>
        <w:t xml:space="preserve">Tất cả: </w:t>
      </w:r>
      <w:r>
        <w:rPr>
          <w:sz w:val="22"/>
        </w:rPr>
        <w:t>Hiển thị tổng tồn kho tất cả các kho</w:t>
      </w:r>
    </w:p>
    <w:p>
      <w:pPr>
        <w:pStyle w:val="ListBullet"/>
        <w:ind w:left="720"/>
      </w:pPr>
      <w:r>
        <w:rPr>
          <w:b/>
          <w:sz w:val="22"/>
        </w:rPr>
        <w:t xml:space="preserve">Kho 1 / Kho 2 / Kho 3: </w:t>
      </w:r>
      <w:r>
        <w:rPr>
          <w:sz w:val="22"/>
        </w:rPr>
        <w:t>Xem tồn kho riêng từng kho</w:t>
      </w:r>
    </w:p>
    <w:p>
      <w:pPr>
        <w:pStyle w:val="Heading2"/>
      </w:pPr>
      <w:r>
        <w:t>4.2. Xem chi tiết tồn kho sản phẩm</w:t>
      </w:r>
    </w:p>
    <w:p>
      <w:pPr>
        <w:pStyle w:val="ListNumber"/>
      </w:pPr>
      <w:r>
        <w:rPr>
          <w:sz w:val="22"/>
        </w:rPr>
        <w:t>Nhấn vào bất kỳ sản phẩm nào trong danh sách</w:t>
      </w:r>
    </w:p>
    <w:p>
      <w:pPr>
        <w:pStyle w:val="ListNumber"/>
      </w:pPr>
      <w:r>
        <w:rPr>
          <w:sz w:val="22"/>
        </w:rPr>
        <w:t>Một bảng chi tiết hiện lên, hiển thị tên sản phẩm, số lượng tồn tại từng kho, và lịch sử giao dịch gần đây</w:t>
      </w:r>
    </w:p>
    <w:p>
      <w:pPr>
        <w:pStyle w:val="Heading2"/>
      </w:pPr>
      <w:r>
        <w:t>4.3. Trạng thái tồn kho (mã màu)</w:t>
      </w:r>
    </w:p>
    <w:p>
      <w:r>
        <w:rPr>
          <w:sz w:val="22"/>
        </w:rPr>
        <w:t>Mỗi sản phẩm được gắn nhãn trạng thái theo số lượng:</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5F6368" w:val="clear"/>
          </w:tcPr>
          <w:p>
            <w:pPr>
              <w:jc w:val="center"/>
            </w:pPr>
            <w:r/>
            <w:r>
              <w:rPr>
                <w:b/>
                <w:color w:val="FFFFFF"/>
                <w:sz w:val="20"/>
              </w:rPr>
              <w:t>Nhãn</w:t>
            </w:r>
          </w:p>
        </w:tc>
        <w:tc>
          <w:tcPr>
            <w:tcW w:type="dxa" w:w="2268"/>
            <w:shd w:fill="5F6368" w:val="clear"/>
          </w:tcPr>
          <w:p>
            <w:pPr>
              <w:jc w:val="center"/>
            </w:pPr>
            <w:r/>
            <w:r>
              <w:rPr>
                <w:b/>
                <w:color w:val="FFFFFF"/>
                <w:sz w:val="20"/>
              </w:rPr>
              <w:t>Màu</w:t>
            </w:r>
          </w:p>
        </w:tc>
        <w:tc>
          <w:tcPr>
            <w:tcW w:type="dxa" w:w="4535"/>
            <w:shd w:fill="5F6368" w:val="clear"/>
          </w:tcPr>
          <w:p>
            <w:pPr>
              <w:jc w:val="center"/>
            </w:pPr>
            <w:r/>
            <w:r>
              <w:rPr>
                <w:b/>
                <w:color w:val="FFFFFF"/>
                <w:sz w:val="20"/>
              </w:rPr>
              <w:t>Điều kiện</w:t>
            </w:r>
          </w:p>
        </w:tc>
      </w:tr>
      <w:tr>
        <w:tc>
          <w:tcPr>
            <w:tcW w:type="dxa" w:w="2268"/>
          </w:tcPr>
          <w:p>
            <w:r/>
            <w:r>
              <w:rPr>
                <w:sz w:val="20"/>
              </w:rPr>
              <w:t>Hết hàng</w:t>
            </w:r>
          </w:p>
        </w:tc>
        <w:tc>
          <w:tcPr>
            <w:tcW w:type="dxa" w:w="2268"/>
          </w:tcPr>
          <w:p>
            <w:r/>
            <w:r>
              <w:rPr>
                <w:sz w:val="20"/>
              </w:rPr>
              <w:t>🔴 Đỏ</w:t>
            </w:r>
          </w:p>
        </w:tc>
        <w:tc>
          <w:tcPr>
            <w:tcW w:type="dxa" w:w="4535"/>
          </w:tcPr>
          <w:p>
            <w:r/>
            <w:r>
              <w:rPr>
                <w:sz w:val="20"/>
              </w:rPr>
              <w:t>Số lượng = 0</w:t>
            </w:r>
          </w:p>
        </w:tc>
      </w:tr>
      <w:tr>
        <w:tc>
          <w:tcPr>
            <w:tcW w:type="dxa" w:w="2268"/>
            <w:shd w:fill="F2F6FC" w:val="clear"/>
          </w:tcPr>
          <w:p>
            <w:r/>
            <w:r>
              <w:rPr>
                <w:sz w:val="20"/>
              </w:rPr>
              <w:t>Sắp hết</w:t>
            </w:r>
          </w:p>
        </w:tc>
        <w:tc>
          <w:tcPr>
            <w:tcW w:type="dxa" w:w="2268"/>
            <w:shd w:fill="F2F6FC" w:val="clear"/>
          </w:tcPr>
          <w:p>
            <w:r/>
            <w:r>
              <w:rPr>
                <w:sz w:val="20"/>
              </w:rPr>
              <w:t>🔴 Đỏ</w:t>
            </w:r>
          </w:p>
        </w:tc>
        <w:tc>
          <w:tcPr>
            <w:tcW w:type="dxa" w:w="4535"/>
            <w:shd w:fill="F2F6FC" w:val="clear"/>
          </w:tcPr>
          <w:p>
            <w:r/>
            <w:r>
              <w:rPr>
                <w:sz w:val="20"/>
              </w:rPr>
              <w:t>Số lượng &lt; 5</w:t>
            </w:r>
          </w:p>
        </w:tc>
      </w:tr>
      <w:tr>
        <w:tc>
          <w:tcPr>
            <w:tcW w:type="dxa" w:w="2268"/>
          </w:tcPr>
          <w:p>
            <w:r/>
            <w:r>
              <w:rPr>
                <w:sz w:val="20"/>
              </w:rPr>
              <w:t>Thấp</w:t>
            </w:r>
          </w:p>
        </w:tc>
        <w:tc>
          <w:tcPr>
            <w:tcW w:type="dxa" w:w="2268"/>
          </w:tcPr>
          <w:p>
            <w:r/>
            <w:r>
              <w:rPr>
                <w:sz w:val="20"/>
              </w:rPr>
              <w:t>🟡 Vàng</w:t>
            </w:r>
          </w:p>
        </w:tc>
        <w:tc>
          <w:tcPr>
            <w:tcW w:type="dxa" w:w="4535"/>
          </w:tcPr>
          <w:p>
            <w:r/>
            <w:r>
              <w:rPr>
                <w:sz w:val="20"/>
              </w:rPr>
              <w:t>Số lượng &lt; 20</w:t>
            </w:r>
          </w:p>
        </w:tc>
      </w:tr>
      <w:tr>
        <w:tc>
          <w:tcPr>
            <w:tcW w:type="dxa" w:w="2268"/>
            <w:shd w:fill="F2F6FC" w:val="clear"/>
          </w:tcPr>
          <w:p>
            <w:r/>
            <w:r>
              <w:rPr>
                <w:sz w:val="20"/>
              </w:rPr>
              <w:t>Đủ hàng</w:t>
            </w:r>
          </w:p>
        </w:tc>
        <w:tc>
          <w:tcPr>
            <w:tcW w:type="dxa" w:w="2268"/>
            <w:shd w:fill="F2F6FC" w:val="clear"/>
          </w:tcPr>
          <w:p>
            <w:r/>
            <w:r>
              <w:rPr>
                <w:sz w:val="20"/>
              </w:rPr>
              <w:t>🟢 Xanh</w:t>
            </w:r>
          </w:p>
        </w:tc>
        <w:tc>
          <w:tcPr>
            <w:tcW w:type="dxa" w:w="4535"/>
            <w:shd w:fill="F2F6FC" w:val="clear"/>
          </w:tcPr>
          <w:p>
            <w:r/>
            <w:r>
              <w:rPr>
                <w:sz w:val="20"/>
              </w:rPr>
              <w:t>Số lượng ≥ 20</w:t>
            </w:r>
          </w:p>
        </w:tc>
      </w:tr>
    </w:tbl>
    <w:p>
      <w:pPr>
        <w:pStyle w:val="Heading2"/>
      </w:pPr>
      <w:r>
        <w:t>4.4. Truy cập nhanh</w:t>
      </w:r>
    </w:p>
    <w:p>
      <w:pPr>
        <w:pStyle w:val="ListBullet"/>
        <w:ind w:left="720"/>
      </w:pPr>
      <w:r>
        <w:rPr>
          <w:b/>
          <w:sz w:val="22"/>
        </w:rPr>
        <w:t xml:space="preserve">Nút 📊 Thống kê: </w:t>
      </w:r>
      <w:r>
        <w:rPr>
          <w:sz w:val="22"/>
        </w:rPr>
        <w:t>góc trên phải): Mở trang thống kê chi tiết</w:t>
      </w:r>
    </w:p>
    <w:p>
      <w:pPr>
        <w:pStyle w:val="ListBullet"/>
        <w:ind w:left="720"/>
      </w:pPr>
      <w:r>
        <w:rPr>
          <w:b/>
          <w:sz w:val="22"/>
        </w:rPr>
        <w:t xml:space="preserve">Nút ✅ Đối soát: </w:t>
      </w:r>
      <w:r>
        <w:rPr>
          <w:sz w:val="22"/>
        </w:rPr>
        <w:t>nút nổi phía dưới): Mở trang đối soát/kiểm kê tồn kho</w:t>
      </w:r>
    </w:p>
    <w:p>
      <w:pPr>
        <w:pStyle w:val="ListBullet"/>
        <w:ind w:left="720"/>
      </w:pPr>
      <w:r>
        <w:rPr>
          <w:b/>
          <w:sz w:val="22"/>
        </w:rPr>
        <w:t xml:space="preserve">Kéo xuống để làm mới: </w:t>
      </w:r>
      <w:r>
        <w:rPr>
          <w:sz w:val="22"/>
        </w:rPr>
        <w:t>Pull-to-refresh): Cập nhật dữ liệu mới nhất</w:t>
      </w:r>
    </w:p>
    <w:p>
      <w:pPr>
        <w:pStyle w:val="Heading1"/>
      </w:pPr>
      <w:r>
        <w:t>5. Tab Danh mục</w:t>
      </w:r>
    </w:p>
    <w:p>
      <w:r>
        <w:rPr>
          <w:sz w:val="22"/>
        </w:rPr>
        <w:t>Tab Danh mục được chia thành 2 tab con: "Sản phẩm" và "Khách hàng".</w:t>
      </w:r>
    </w:p>
    <w:p>
      <w:pPr>
        <w:pStyle w:val="Heading2"/>
      </w:pPr>
      <w:r>
        <w:t>5.1. Quản lý Sản phẩm</w:t>
      </w:r>
    </w:p>
    <w:p>
      <w:pPr>
        <w:pStyle w:val="Heading3"/>
      </w:pPr>
      <w:r>
        <w:t>Xem danh sách</w:t>
      </w:r>
    </w:p>
    <w:p>
      <w:r>
        <w:rPr>
          <w:sz w:val="22"/>
        </w:rPr>
        <w:t>Danh sách hiển thị tất cả sản phẩm với thông tin: Tên sản phẩm, Loại và Phân loại pháp lý (A/B/C), Giá xuất và Giá nhập. Sử dụng thanh tìm kiếm để tìm nhanh theo tên hoặc loại.</w:t>
      </w:r>
    </w:p>
    <w:p>
      <w:pPr>
        <w:pStyle w:val="Heading3"/>
      </w:pPr>
      <w:r>
        <w:t>Thêm sản phẩm mới</w:t>
      </w:r>
    </w:p>
    <w:p>
      <w:pPr>
        <w:pStyle w:val="ListNumber"/>
      </w:pPr>
      <w:r>
        <w:rPr>
          <w:sz w:val="22"/>
        </w:rPr>
        <w:t>Nhấn nút ➕ (nút tròn phía dưới bên phải)</w:t>
      </w:r>
    </w:p>
    <w:p>
      <w:pPr>
        <w:pStyle w:val="ListNumber"/>
      </w:pPr>
      <w:r>
        <w:rPr>
          <w:sz w:val="22"/>
        </w:rPr>
        <w:t>Điền thông tin: Tên sản phẩm (bắt buộc), Loại, Phân loại pháp lý, Đơn vị tính, Giá nhập, Giá xuất</w:t>
      </w:r>
    </w:p>
    <w:p>
      <w:pPr>
        <w:pStyle w:val="ListNumber"/>
      </w:pPr>
      <w:r>
        <w:rPr>
          <w:sz w:val="22"/>
        </w:rPr>
        <w:t>Nhấn "Lưu" để hoàn tất</w:t>
      </w:r>
    </w:p>
    <w:p>
      <w:r>
        <w:rPr>
          <w:sz w:val="22"/>
        </w:rPr>
        <w:t>Các loại sản phẩm hỗ trợ:</w:t>
      </w:r>
    </w:p>
    <w:tbl>
      <w:tblPr>
        <w:tblStyle w:val="TableGrid"/>
        <w:tblW w:type="auto" w:w="0"/>
        <w:jc w:val="center"/>
        <w:tblLook w:firstColumn="1" w:firstRow="1" w:lastColumn="0" w:lastRow="0" w:noHBand="0" w:noVBand="1" w:val="04A0"/>
      </w:tblPr>
      <w:tblGrid>
        <w:gridCol w:w="4703"/>
        <w:gridCol w:w="4703"/>
      </w:tblGrid>
      <w:tr>
        <w:tc>
          <w:tcPr>
            <w:tcW w:type="dxa" w:w="2268"/>
            <w:shd w:fill="34A853" w:val="clear"/>
          </w:tcPr>
          <w:p>
            <w:pPr>
              <w:jc w:val="center"/>
            </w:pPr>
            <w:r/>
            <w:r>
              <w:rPr>
                <w:b/>
                <w:color w:val="FFFFFF"/>
                <w:sz w:val="20"/>
              </w:rPr>
              <w:t>Danh mục</w:t>
            </w:r>
          </w:p>
        </w:tc>
        <w:tc>
          <w:tcPr>
            <w:tcW w:type="dxa" w:w="6803"/>
            <w:shd w:fill="34A853" w:val="clear"/>
          </w:tcPr>
          <w:p>
            <w:pPr>
              <w:jc w:val="center"/>
            </w:pPr>
            <w:r/>
            <w:r>
              <w:rPr>
                <w:b/>
                <w:color w:val="FFFFFF"/>
                <w:sz w:val="20"/>
              </w:rPr>
              <w:t>Mô tả</w:t>
            </w:r>
          </w:p>
        </w:tc>
      </w:tr>
      <w:tr>
        <w:tc>
          <w:tcPr>
            <w:tcW w:type="dxa" w:w="2268"/>
          </w:tcPr>
          <w:p>
            <w:r/>
            <w:r>
              <w:rPr>
                <w:sz w:val="20"/>
              </w:rPr>
              <w:t>Viên</w:t>
            </w:r>
          </w:p>
        </w:tc>
        <w:tc>
          <w:tcPr>
            <w:tcW w:type="dxa" w:w="6803"/>
          </w:tcPr>
          <w:p>
            <w:r/>
            <w:r>
              <w:rPr>
                <w:sz w:val="20"/>
              </w:rPr>
              <w:t>Viên (đơn lẻ)</w:t>
            </w:r>
          </w:p>
        </w:tc>
      </w:tr>
      <w:tr>
        <w:tc>
          <w:tcPr>
            <w:tcW w:type="dxa" w:w="2268"/>
            <w:shd w:fill="F2F6FC" w:val="clear"/>
          </w:tcPr>
          <w:p>
            <w:r/>
            <w:r>
              <w:rPr>
                <w:sz w:val="20"/>
              </w:rPr>
              <w:t>Nháy</w:t>
            </w:r>
          </w:p>
        </w:tc>
        <w:tc>
          <w:tcPr>
            <w:tcW w:type="dxa" w:w="6803"/>
            <w:shd w:fill="F2F6FC" w:val="clear"/>
          </w:tcPr>
          <w:p>
            <w:r/>
            <w:r>
              <w:rPr>
                <w:sz w:val="20"/>
              </w:rPr>
              <w:t>Nháy</w:t>
            </w:r>
          </w:p>
        </w:tc>
      </w:tr>
      <w:tr>
        <w:tc>
          <w:tcPr>
            <w:tcW w:type="dxa" w:w="2268"/>
          </w:tcPr>
          <w:p>
            <w:r/>
            <w:r>
              <w:rPr>
                <w:sz w:val="20"/>
              </w:rPr>
              <w:t>Viên 36</w:t>
            </w:r>
          </w:p>
        </w:tc>
        <w:tc>
          <w:tcPr>
            <w:tcW w:type="dxa" w:w="6803"/>
          </w:tcPr>
          <w:p>
            <w:r/>
            <w:r>
              <w:rPr>
                <w:sz w:val="20"/>
              </w:rPr>
              <w:t>Viên 36 phát</w:t>
            </w:r>
          </w:p>
        </w:tc>
      </w:tr>
      <w:tr>
        <w:tc>
          <w:tcPr>
            <w:tcW w:type="dxa" w:w="2268"/>
            <w:shd w:fill="F2F6FC" w:val="clear"/>
          </w:tcPr>
          <w:p>
            <w:r/>
            <w:r>
              <w:rPr>
                <w:sz w:val="20"/>
              </w:rPr>
              <w:t>Giàn 25</w:t>
            </w:r>
          </w:p>
        </w:tc>
        <w:tc>
          <w:tcPr>
            <w:tcW w:type="dxa" w:w="6803"/>
            <w:shd w:fill="F2F6FC" w:val="clear"/>
          </w:tcPr>
          <w:p>
            <w:r/>
            <w:r>
              <w:rPr>
                <w:sz w:val="20"/>
              </w:rPr>
              <w:t>Giàn 25 phát</w:t>
            </w:r>
          </w:p>
        </w:tc>
      </w:tr>
      <w:tr>
        <w:tc>
          <w:tcPr>
            <w:tcW w:type="dxa" w:w="2268"/>
          </w:tcPr>
          <w:p>
            <w:r/>
            <w:r>
              <w:rPr>
                <w:sz w:val="20"/>
              </w:rPr>
              <w:t>Giàn 50</w:t>
            </w:r>
          </w:p>
        </w:tc>
        <w:tc>
          <w:tcPr>
            <w:tcW w:type="dxa" w:w="6803"/>
          </w:tcPr>
          <w:p>
            <w:r/>
            <w:r>
              <w:rPr>
                <w:sz w:val="20"/>
              </w:rPr>
              <w:t>Giàn 50 phát</w:t>
            </w:r>
          </w:p>
        </w:tc>
      </w:tr>
      <w:tr>
        <w:tc>
          <w:tcPr>
            <w:tcW w:type="dxa" w:w="2268"/>
            <w:shd w:fill="F2F6FC" w:val="clear"/>
          </w:tcPr>
          <w:p>
            <w:r/>
            <w:r>
              <w:rPr>
                <w:sz w:val="20"/>
              </w:rPr>
              <w:t>Giàn 75</w:t>
            </w:r>
          </w:p>
        </w:tc>
        <w:tc>
          <w:tcPr>
            <w:tcW w:type="dxa" w:w="6803"/>
            <w:shd w:fill="F2F6FC" w:val="clear"/>
          </w:tcPr>
          <w:p>
            <w:r/>
            <w:r>
              <w:rPr>
                <w:sz w:val="20"/>
              </w:rPr>
              <w:t>Giàn 75 phát</w:t>
            </w:r>
          </w:p>
        </w:tc>
      </w:tr>
      <w:tr>
        <w:tc>
          <w:tcPr>
            <w:tcW w:type="dxa" w:w="2268"/>
          </w:tcPr>
          <w:p>
            <w:r/>
            <w:r>
              <w:rPr>
                <w:sz w:val="20"/>
              </w:rPr>
              <w:t>Giàn 100</w:t>
            </w:r>
          </w:p>
        </w:tc>
        <w:tc>
          <w:tcPr>
            <w:tcW w:type="dxa" w:w="6803"/>
          </w:tcPr>
          <w:p>
            <w:r/>
            <w:r>
              <w:rPr>
                <w:sz w:val="20"/>
              </w:rPr>
              <w:t>Giàn 100 phát</w:t>
            </w:r>
          </w:p>
        </w:tc>
      </w:tr>
      <w:tr>
        <w:tc>
          <w:tcPr>
            <w:tcW w:type="dxa" w:w="2268"/>
            <w:shd w:fill="F2F6FC" w:val="clear"/>
          </w:tcPr>
          <w:p>
            <w:r/>
            <w:r>
              <w:rPr>
                <w:sz w:val="20"/>
              </w:rPr>
              <w:t>Giàn 150</w:t>
            </w:r>
          </w:p>
        </w:tc>
        <w:tc>
          <w:tcPr>
            <w:tcW w:type="dxa" w:w="6803"/>
            <w:shd w:fill="F2F6FC" w:val="clear"/>
          </w:tcPr>
          <w:p>
            <w:r/>
            <w:r>
              <w:rPr>
                <w:sz w:val="20"/>
              </w:rPr>
              <w:t>Giàn 150 phát</w:t>
            </w:r>
          </w:p>
        </w:tc>
      </w:tr>
      <w:tr>
        <w:tc>
          <w:tcPr>
            <w:tcW w:type="dxa" w:w="2268"/>
          </w:tcPr>
          <w:p>
            <w:r/>
            <w:r>
              <w:rPr>
                <w:sz w:val="20"/>
              </w:rPr>
              <w:t>Giàn 225</w:t>
            </w:r>
          </w:p>
        </w:tc>
        <w:tc>
          <w:tcPr>
            <w:tcW w:type="dxa" w:w="6803"/>
          </w:tcPr>
          <w:p>
            <w:r/>
            <w:r>
              <w:rPr>
                <w:sz w:val="20"/>
              </w:rPr>
              <w:t>Giàn 225 phát</w:t>
            </w:r>
          </w:p>
        </w:tc>
      </w:tr>
      <w:tr>
        <w:tc>
          <w:tcPr>
            <w:tcW w:type="dxa" w:w="2268"/>
            <w:shd w:fill="F2F6FC" w:val="clear"/>
          </w:tcPr>
          <w:p>
            <w:r/>
            <w:r>
              <w:rPr>
                <w:sz w:val="20"/>
              </w:rPr>
              <w:t>Khác</w:t>
            </w:r>
          </w:p>
        </w:tc>
        <w:tc>
          <w:tcPr>
            <w:tcW w:type="dxa" w:w="6803"/>
            <w:shd w:fill="F2F6FC" w:val="clear"/>
          </w:tcPr>
          <w:p>
            <w:r/>
            <w:r>
              <w:rPr>
                <w:sz w:val="20"/>
              </w:rPr>
              <w:t>Sản phẩm khác</w:t>
            </w:r>
          </w:p>
        </w:tc>
      </w:tr>
    </w:tbl>
    <w:p>
      <w:pPr>
        <w:pStyle w:val="Heading3"/>
      </w:pPr>
      <w:r>
        <w:t>Xem &amp; sửa sản phẩm</w:t>
      </w:r>
    </w:p>
    <w:p>
      <w:pPr>
        <w:pStyle w:val="ListNumber"/>
      </w:pPr>
      <w:r>
        <w:rPr>
          <w:sz w:val="22"/>
        </w:rPr>
        <w:t>Nhấn vào sản phẩm trong danh sách → Mở trang Chi tiết sản phẩm</w:t>
      </w:r>
    </w:p>
    <w:p>
      <w:pPr>
        <w:pStyle w:val="ListNumber"/>
      </w:pPr>
      <w:r>
        <w:rPr>
          <w:sz w:val="22"/>
        </w:rPr>
        <w:t>Nhấn "Sửa" để chỉnh sửa thông tin</w:t>
      </w:r>
    </w:p>
    <w:p>
      <w:pPr>
        <w:pStyle w:val="Heading3"/>
      </w:pPr>
      <w:r>
        <w:t>Xóa sản phẩm</w:t>
      </w:r>
    </w:p>
    <w:p>
      <w:pPr>
        <w:pStyle w:val="ListBullet"/>
        <w:ind w:left="720"/>
      </w:pPr>
      <w:r>
        <w:rPr>
          <w:b/>
          <w:sz w:val="22"/>
        </w:rPr>
        <w:t xml:space="preserve">Cách 1: </w:t>
      </w:r>
      <w:r>
        <w:rPr>
          <w:sz w:val="22"/>
        </w:rPr>
        <w:t>Vuốt sản phẩm sang trái (swipe) → Sản phẩm sẽ bị xóa</w:t>
      </w:r>
    </w:p>
    <w:p>
      <w:pPr>
        <w:pStyle w:val="ListBullet"/>
        <w:ind w:left="720"/>
      </w:pPr>
      <w:r>
        <w:rPr>
          <w:b/>
          <w:sz w:val="22"/>
        </w:rPr>
        <w:t xml:space="preserve">Cách 2: </w:t>
      </w:r>
      <w:r>
        <w:rPr>
          <w:sz w:val="22"/>
        </w:rPr>
        <w:t>Vào chi tiết sản phẩm → Nhấn nút Xóa</w:t>
      </w:r>
    </w:p>
    <w:tbl>
      <w:tblPr>
        <w:tblW w:type="auto" w:w="0"/>
        <w:jc w:val="center"/>
        <w:tblLook w:firstColumn="1" w:firstRow="1" w:lastColumn="0" w:lastRow="0" w:noHBand="0" w:noVBand="1" w:val="04A0"/>
      </w:tblPr>
      <w:tblGrid>
        <w:gridCol w:w="9406"/>
      </w:tblGrid>
      <w:tr>
        <w:tc>
          <w:tcPr>
            <w:tcW w:type="dxa" w:w="9406"/>
            <w:shd w:fill="FFF3E0" w:val="clear"/>
          </w:tcPr>
          <w:p>
            <w:r>
              <w:rPr>
                <w:b/>
                <w:color w:val="E65100"/>
                <w:sz w:val="20"/>
              </w:rPr>
              <w:t xml:space="preserve">⚠️  Cảnh báo: </w:t>
            </w:r>
            <w:r>
              <w:rPr>
                <w:color w:val="333333"/>
                <w:sz w:val="20"/>
              </w:rPr>
              <w:t>Xóa sản phẩm là không thể hoàn tác. Hãy chắc chắn trước khi thực hiện.</w:t>
            </w:r>
          </w:p>
        </w:tc>
      </w:tr>
    </w:tbl>
    <w:p/>
    <w:p>
      <w:pPr>
        <w:pStyle w:val="Heading2"/>
      </w:pPr>
      <w:r>
        <w:t>5.2. Quản lý Khách hàng</w:t>
      </w:r>
    </w:p>
    <w:p>
      <w:pPr>
        <w:pStyle w:val="Heading3"/>
      </w:pPr>
      <w:r>
        <w:t>Xem danh sách khách hàng</w:t>
      </w:r>
    </w:p>
    <w:p>
      <w:r>
        <w:rPr>
          <w:sz w:val="22"/>
        </w:rPr>
        <w:t>Mỗi khách hàng hiển thị: Tên &amp; Số điện thoại, Loại (⭐ Khách quen hoặc 👤 Khách lẻ), Công nợ hiện tại (nếu có), và Trạng thái (✅ xanh nếu không nợ).</w:t>
      </w:r>
    </w:p>
    <w:p>
      <w:pPr>
        <w:pStyle w:val="Heading3"/>
      </w:pPr>
      <w:r>
        <w:t>Thêm khách hàng mới</w:t>
      </w:r>
    </w:p>
    <w:p>
      <w:pPr>
        <w:pStyle w:val="ListNumber"/>
      </w:pPr>
      <w:r>
        <w:rPr>
          <w:sz w:val="22"/>
        </w:rPr>
        <w:t>Nhấn nút 👤➕ (nút tròn phía dưới bên phải)</w:t>
      </w:r>
    </w:p>
    <w:p>
      <w:pPr>
        <w:pStyle w:val="ListNumber"/>
      </w:pPr>
      <w:r>
        <w:rPr>
          <w:sz w:val="22"/>
        </w:rPr>
        <w:t>Nhập: Tên khách hàng (bắt buộc), Số điện thoại (tùy chọn), Loại (Khách lẻ / Khách quen)</w:t>
      </w:r>
    </w:p>
    <w:p>
      <w:pPr>
        <w:pStyle w:val="ListNumber"/>
      </w:pPr>
      <w:r>
        <w:rPr>
          <w:sz w:val="22"/>
        </w:rPr>
        <w:t>Nhấn "Thêm"</w:t>
      </w:r>
    </w:p>
    <w:p>
      <w:pPr>
        <w:pStyle w:val="Heading3"/>
      </w:pPr>
      <w:r>
        <w:t>Xem chi tiết &amp; quản lý khách hàng</w:t>
      </w:r>
    </w:p>
    <w:p>
      <w:r>
        <w:rPr>
          <w:sz w:val="22"/>
        </w:rPr>
        <w:t>Nhấn vào khách hàng → Mở bảng chi tiết với các nút hành động:</w:t>
      </w:r>
    </w:p>
    <w:tbl>
      <w:tblPr>
        <w:tblStyle w:val="TableGrid"/>
        <w:tblW w:type="auto" w:w="0"/>
        <w:jc w:val="center"/>
        <w:tblLook w:firstColumn="1" w:firstRow="1" w:lastColumn="0" w:lastRow="0" w:noHBand="0" w:noVBand="1" w:val="04A0"/>
      </w:tblPr>
      <w:tblGrid>
        <w:gridCol w:w="4703"/>
        <w:gridCol w:w="4703"/>
      </w:tblGrid>
      <w:tr>
        <w:tc>
          <w:tcPr>
            <w:tcW w:type="dxa" w:w="2835"/>
            <w:shd w:fill="EA4335" w:val="clear"/>
          </w:tcPr>
          <w:p>
            <w:pPr>
              <w:jc w:val="center"/>
            </w:pPr>
            <w:r/>
            <w:r>
              <w:rPr>
                <w:b/>
                <w:color w:val="FFFFFF"/>
                <w:sz w:val="20"/>
              </w:rPr>
              <w:t>Nút</w:t>
            </w:r>
          </w:p>
        </w:tc>
        <w:tc>
          <w:tcPr>
            <w:tcW w:type="dxa" w:w="6236"/>
            <w:shd w:fill="EA4335" w:val="clear"/>
          </w:tcPr>
          <w:p>
            <w:pPr>
              <w:jc w:val="center"/>
            </w:pPr>
            <w:r/>
            <w:r>
              <w:rPr>
                <w:b/>
                <w:color w:val="FFFFFF"/>
                <w:sz w:val="20"/>
              </w:rPr>
              <w:t>Chức năng</w:t>
            </w:r>
          </w:p>
        </w:tc>
      </w:tr>
      <w:tr>
        <w:tc>
          <w:tcPr>
            <w:tcW w:type="dxa" w:w="2835"/>
          </w:tcPr>
          <w:p>
            <w:r/>
            <w:r>
              <w:rPr>
                <w:sz w:val="20"/>
              </w:rPr>
              <w:t>📋 Xem lịch sử công nợ</w:t>
            </w:r>
          </w:p>
        </w:tc>
        <w:tc>
          <w:tcPr>
            <w:tcW w:type="dxa" w:w="6236"/>
          </w:tcPr>
          <w:p>
            <w:r/>
            <w:r>
              <w:rPr>
                <w:sz w:val="20"/>
              </w:rPr>
              <w:t>Mở trang chi tiết lịch sử ghi nợ &amp; thanh toán</w:t>
            </w:r>
          </w:p>
        </w:tc>
      </w:tr>
      <w:tr>
        <w:tc>
          <w:tcPr>
            <w:tcW w:type="dxa" w:w="2835"/>
            <w:shd w:fill="F2F6FC" w:val="clear"/>
          </w:tcPr>
          <w:p>
            <w:r/>
            <w:r>
              <w:rPr>
                <w:sz w:val="20"/>
              </w:rPr>
              <w:t>💳 Thanh toán</w:t>
            </w:r>
          </w:p>
        </w:tc>
        <w:tc>
          <w:tcPr>
            <w:tcW w:type="dxa" w:w="6236"/>
            <w:shd w:fill="F2F6FC" w:val="clear"/>
          </w:tcPr>
          <w:p>
            <w:r/>
            <w:r>
              <w:rPr>
                <w:sz w:val="20"/>
              </w:rPr>
              <w:t>Thanh toán một phần công nợ</w:t>
            </w:r>
          </w:p>
        </w:tc>
      </w:tr>
      <w:tr>
        <w:tc>
          <w:tcPr>
            <w:tcW w:type="dxa" w:w="2835"/>
          </w:tcPr>
          <w:p>
            <w:r/>
            <w:r>
              <w:rPr>
                <w:sz w:val="20"/>
              </w:rPr>
              <w:t>✅ Tất toán</w:t>
            </w:r>
          </w:p>
        </w:tc>
        <w:tc>
          <w:tcPr>
            <w:tcW w:type="dxa" w:w="6236"/>
          </w:tcPr>
          <w:p>
            <w:r/>
            <w:r>
              <w:rPr>
                <w:sz w:val="20"/>
              </w:rPr>
              <w:t>Xóa toàn bộ công nợ</w:t>
            </w:r>
          </w:p>
        </w:tc>
      </w:tr>
      <w:tr>
        <w:tc>
          <w:tcPr>
            <w:tcW w:type="dxa" w:w="2835"/>
            <w:shd w:fill="F2F6FC" w:val="clear"/>
          </w:tcPr>
          <w:p>
            <w:r/>
            <w:r>
              <w:rPr>
                <w:sz w:val="20"/>
              </w:rPr>
              <w:t>✏️ Sửa</w:t>
            </w:r>
          </w:p>
        </w:tc>
        <w:tc>
          <w:tcPr>
            <w:tcW w:type="dxa" w:w="6236"/>
            <w:shd w:fill="F2F6FC" w:val="clear"/>
          </w:tcPr>
          <w:p>
            <w:r/>
            <w:r>
              <w:rPr>
                <w:sz w:val="20"/>
              </w:rPr>
              <w:t>Chỉnh sửa thông tin khách hàng</w:t>
            </w:r>
          </w:p>
        </w:tc>
      </w:tr>
      <w:tr>
        <w:tc>
          <w:tcPr>
            <w:tcW w:type="dxa" w:w="2835"/>
          </w:tcPr>
          <w:p>
            <w:r/>
            <w:r>
              <w:rPr>
                <w:sz w:val="20"/>
              </w:rPr>
              <w:t>🗑 Xóa</w:t>
            </w:r>
          </w:p>
        </w:tc>
        <w:tc>
          <w:tcPr>
            <w:tcW w:type="dxa" w:w="6236"/>
          </w:tcPr>
          <w:p>
            <w:r/>
            <w:r>
              <w:rPr>
                <w:sz w:val="20"/>
              </w:rPr>
              <w:t>Xóa khách hàng (có xác nhận)</w:t>
            </w:r>
          </w:p>
        </w:tc>
      </w:tr>
    </w:tbl>
    <w:p>
      <w:pPr>
        <w:pStyle w:val="Heading1"/>
      </w:pPr>
      <w:r>
        <w:t>6. Tab Nhật ký (Giao dịch)</w:t>
      </w:r>
    </w:p>
    <w:p>
      <w:pPr>
        <w:pStyle w:val="Heading2"/>
      </w:pPr>
      <w:r>
        <w:t>6.1. Tổng quan</w:t>
      </w:r>
    </w:p>
    <w:p>
      <w:r>
        <w:rPr>
          <w:sz w:val="22"/>
        </w:rPr>
        <w:t>Tab Nhật ký là nơi bạn thực hiện và theo dõi tất cả các giao dịch nhập/xuất kho. Giao diện bao gồm:</w:t>
      </w:r>
    </w:p>
    <w:p>
      <w:pPr>
        <w:pStyle w:val="ListBullet"/>
        <w:ind w:left="720"/>
      </w:pPr>
      <w:r>
        <w:rPr>
          <w:sz w:val="22"/>
        </w:rPr>
        <w:t>2 nút lớn phía trên: NHẬP KHO (xanh) và XUẤT KHO (cam)</w:t>
      </w:r>
    </w:p>
    <w:p>
      <w:pPr>
        <w:pStyle w:val="ListBullet"/>
        <w:ind w:left="720"/>
      </w:pPr>
      <w:r>
        <w:rPr>
          <w:sz w:val="22"/>
        </w:rPr>
        <w:t>Bộ lọc: Lọc lịch sử giao dịch theo nhiều tiêu chí</w:t>
      </w:r>
    </w:p>
    <w:p>
      <w:pPr>
        <w:pStyle w:val="ListBullet"/>
        <w:ind w:left="720"/>
      </w:pPr>
      <w:r>
        <w:rPr>
          <w:sz w:val="22"/>
        </w:rPr>
        <w:t>Danh sách giao dịch: Liệt kê tất cả giao dịch đã thực hiện</w:t>
      </w:r>
    </w:p>
    <w:p>
      <w:pPr>
        <w:pStyle w:val="Heading2"/>
      </w:pPr>
      <w:r>
        <w:t>6.2. Tạo phiếu Nhập kho</w:t>
      </w:r>
    </w:p>
    <w:p>
      <w:pPr>
        <w:pStyle w:val="ListNumber"/>
      </w:pPr>
      <w:r>
        <w:rPr>
          <w:sz w:val="22"/>
        </w:rPr>
        <w:t>Nhấn nút NHẬP KHO (màu xanh)</w:t>
      </w:r>
    </w:p>
    <w:p>
      <w:pPr>
        <w:pStyle w:val="ListNumber"/>
      </w:pPr>
      <w:r>
        <w:rPr>
          <w:sz w:val="22"/>
        </w:rPr>
        <w:t>Chọn kho: Kho 1, Kho 2, hoặc Kho 3</w:t>
      </w:r>
    </w:p>
    <w:p>
      <w:pPr>
        <w:pStyle w:val="ListNumber"/>
      </w:pPr>
      <w:r>
        <w:rPr>
          <w:sz w:val="22"/>
        </w:rPr>
        <w:t>Nhập Nguồn nhập / Nhà cung cấp (tùy chọn). VD: "Nhà cung cấp A", "Nhập bổ sung"</w:t>
      </w:r>
    </w:p>
    <w:p>
      <w:pPr>
        <w:pStyle w:val="ListNumber"/>
      </w:pPr>
      <w:r>
        <w:rPr>
          <w:sz w:val="22"/>
        </w:rPr>
        <w:t>Thêm sản phẩm: Nhấn nút "Thêm" → Chọn sản phẩm → Nhập số lượng</w:t>
      </w:r>
    </w:p>
    <w:p>
      <w:pPr>
        <w:pStyle w:val="ListNumber"/>
      </w:pPr>
      <w:r>
        <w:rPr>
          <w:sz w:val="22"/>
        </w:rPr>
        <w:t>Có thể thêm nhiều sản phẩm trong cùng 1 phiếu. Nhấn ❌ để xóa sản phẩm khỏi phiếu</w:t>
      </w:r>
    </w:p>
    <w:p>
      <w:pPr>
        <w:pStyle w:val="ListNumber"/>
      </w:pPr>
      <w:r>
        <w:rPr>
          <w:sz w:val="22"/>
        </w:rPr>
        <w:t>Xem Tổng cộng giá trị phiếu (tính tự động)</w:t>
      </w:r>
    </w:p>
    <w:p>
      <w:pPr>
        <w:pStyle w:val="ListNumber"/>
      </w:pPr>
      <w:r>
        <w:rPr>
          <w:sz w:val="22"/>
        </w:rPr>
        <w:t>Thêm Ghi chú nếu cần</w:t>
      </w:r>
    </w:p>
    <w:p>
      <w:pPr>
        <w:pStyle w:val="ListNumber"/>
      </w:pPr>
      <w:r>
        <w:rPr>
          <w:sz w:val="22"/>
        </w:rPr>
        <w:t>Nhấn "Xác nhận nhập kho"</w:t>
      </w:r>
    </w:p>
    <w:tbl>
      <w:tblPr>
        <w:tblW w:type="auto" w:w="0"/>
        <w:jc w:val="center"/>
        <w:tblLook w:firstColumn="1" w:firstRow="1" w:lastColumn="0" w:lastRow="0" w:noHBand="0" w:noVBand="1" w:val="04A0"/>
      </w:tblPr>
      <w:tblGrid>
        <w:gridCol w:w="9406"/>
      </w:tblGrid>
      <w:tr>
        <w:tc>
          <w:tcPr>
            <w:tcW w:type="dxa" w:w="9406"/>
            <w:shd w:fill="E8F0FE" w:val="clear"/>
          </w:tcPr>
          <w:p>
            <w:r>
              <w:rPr>
                <w:b/>
                <w:color w:val="1A73E8"/>
                <w:sz w:val="20"/>
              </w:rPr>
              <w:t xml:space="preserve">ℹ️  Lưu ý: </w:t>
            </w:r>
            <w:r>
              <w:rPr>
                <w:color w:val="333333"/>
                <w:sz w:val="20"/>
              </w:rPr>
              <w:t>Sau khi xác nhận, số lượng tồn kho sẽ tự động được cập nhật tăng tương ứng tại kho đã chọn.</w:t>
            </w:r>
          </w:p>
        </w:tc>
      </w:tr>
    </w:tbl>
    <w:p/>
    <w:p>
      <w:pPr>
        <w:pStyle w:val="Heading2"/>
      </w:pPr>
      <w:r>
        <w:t>6.3. Tạo phiếu Xuất kho</w:t>
      </w:r>
    </w:p>
    <w:p>
      <w:pPr>
        <w:pStyle w:val="ListNumber"/>
      </w:pPr>
      <w:r>
        <w:rPr>
          <w:sz w:val="22"/>
        </w:rPr>
        <w:t>Nhấn nút XUẤT KHO (màu cam)</w:t>
      </w:r>
    </w:p>
    <w:p>
      <w:pPr>
        <w:pStyle w:val="ListNumber"/>
      </w:pPr>
      <w:r>
        <w:rPr>
          <w:sz w:val="22"/>
        </w:rPr>
        <w:t>Quy trình tương tự Nhập kho, nhưng:</w:t>
      </w:r>
    </w:p>
    <w:p>
      <w:pPr>
        <w:pStyle w:val="ListBullet"/>
        <w:ind w:left="720"/>
      </w:pPr>
      <w:r>
        <w:rPr>
          <w:sz w:val="22"/>
        </w:rPr>
        <w:t>Trường "Nơi nhận / Lý do xuất" thay cho "Nguồn nhập"</w:t>
      </w:r>
    </w:p>
    <w:p>
      <w:pPr>
        <w:pStyle w:val="ListBullet"/>
        <w:ind w:left="720"/>
      </w:pPr>
      <w:r>
        <w:rPr>
          <w:sz w:val="22"/>
        </w:rPr>
        <w:t>Giá tính theo giá xuất (thay vì giá nhập)</w:t>
      </w:r>
    </w:p>
    <w:p>
      <w:pPr>
        <w:pStyle w:val="ListNumber"/>
      </w:pPr>
      <w:r>
        <w:rPr>
          <w:sz w:val="22"/>
        </w:rPr>
        <w:t>Nhấn "Xác nhận xuất kho"</w:t>
      </w:r>
    </w:p>
    <w:tbl>
      <w:tblPr>
        <w:tblW w:type="auto" w:w="0"/>
        <w:jc w:val="center"/>
        <w:tblLook w:firstColumn="1" w:firstRow="1" w:lastColumn="0" w:lastRow="0" w:noHBand="0" w:noVBand="1" w:val="04A0"/>
      </w:tblPr>
      <w:tblGrid>
        <w:gridCol w:w="9406"/>
      </w:tblGrid>
      <w:tr>
        <w:tc>
          <w:tcPr>
            <w:tcW w:type="dxa" w:w="9406"/>
            <w:shd w:fill="E8F0FE" w:val="clear"/>
          </w:tcPr>
          <w:p>
            <w:r>
              <w:rPr>
                <w:b/>
                <w:color w:val="1A73E8"/>
                <w:sz w:val="20"/>
              </w:rPr>
              <w:t xml:space="preserve">ℹ️  Lưu ý: </w:t>
            </w:r>
            <w:r>
              <w:rPr>
                <w:color w:val="333333"/>
                <w:sz w:val="20"/>
              </w:rPr>
              <w:t>Sau khi xác nhận, số lượng tồn kho sẽ tự động được cập nhật giảm tương ứng tại kho đã chọn.</w:t>
            </w:r>
          </w:p>
        </w:tc>
      </w:tr>
    </w:tbl>
    <w:p/>
    <w:p>
      <w:pPr>
        <w:pStyle w:val="Heading2"/>
      </w:pPr>
      <w:r>
        <w:t>6.4. Lọc lịch sử giao dịch</w:t>
      </w:r>
    </w:p>
    <w:p>
      <w:pPr>
        <w:pStyle w:val="ListNumber"/>
      </w:pPr>
      <w:r>
        <w:rPr>
          <w:sz w:val="22"/>
        </w:rPr>
        <w:t>Nhấn "Bộ lọc" để mở/đóng bộ lọc</w:t>
      </w:r>
    </w:p>
    <w:p>
      <w:pPr>
        <w:pStyle w:val="ListNumber"/>
      </w:pPr>
      <w:r>
        <w:rPr>
          <w:sz w:val="22"/>
        </w:rPr>
        <w:t>Các tiêu chí lọc:</w:t>
      </w:r>
    </w:p>
    <w:p>
      <w:pPr>
        <w:pStyle w:val="ListBullet"/>
        <w:ind w:left="720"/>
      </w:pPr>
      <w:r>
        <w:rPr>
          <w:b/>
          <w:sz w:val="22"/>
        </w:rPr>
        <w:t xml:space="preserve">Khoảng thời gian: </w:t>
      </w:r>
      <w:r>
        <w:rPr>
          <w:sz w:val="22"/>
        </w:rPr>
        <w:t>Chọn ngày bắt đầu → ngày kết thúc</w:t>
      </w:r>
    </w:p>
    <w:p>
      <w:pPr>
        <w:pStyle w:val="ListBullet"/>
        <w:ind w:left="720"/>
      </w:pPr>
      <w:r>
        <w:rPr>
          <w:b/>
          <w:sz w:val="22"/>
        </w:rPr>
        <w:t xml:space="preserve">Loại giao dịch: </w:t>
      </w:r>
      <w:r>
        <w:rPr>
          <w:sz w:val="22"/>
        </w:rPr>
        <w:t>Tất cả / Nhập kho / Xuất kho</w:t>
      </w:r>
    </w:p>
    <w:p>
      <w:pPr>
        <w:pStyle w:val="ListBullet"/>
        <w:ind w:left="720"/>
      </w:pPr>
      <w:r>
        <w:rPr>
          <w:b/>
          <w:sz w:val="22"/>
        </w:rPr>
        <w:t xml:space="preserve">Kho: </w:t>
      </w:r>
      <w:r>
        <w:rPr>
          <w:sz w:val="22"/>
        </w:rPr>
        <w:t>Lọc theo kho cụ thể (Kho 1 / Kho 2 / Kho 3)</w:t>
      </w:r>
    </w:p>
    <w:p>
      <w:pPr>
        <w:pStyle w:val="ListNumber"/>
      </w:pPr>
      <w:r>
        <w:rPr>
          <w:sz w:val="22"/>
        </w:rPr>
        <w:t>Nhấn "Xóa lọc" để bỏ tất cả bộ lọc</w:t>
      </w:r>
    </w:p>
    <w:p>
      <w:pPr>
        <w:pStyle w:val="Heading2"/>
      </w:pPr>
      <w:r>
        <w:t>6.5. Xem chi tiết giao dịch</w:t>
      </w:r>
    </w:p>
    <w:p>
      <w:r>
        <w:rPr>
          <w:sz w:val="22"/>
        </w:rPr>
        <w:t>Nhấn vào bất kỳ giao dịch nào trong danh sách → Mở trang Chi tiết giao dịch. Hiển thị đầy đủ: loại giao dịch, kho, danh sách sản phẩm, số lượng, giá, tổng cộng, ghi chú, thời gian, người tạo.</w:t>
      </w:r>
    </w:p>
    <w:p>
      <w:pPr>
        <w:pStyle w:val="Heading2"/>
      </w:pPr>
      <w:r>
        <w:t>6.6. Báo cáo hàng ngày</w:t>
      </w:r>
    </w:p>
    <w:p>
      <w:pPr>
        <w:pStyle w:val="ListNumber"/>
      </w:pPr>
      <w:r>
        <w:rPr>
          <w:sz w:val="22"/>
        </w:rPr>
        <w:t>Nhấn biểu tượng 📊 (góc trên phải tab Nhật ký)</w:t>
      </w:r>
    </w:p>
    <w:p>
      <w:pPr>
        <w:pStyle w:val="ListNumber"/>
      </w:pPr>
      <w:r>
        <w:rPr>
          <w:sz w:val="22"/>
        </w:rPr>
        <w:t>Chọn ngày: Dùng mũi tên ◀ ▶ để chuyển ngày, hoặc nhấn vào ngày để chọn từ lịch</w:t>
      </w:r>
    </w:p>
    <w:p>
      <w:pPr>
        <w:pStyle w:val="ListNumber"/>
      </w:pPr>
      <w:r>
        <w:rPr>
          <w:sz w:val="22"/>
        </w:rPr>
        <w:t>Xem tổng kết trong ngày:</w:t>
      </w:r>
    </w:p>
    <w:p>
      <w:pPr>
        <w:pStyle w:val="ListBullet"/>
        <w:ind w:left="720"/>
      </w:pPr>
      <w:r>
        <w:rPr>
          <w:sz w:val="22"/>
        </w:rPr>
        <w:t>Thẻ Tổng nhập: Tổng giá trị nhập kho &amp; số phiếu</w:t>
      </w:r>
    </w:p>
    <w:p>
      <w:pPr>
        <w:pStyle w:val="ListBullet"/>
        <w:ind w:left="720"/>
      </w:pPr>
      <w:r>
        <w:rPr>
          <w:sz w:val="22"/>
        </w:rPr>
        <w:t>Thẻ Tổng xuất: Tổng giá trị xuất kho &amp; số phiếu</w:t>
      </w:r>
    </w:p>
    <w:p>
      <w:pPr>
        <w:pStyle w:val="ListBullet"/>
        <w:ind w:left="720"/>
      </w:pPr>
      <w:r>
        <w:rPr>
          <w:sz w:val="22"/>
        </w:rPr>
        <w:t>Chênh lệch: Giá trị Xuất − Nhập (Lãi/Lỗ)</w:t>
      </w:r>
    </w:p>
    <w:p>
      <w:pPr>
        <w:pStyle w:val="ListBullet"/>
        <w:ind w:left="720"/>
      </w:pPr>
      <w:r>
        <w:rPr>
          <w:sz w:val="22"/>
        </w:rPr>
        <w:t>Ghi nợ: Tổng nợ phát sinh trong ngày</w:t>
      </w:r>
    </w:p>
    <w:p>
      <w:pPr>
        <w:pStyle w:val="ListBullet"/>
        <w:ind w:left="720"/>
      </w:pPr>
      <w:r>
        <w:rPr>
          <w:sz w:val="22"/>
        </w:rPr>
        <w:t>Danh sách chi tiết: Từng phiếu nhập/xuất trong ngày</w:t>
      </w:r>
    </w:p>
    <w:p>
      <w:pPr>
        <w:pStyle w:val="Heading1"/>
      </w:pPr>
      <w:r>
        <w:t>7. Quản lý Công nợ Khách hàng</w:t>
      </w:r>
    </w:p>
    <w:p>
      <w:pPr>
        <w:pStyle w:val="Heading2"/>
      </w:pPr>
      <w:r>
        <w:t>7.1. Xem lịch sử công nợ</w:t>
      </w:r>
    </w:p>
    <w:p>
      <w:pPr>
        <w:pStyle w:val="ListNumber"/>
      </w:pPr>
      <w:r>
        <w:rPr>
          <w:sz w:val="22"/>
        </w:rPr>
        <w:t>Vào tab Danh mục → Khách hàng</w:t>
      </w:r>
    </w:p>
    <w:p>
      <w:pPr>
        <w:pStyle w:val="ListNumber"/>
      </w:pPr>
      <w:r>
        <w:rPr>
          <w:sz w:val="22"/>
        </w:rPr>
        <w:t>Nhấn vào khách hàng → Nhấn "Xem lịch sử công nợ"</w:t>
      </w:r>
    </w:p>
    <w:p>
      <w:pPr>
        <w:pStyle w:val="ListNumber"/>
      </w:pPr>
      <w:r>
        <w:rPr>
          <w:sz w:val="22"/>
        </w:rPr>
        <w:t>Trang Công nợ hiển thị:</w:t>
      </w:r>
    </w:p>
    <w:p>
      <w:pPr>
        <w:pStyle w:val="ListBullet"/>
        <w:ind w:left="720"/>
      </w:pPr>
      <w:r>
        <w:rPr>
          <w:sz w:val="22"/>
        </w:rPr>
        <w:t>Tổng công nợ hiện tại (số lớn phía trên)</w:t>
      </w:r>
    </w:p>
    <w:p>
      <w:pPr>
        <w:pStyle w:val="ListBullet"/>
        <w:ind w:left="720"/>
      </w:pPr>
      <w:r>
        <w:rPr>
          <w:sz w:val="22"/>
        </w:rPr>
        <w:t>Danh sách lịch sử: Mỗi bản ghi gồm Loại (Ghi nợ / Thanh toán), Số tiền, Số dư sau giao dịch, Thời gian, Ghi chú</w:t>
      </w:r>
    </w:p>
    <w:p>
      <w:pPr>
        <w:pStyle w:val="Heading2"/>
      </w:pPr>
      <w:r>
        <w:t>7.2. Thanh toán công nợ</w:t>
      </w:r>
    </w:p>
    <w:p>
      <w:pPr>
        <w:pStyle w:val="ListNumber"/>
      </w:pPr>
      <w:r>
        <w:rPr>
          <w:sz w:val="22"/>
        </w:rPr>
        <w:t>Nhấn nút "💳 Thanh toán"</w:t>
      </w:r>
    </w:p>
    <w:p>
      <w:pPr>
        <w:pStyle w:val="ListNumber"/>
      </w:pPr>
      <w:r>
        <w:rPr>
          <w:sz w:val="22"/>
        </w:rPr>
        <w:t>Nhập Số tiền thanh toán (bắt buộc) và Ghi chú (tùy chọn)</w:t>
      </w:r>
    </w:p>
    <w:p>
      <w:pPr>
        <w:pStyle w:val="ListNumber"/>
      </w:pPr>
      <w:r>
        <w:rPr>
          <w:sz w:val="22"/>
        </w:rPr>
        <w:t>Nhấn "Xác nhận"</w:t>
      </w:r>
    </w:p>
    <w:p>
      <w:pPr>
        <w:pStyle w:val="Heading2"/>
      </w:pPr>
      <w:r>
        <w:t>7.3. Tất toán</w:t>
      </w:r>
    </w:p>
    <w:p>
      <w:pPr>
        <w:pStyle w:val="ListNumber"/>
      </w:pPr>
      <w:r>
        <w:rPr>
          <w:sz w:val="22"/>
        </w:rPr>
        <w:t>Nhấn nút "✅ Tất toán"</w:t>
      </w:r>
    </w:p>
    <w:p>
      <w:pPr>
        <w:pStyle w:val="ListNumber"/>
      </w:pPr>
      <w:r>
        <w:rPr>
          <w:sz w:val="22"/>
        </w:rPr>
        <w:t>Xác nhận hành động → Toàn bộ công nợ sẽ được reset về 0</w:t>
      </w:r>
    </w:p>
    <w:tbl>
      <w:tblPr>
        <w:tblW w:type="auto" w:w="0"/>
        <w:jc w:val="center"/>
        <w:tblLook w:firstColumn="1" w:firstRow="1" w:lastColumn="0" w:lastRow="0" w:noHBand="0" w:noVBand="1" w:val="04A0"/>
      </w:tblPr>
      <w:tblGrid>
        <w:gridCol w:w="9406"/>
      </w:tblGrid>
      <w:tr>
        <w:tc>
          <w:tcPr>
            <w:tcW w:type="dxa" w:w="9406"/>
            <w:shd w:fill="FCE8E6" w:val="clear"/>
          </w:tcPr>
          <w:p>
            <w:r>
              <w:rPr>
                <w:b/>
                <w:color w:val="C5221F"/>
                <w:sz w:val="20"/>
              </w:rPr>
              <w:t xml:space="preserve">🚫 Quan trọng: </w:t>
            </w:r>
            <w:r>
              <w:rPr>
                <w:color w:val="333333"/>
                <w:sz w:val="20"/>
              </w:rPr>
              <w:t>Tất toán sẽ xóa toàn bộ công nợ. Đảm bảo đã thu đủ tiền trước khi thực hiện.</w:t>
            </w:r>
          </w:p>
        </w:tc>
      </w:tr>
    </w:tbl>
    <w:p/>
    <w:p>
      <w:pPr>
        <w:pStyle w:val="Heading1"/>
      </w:pPr>
      <w:r>
        <w:t>8. Đối soát Tồn kho</w:t>
      </w:r>
    </w:p>
    <w:p>
      <w:r>
        <w:rPr>
          <w:sz w:val="22"/>
        </w:rPr>
        <w:t>Chức năng Đối soát giúp bạn kiểm kê hàng hóa thực tế trong kho và so sánh với dữ liệu hệ thống.</w:t>
      </w:r>
    </w:p>
    <w:p>
      <w:pPr>
        <w:pStyle w:val="Heading2"/>
      </w:pPr>
      <w:r>
        <w:t>8.1. Cách thực hiện đối soát</w:t>
      </w:r>
    </w:p>
    <w:p>
      <w:pPr>
        <w:pStyle w:val="ListNumber"/>
      </w:pPr>
      <w:r>
        <w:rPr>
          <w:sz w:val="22"/>
        </w:rPr>
        <w:t>Từ tab Tồn kho, nhấn nút "✅ Đối soát" (nút nổi phía dưới)</w:t>
      </w:r>
    </w:p>
    <w:p>
      <w:pPr>
        <w:pStyle w:val="ListNumber"/>
      </w:pPr>
      <w:r>
        <w:rPr>
          <w:sz w:val="22"/>
        </w:rPr>
        <w:t>Chọn kho cần kiểm: Tất cả / Kho 1 / Kho 2 / Kho 3</w:t>
      </w:r>
    </w:p>
    <w:p>
      <w:pPr>
        <w:pStyle w:val="ListNumber"/>
      </w:pPr>
      <w:r>
        <w:rPr>
          <w:sz w:val="22"/>
        </w:rPr>
        <w:t>Với mỗi sản phẩm, ứng dụng hiển thị bảng so sánh:</w:t>
      </w:r>
    </w:p>
    <w:tbl>
      <w:tblPr>
        <w:tblStyle w:val="TableGrid"/>
        <w:tblW w:type="auto" w:w="0"/>
        <w:jc w:val="center"/>
        <w:tblLook w:firstColumn="1" w:firstRow="1" w:lastColumn="0" w:lastRow="0" w:noHBand="0" w:noVBand="1" w:val="04A0"/>
      </w:tblPr>
      <w:tblGrid>
        <w:gridCol w:w="4703"/>
        <w:gridCol w:w="4703"/>
      </w:tblGrid>
      <w:tr>
        <w:tc>
          <w:tcPr>
            <w:tcW w:type="dxa" w:w="2268"/>
            <w:shd w:fill="FBBC04" w:val="clear"/>
          </w:tcPr>
          <w:p>
            <w:pPr>
              <w:jc w:val="center"/>
            </w:pPr>
            <w:r/>
            <w:r>
              <w:rPr>
                <w:b/>
                <w:color w:val="FFFFFF"/>
                <w:sz w:val="20"/>
              </w:rPr>
              <w:t>Cột</w:t>
            </w:r>
          </w:p>
        </w:tc>
        <w:tc>
          <w:tcPr>
            <w:tcW w:type="dxa" w:w="6803"/>
            <w:shd w:fill="FBBC04" w:val="clear"/>
          </w:tcPr>
          <w:p>
            <w:pPr>
              <w:jc w:val="center"/>
            </w:pPr>
            <w:r/>
            <w:r>
              <w:rPr>
                <w:b/>
                <w:color w:val="FFFFFF"/>
                <w:sz w:val="20"/>
              </w:rPr>
              <w:t>Ý nghĩa</w:t>
            </w:r>
          </w:p>
        </w:tc>
      </w:tr>
      <w:tr>
        <w:tc>
          <w:tcPr>
            <w:tcW w:type="dxa" w:w="2268"/>
          </w:tcPr>
          <w:p>
            <w:r/>
            <w:r>
              <w:rPr>
                <w:sz w:val="20"/>
              </w:rPr>
              <w:t>Kho</w:t>
            </w:r>
          </w:p>
        </w:tc>
        <w:tc>
          <w:tcPr>
            <w:tcW w:type="dxa" w:w="6803"/>
          </w:tcPr>
          <w:p>
            <w:r/>
            <w:r>
              <w:rPr>
                <w:sz w:val="20"/>
              </w:rPr>
              <w:t>Tên kho</w:t>
            </w:r>
          </w:p>
        </w:tc>
      </w:tr>
      <w:tr>
        <w:tc>
          <w:tcPr>
            <w:tcW w:type="dxa" w:w="2268"/>
            <w:shd w:fill="F2F6FC" w:val="clear"/>
          </w:tcPr>
          <w:p>
            <w:r/>
            <w:r>
              <w:rPr>
                <w:sz w:val="20"/>
              </w:rPr>
              <w:t>Hệ thống</w:t>
            </w:r>
          </w:p>
        </w:tc>
        <w:tc>
          <w:tcPr>
            <w:tcW w:type="dxa" w:w="6803"/>
            <w:shd w:fill="F2F6FC" w:val="clear"/>
          </w:tcPr>
          <w:p>
            <w:r/>
            <w:r>
              <w:rPr>
                <w:sz w:val="20"/>
              </w:rPr>
              <w:t>Số lượng theo dữ liệu ứng dụng</w:t>
            </w:r>
          </w:p>
        </w:tc>
      </w:tr>
      <w:tr>
        <w:tc>
          <w:tcPr>
            <w:tcW w:type="dxa" w:w="2268"/>
          </w:tcPr>
          <w:p>
            <w:r/>
            <w:r>
              <w:rPr>
                <w:sz w:val="20"/>
              </w:rPr>
              <w:t>Thực tế</w:t>
            </w:r>
          </w:p>
        </w:tc>
        <w:tc>
          <w:tcPr>
            <w:tcW w:type="dxa" w:w="6803"/>
          </w:tcPr>
          <w:p>
            <w:r/>
            <w:r>
              <w:rPr>
                <w:sz w:val="20"/>
              </w:rPr>
              <w:t>Ô nhập — Bạn nhập số đếm thực tế</w:t>
            </w:r>
          </w:p>
        </w:tc>
      </w:tr>
      <w:tr>
        <w:tc>
          <w:tcPr>
            <w:tcW w:type="dxa" w:w="2268"/>
            <w:shd w:fill="F2F6FC" w:val="clear"/>
          </w:tcPr>
          <w:p>
            <w:r/>
            <w:r>
              <w:rPr>
                <w:sz w:val="20"/>
              </w:rPr>
              <w:t>Kết quả</w:t>
            </w:r>
          </w:p>
        </w:tc>
        <w:tc>
          <w:tcPr>
            <w:tcW w:type="dxa" w:w="6803"/>
            <w:shd w:fill="F2F6FC" w:val="clear"/>
          </w:tcPr>
          <w:p>
            <w:r/>
            <w:r>
              <w:rPr>
                <w:sz w:val="20"/>
              </w:rPr>
              <w:t>Hiển thị sau khi so sánh (Khớp / Chênh lệch)</w:t>
            </w:r>
          </w:p>
        </w:tc>
      </w:tr>
    </w:tbl>
    <w:p>
      <w:pPr>
        <w:pStyle w:val="ListNumber"/>
      </w:pPr>
      <w:r>
        <w:rPr>
          <w:sz w:val="22"/>
        </w:rPr>
        <w:t>Đi đến từng kho, đếm thực tế và nhập vào ô "Thực tế"</w:t>
      </w:r>
    </w:p>
    <w:p>
      <w:pPr>
        <w:pStyle w:val="ListNumber"/>
      </w:pPr>
      <w:r>
        <w:rPr>
          <w:sz w:val="22"/>
        </w:rPr>
        <w:t>Nhấn nút "So sánh" ở cuối trang</w:t>
      </w:r>
    </w:p>
    <w:p>
      <w:pPr>
        <w:pStyle w:val="Heading2"/>
      </w:pPr>
      <w:r>
        <w:t>8.2. Xem kết quả đối soát</w:t>
      </w:r>
    </w:p>
    <w:p>
      <w:r>
        <w:rPr>
          <w:sz w:val="22"/>
        </w:rPr>
        <w:t>Sau khi nhấn "So sánh", ứng dụng hiển thị:</w:t>
      </w:r>
    </w:p>
    <w:p>
      <w:pPr>
        <w:pStyle w:val="ListBullet"/>
        <w:ind w:left="720"/>
      </w:pPr>
      <w:r>
        <w:rPr>
          <w:b/>
          <w:sz w:val="22"/>
        </w:rPr>
        <w:t xml:space="preserve">Bảng tổng kết: </w:t>
      </w:r>
      <w:r>
        <w:rPr>
          <w:sz w:val="22"/>
        </w:rPr>
        <w:t>hía trên:</w:t>
      </w:r>
    </w:p>
    <w:p>
      <w:pPr>
        <w:pStyle w:val="ListBullet"/>
        <w:ind w:left="1077"/>
      </w:pPr>
      <w:r>
        <w:rPr>
          <w:sz w:val="22"/>
        </w:rPr>
        <w:t xml:space="preserve">  ✅ Khớp: Số vị trí hệ thống = thực tế</w:t>
      </w:r>
    </w:p>
    <w:p>
      <w:pPr>
        <w:pStyle w:val="ListBullet"/>
        <w:ind w:left="1077"/>
      </w:pPr>
      <w:r>
        <w:rPr>
          <w:sz w:val="22"/>
        </w:rPr>
        <w:t xml:space="preserve">  ❌ Lệch: Số vị trí có chênh lệch</w:t>
      </w:r>
    </w:p>
    <w:p>
      <w:pPr>
        <w:pStyle w:val="ListBullet"/>
        <w:ind w:left="1077"/>
      </w:pPr>
      <w:r>
        <w:rPr>
          <w:sz w:val="22"/>
        </w:rPr>
        <w:t xml:space="preserve">  🔄 Tổng lệch: Tổng số lượng chênh lệch tuyệt đối</w:t>
      </w:r>
    </w:p>
    <w:p>
      <w:pPr>
        <w:pStyle w:val="ListBullet"/>
        <w:ind w:left="1077"/>
      </w:pPr>
      <w:r>
        <w:rPr>
          <w:sz w:val="22"/>
        </w:rPr>
        <w:t xml:space="preserve">  📊 Thanh tiến trình: Tỷ lệ phần trăm vị trí đã khớp</w:t>
      </w:r>
    </w:p>
    <w:p>
      <w:pPr>
        <w:pStyle w:val="ListBullet"/>
        <w:ind w:left="720"/>
      </w:pPr>
      <w:r>
        <w:rPr>
          <w:b/>
          <w:sz w:val="22"/>
        </w:rPr>
        <w:t xml:space="preserve">Chi tiết: </w:t>
      </w:r>
      <w:r>
        <w:rPr>
          <w:sz w:val="22"/>
        </w:rPr>
        <w:t>ừng sản phẩm:</w:t>
      </w:r>
    </w:p>
    <w:p>
      <w:pPr>
        <w:pStyle w:val="ListBullet"/>
        <w:ind w:left="1077"/>
      </w:pPr>
      <w:r>
        <w:rPr>
          <w:sz w:val="22"/>
        </w:rPr>
        <w:t xml:space="preserve">  Sản phẩm khớp: Viền xanh, icon ✅</w:t>
      </w:r>
    </w:p>
    <w:p>
      <w:pPr>
        <w:pStyle w:val="ListBullet"/>
        <w:ind w:left="1077"/>
      </w:pPr>
      <w:r>
        <w:rPr>
          <w:sz w:val="22"/>
        </w:rPr>
        <w:t xml:space="preserve">  Sản phẩm lệch: Viền đỏ, icon ⚠, hiển thị mức chênh lệch (VD: +3 hoặc -2)</w:t>
      </w:r>
    </w:p>
    <w:tbl>
      <w:tblPr>
        <w:tblW w:type="auto" w:w="0"/>
        <w:jc w:val="center"/>
        <w:tblLook w:firstColumn="1" w:firstRow="1" w:lastColumn="0" w:lastRow="0" w:noHBand="0" w:noVBand="1" w:val="04A0"/>
      </w:tblPr>
      <w:tblGrid>
        <w:gridCol w:w="9406"/>
      </w:tblGrid>
      <w:tr>
        <w:tc>
          <w:tcPr>
            <w:tcW w:type="dxa" w:w="9406"/>
            <w:shd w:fill="E6F4EA" w:val="clear"/>
          </w:tcPr>
          <w:p>
            <w:r>
              <w:rPr>
                <w:b/>
                <w:color w:val="1E8E3E"/>
                <w:sz w:val="20"/>
              </w:rPr>
              <w:t xml:space="preserve">💡 Mẹo: </w:t>
            </w:r>
            <w:r>
              <w:rPr>
                <w:color w:val="333333"/>
                <w:sz w:val="20"/>
              </w:rPr>
              <w:t>Nếu phát hiện chênh lệch, hãy kiểm tra lại hàng hóa hoặc rà soát lịch sử nhập/xuất để tìm nguyên nhân.</w:t>
            </w:r>
          </w:p>
        </w:tc>
      </w:tr>
    </w:tbl>
    <w:p/>
    <w:p>
      <w:pPr>
        <w:pStyle w:val="ListBullet"/>
        <w:ind w:left="720"/>
      </w:pPr>
      <w:r>
        <w:rPr>
          <w:sz w:val="22"/>
        </w:rPr>
        <w:t>Nhấn "Nhập lại" nếu muốn đối soát lại</w:t>
      </w:r>
    </w:p>
    <w:p>
      <w:pPr>
        <w:pStyle w:val="ListBullet"/>
        <w:ind w:left="720"/>
      </w:pPr>
      <w:r>
        <w:rPr>
          <w:sz w:val="22"/>
        </w:rPr>
        <w:t>Nhấn "Hoàn thành đối soát" khi đã xong</w:t>
      </w:r>
    </w:p>
    <w:p>
      <w:pPr>
        <w:pStyle w:val="Heading1"/>
      </w:pPr>
      <w:r>
        <w:t>9. Thống kê &amp; Báo cáo</w:t>
      </w:r>
    </w:p>
    <w:p>
      <w:pPr>
        <w:pStyle w:val="Heading2"/>
      </w:pPr>
      <w:r>
        <w:t>9.1. Truy cập</w:t>
      </w:r>
    </w:p>
    <w:p>
      <w:r>
        <w:rPr>
          <w:sz w:val="22"/>
        </w:rPr>
        <w:t>Từ tab Tồn kho → Nhấn biểu tượng 📊 Thống kê (góc trên phải).</w:t>
      </w:r>
    </w:p>
    <w:p>
      <w:pPr>
        <w:pStyle w:val="Heading2"/>
      </w:pPr>
      <w:r>
        <w:t>9.2. Chọn kỳ thống kê</w:t>
      </w:r>
    </w:p>
    <w:p>
      <w:r>
        <w:rPr>
          <w:sz w:val="22"/>
        </w:rPr>
        <w:t>Nhấn chip tương ứng để chọn kỳ: 7 ngày / 14 ngày / 30 ngày.</w:t>
      </w:r>
    </w:p>
    <w:p>
      <w:pPr>
        <w:pStyle w:val="Heading2"/>
      </w:pPr>
      <w:r>
        <w:t>9.3. Nội dung thống kê</w:t>
      </w:r>
    </w:p>
    <w:p>
      <w:pPr>
        <w:pStyle w:val="Heading3"/>
      </w:pPr>
      <w:r>
        <w:t>Thẻ tổng hợp</w:t>
      </w:r>
    </w:p>
    <w:tbl>
      <w:tblPr>
        <w:tblStyle w:val="TableGrid"/>
        <w:tblW w:type="auto" w:w="0"/>
        <w:jc w:val="center"/>
        <w:tblLook w:firstColumn="1" w:firstRow="1" w:lastColumn="0" w:lastRow="0" w:noHBand="0" w:noVBand="1" w:val="04A0"/>
      </w:tblPr>
      <w:tblGrid>
        <w:gridCol w:w="4703"/>
        <w:gridCol w:w="4703"/>
      </w:tblGrid>
      <w:tr>
        <w:tc>
          <w:tcPr>
            <w:tcW w:type="dxa" w:w="2268"/>
            <w:shd w:fill="34A853" w:val="clear"/>
          </w:tcPr>
          <w:p>
            <w:pPr>
              <w:jc w:val="center"/>
            </w:pPr>
            <w:r/>
            <w:r>
              <w:rPr>
                <w:b/>
                <w:color w:val="FFFFFF"/>
                <w:sz w:val="20"/>
              </w:rPr>
              <w:t>Thẻ</w:t>
            </w:r>
          </w:p>
        </w:tc>
        <w:tc>
          <w:tcPr>
            <w:tcW w:type="dxa" w:w="6803"/>
            <w:shd w:fill="34A853" w:val="clear"/>
          </w:tcPr>
          <w:p>
            <w:pPr>
              <w:jc w:val="center"/>
            </w:pPr>
            <w:r/>
            <w:r>
              <w:rPr>
                <w:b/>
                <w:color w:val="FFFFFF"/>
                <w:sz w:val="20"/>
              </w:rPr>
              <w:t>Ý nghĩa</w:t>
            </w:r>
          </w:p>
        </w:tc>
      </w:tr>
      <w:tr>
        <w:tc>
          <w:tcPr>
            <w:tcW w:type="dxa" w:w="2268"/>
          </w:tcPr>
          <w:p>
            <w:r/>
            <w:r>
              <w:rPr>
                <w:sz w:val="20"/>
              </w:rPr>
              <w:t>⬇ Tổng nhập</w:t>
            </w:r>
          </w:p>
        </w:tc>
        <w:tc>
          <w:tcPr>
            <w:tcW w:type="dxa" w:w="6803"/>
          </w:tcPr>
          <w:p>
            <w:r/>
            <w:r>
              <w:rPr>
                <w:sz w:val="20"/>
              </w:rPr>
              <w:t>Tổng giá trị hàng nhập kho trong kỳ</w:t>
            </w:r>
          </w:p>
        </w:tc>
      </w:tr>
      <w:tr>
        <w:tc>
          <w:tcPr>
            <w:tcW w:type="dxa" w:w="2268"/>
            <w:shd w:fill="F2F6FC" w:val="clear"/>
          </w:tcPr>
          <w:p>
            <w:r/>
            <w:r>
              <w:rPr>
                <w:sz w:val="20"/>
              </w:rPr>
              <w:t>⬆ Tổng xuất</w:t>
            </w:r>
          </w:p>
        </w:tc>
        <w:tc>
          <w:tcPr>
            <w:tcW w:type="dxa" w:w="6803"/>
            <w:shd w:fill="F2F6FC" w:val="clear"/>
          </w:tcPr>
          <w:p>
            <w:r/>
            <w:r>
              <w:rPr>
                <w:sz w:val="20"/>
              </w:rPr>
              <w:t>Tổng giá trị hàng xuất kho trong kỳ</w:t>
            </w:r>
          </w:p>
        </w:tc>
      </w:tr>
      <w:tr>
        <w:tc>
          <w:tcPr>
            <w:tcW w:type="dxa" w:w="2268"/>
          </w:tcPr>
          <w:p>
            <w:r/>
            <w:r>
              <w:rPr>
                <w:sz w:val="20"/>
              </w:rPr>
              <w:t>📈 Lợi nhuận</w:t>
            </w:r>
          </w:p>
        </w:tc>
        <w:tc>
          <w:tcPr>
            <w:tcW w:type="dxa" w:w="6803"/>
          </w:tcPr>
          <w:p>
            <w:r/>
            <w:r>
              <w:rPr>
                <w:sz w:val="20"/>
              </w:rPr>
              <w:t>Xuất − Nhập (xanh nếu dương, đỏ nếu âm)</w:t>
            </w:r>
          </w:p>
        </w:tc>
      </w:tr>
      <w:tr>
        <w:tc>
          <w:tcPr>
            <w:tcW w:type="dxa" w:w="2268"/>
            <w:shd w:fill="F2F6FC" w:val="clear"/>
          </w:tcPr>
          <w:p>
            <w:r/>
            <w:r>
              <w:rPr>
                <w:sz w:val="20"/>
              </w:rPr>
              <w:t>💰 Ghi nợ</w:t>
            </w:r>
          </w:p>
        </w:tc>
        <w:tc>
          <w:tcPr>
            <w:tcW w:type="dxa" w:w="6803"/>
            <w:shd w:fill="F2F6FC" w:val="clear"/>
          </w:tcPr>
          <w:p>
            <w:r/>
            <w:r>
              <w:rPr>
                <w:sz w:val="20"/>
              </w:rPr>
              <w:t>Tổng công nợ phát sinh trong kỳ</w:t>
            </w:r>
          </w:p>
        </w:tc>
      </w:tr>
    </w:tbl>
    <w:p>
      <w:pPr>
        <w:pStyle w:val="Heading3"/>
      </w:pPr>
      <w:r>
        <w:t>Biểu đồ cột — Nhập/Xuất theo ngày</w:t>
      </w:r>
    </w:p>
    <w:p>
      <w:pPr>
        <w:pStyle w:val="ListBullet"/>
        <w:ind w:left="720"/>
      </w:pPr>
      <w:r>
        <w:rPr>
          <w:sz w:val="22"/>
        </w:rPr>
        <w:t>Cột xanh: Giá trị nhập kho từng ngày</w:t>
      </w:r>
    </w:p>
    <w:p>
      <w:pPr>
        <w:pStyle w:val="ListBullet"/>
        <w:ind w:left="720"/>
      </w:pPr>
      <w:r>
        <w:rPr>
          <w:sz w:val="22"/>
        </w:rPr>
        <w:t>Cột cam: Giá trị xuất kho từng ngày</w:t>
      </w:r>
    </w:p>
    <w:p>
      <w:pPr>
        <w:pStyle w:val="ListBullet"/>
        <w:ind w:left="720"/>
      </w:pPr>
      <w:r>
        <w:rPr>
          <w:sz w:val="22"/>
        </w:rPr>
        <w:t>Nhấn vào cột để xem chi tiết số liệu</w:t>
      </w:r>
    </w:p>
    <w:p>
      <w:pPr>
        <w:pStyle w:val="Heading3"/>
      </w:pPr>
      <w:r>
        <w:t>Biểu đồ tròn — Tỷ lệ Nhập/Xuất</w:t>
      </w:r>
    </w:p>
    <w:p>
      <w:r>
        <w:rPr>
          <w:sz w:val="22"/>
        </w:rPr>
        <w:t>Thể hiện tỷ lệ phần trăm giữa nhập kho và xuất kho.</w:t>
      </w:r>
    </w:p>
    <w:p>
      <w:pPr>
        <w:pStyle w:val="Heading3"/>
      </w:pPr>
      <w:r>
        <w:t>Top 5 sản phẩm giao dịch nhiều nhất</w:t>
      </w:r>
    </w:p>
    <w:p>
      <w:r>
        <w:rPr>
          <w:sz w:val="22"/>
        </w:rPr>
        <w:t>Danh sách 5 sản phẩm có tổng giá trị giao dịch cao nhất trong kỳ, xếp hạng từ 1 đến 5.</w:t>
      </w:r>
    </w:p>
    <w:p>
      <w:pPr>
        <w:pStyle w:val="Heading1"/>
      </w:pPr>
      <w:r>
        <w:t>10. Cài đặt</w:t>
      </w:r>
    </w:p>
    <w:p>
      <w:r>
        <w:rPr>
          <w:sz w:val="22"/>
        </w:rPr>
        <w:t>Truy cập bằng cách nhấn biểu tượng ⚙ ở góc trên phải màn hình chính.</w:t>
      </w:r>
    </w:p>
    <w:p>
      <w:pPr>
        <w:pStyle w:val="Heading2"/>
      </w:pPr>
      <w:r>
        <w:t>10.1. Tài khoản</w:t>
      </w:r>
    </w:p>
    <w:p>
      <w:pPr>
        <w:pStyle w:val="ListBullet"/>
        <w:ind w:left="720"/>
      </w:pPr>
      <w:r>
        <w:rPr>
          <w:sz w:val="22"/>
        </w:rPr>
        <w:t>Xem thông tin tài khoản: Tên hiển thị, Email, Trạng thái (Online 🟢)</w:t>
      </w:r>
    </w:p>
    <w:p>
      <w:pPr>
        <w:pStyle w:val="ListBullet"/>
        <w:ind w:left="720"/>
      </w:pPr>
      <w:r>
        <w:rPr>
          <w:sz w:val="22"/>
        </w:rPr>
        <w:t>Nhấn Đăng xuất để thoát tài khoản (có xác nhận)</w:t>
      </w:r>
    </w:p>
    <w:p>
      <w:pPr>
        <w:pStyle w:val="Heading2"/>
      </w:pPr>
      <w:r>
        <w:t>10.2. Thông báo</w:t>
      </w:r>
    </w:p>
    <w:tbl>
      <w:tblPr>
        <w:tblStyle w:val="TableGrid"/>
        <w:tblW w:type="auto" w:w="0"/>
        <w:jc w:val="center"/>
        <w:tblLook w:firstColumn="1" w:firstRow="1" w:lastColumn="0" w:lastRow="0" w:noHBand="0" w:noVBand="1" w:val="04A0"/>
      </w:tblPr>
      <w:tblGrid>
        <w:gridCol w:w="4703"/>
        <w:gridCol w:w="4703"/>
      </w:tblGrid>
      <w:tr>
        <w:tc>
          <w:tcPr>
            <w:tcW w:type="dxa" w:w="2835"/>
            <w:shd w:fill="1A73E8" w:val="clear"/>
          </w:tcPr>
          <w:p>
            <w:pPr>
              <w:jc w:val="center"/>
            </w:pPr>
            <w:r/>
            <w:r>
              <w:rPr>
                <w:b/>
                <w:color w:val="FFFFFF"/>
                <w:sz w:val="20"/>
              </w:rPr>
              <w:t>Tùy chọn</w:t>
            </w:r>
          </w:p>
        </w:tc>
        <w:tc>
          <w:tcPr>
            <w:tcW w:type="dxa" w:w="6236"/>
            <w:shd w:fill="1A73E8" w:val="clear"/>
          </w:tcPr>
          <w:p>
            <w:pPr>
              <w:jc w:val="center"/>
            </w:pPr>
            <w:r/>
            <w:r>
              <w:rPr>
                <w:b/>
                <w:color w:val="FFFFFF"/>
                <w:sz w:val="20"/>
              </w:rPr>
              <w:t>Mô tả</w:t>
            </w:r>
          </w:p>
        </w:tc>
      </w:tr>
      <w:tr>
        <w:tc>
          <w:tcPr>
            <w:tcW w:type="dxa" w:w="2835"/>
          </w:tcPr>
          <w:p>
            <w:r/>
            <w:r>
              <w:rPr>
                <w:sz w:val="20"/>
              </w:rPr>
              <w:t>Nhắc nhở báo cáo hàng ngày</w:t>
            </w:r>
          </w:p>
        </w:tc>
        <w:tc>
          <w:tcPr>
            <w:tcW w:type="dxa" w:w="6236"/>
          </w:tcPr>
          <w:p>
            <w:r/>
            <w:r>
              <w:rPr>
                <w:sz w:val="20"/>
              </w:rPr>
              <w:t>Bật/Tắt thông báo nhắc nhở tổng kết cuối ngày</w:t>
            </w:r>
          </w:p>
        </w:tc>
      </w:tr>
      <w:tr>
        <w:tc>
          <w:tcPr>
            <w:tcW w:type="dxa" w:w="2835"/>
            <w:shd w:fill="F2F6FC" w:val="clear"/>
          </w:tcPr>
          <w:p>
            <w:r/>
            <w:r>
              <w:rPr>
                <w:sz w:val="20"/>
              </w:rPr>
              <w:t>Giờ nhắc nhở</w:t>
            </w:r>
          </w:p>
        </w:tc>
        <w:tc>
          <w:tcPr>
            <w:tcW w:type="dxa" w:w="6236"/>
            <w:shd w:fill="F2F6FC" w:val="clear"/>
          </w:tcPr>
          <w:p>
            <w:r/>
            <w:r>
              <w:rPr>
                <w:sz w:val="20"/>
              </w:rPr>
              <w:t>Chọn giờ nhận thông báo (mặc định 20:00)</w:t>
            </w:r>
          </w:p>
        </w:tc>
      </w:tr>
      <w:tr>
        <w:tc>
          <w:tcPr>
            <w:tcW w:type="dxa" w:w="2835"/>
          </w:tcPr>
          <w:p>
            <w:r/>
            <w:r>
              <w:rPr>
                <w:sz w:val="20"/>
              </w:rPr>
              <w:t>Gửi thông báo thử</w:t>
            </w:r>
          </w:p>
        </w:tc>
        <w:tc>
          <w:tcPr>
            <w:tcW w:type="dxa" w:w="6236"/>
          </w:tcPr>
          <w:p>
            <w:r/>
            <w:r>
              <w:rPr>
                <w:sz w:val="20"/>
              </w:rPr>
              <w:t>Gửi 1 thông báo test để kiểm tra</w:t>
            </w:r>
          </w:p>
        </w:tc>
      </w:tr>
    </w:tbl>
    <w:p>
      <w:pPr>
        <w:pStyle w:val="Heading2"/>
      </w:pPr>
      <w:r>
        <w:t>10.3. Thông tin ứng dụng</w:t>
      </w:r>
    </w:p>
    <w:p>
      <w:pPr>
        <w:pStyle w:val="ListBullet"/>
        <w:ind w:left="720"/>
      </w:pPr>
      <w:r>
        <w:rPr>
          <w:b/>
          <w:sz w:val="22"/>
        </w:rPr>
        <w:t xml:space="preserve">Phiên bản: </w:t>
      </w:r>
      <w:r>
        <w:rPr>
          <w:sz w:val="22"/>
        </w:rPr>
        <w:t>1.0.0</w:t>
      </w:r>
    </w:p>
    <w:p>
      <w:pPr>
        <w:pStyle w:val="ListBullet"/>
        <w:ind w:left="720"/>
      </w:pPr>
      <w:r>
        <w:rPr>
          <w:b/>
          <w:sz w:val="22"/>
        </w:rPr>
        <w:t xml:space="preserve">Mô tả: </w:t>
      </w:r>
      <w:r>
        <w:rPr>
          <w:sz w:val="22"/>
        </w:rPr>
        <w:t>Quản lý kho hàng pháo hoa — Theo dõi nhập xuất, công nợ, tồn kho</w:t>
      </w:r>
    </w:p>
    <w:p>
      <w:pPr>
        <w:pStyle w:val="Heading1"/>
      </w:pPr>
      <w:r>
        <w:t>11. Phân loại sản phẩm theo Nghị định 137</w:t>
      </w:r>
    </w:p>
    <w:p>
      <w:r>
        <w:rPr>
          <w:sz w:val="22"/>
        </w:rPr>
        <w:t>Ứng dụng tuân thủ phân loại theo Nghị định 137/2020/NĐ-CP về quản lý pháo:</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C5221F" w:val="clear"/>
          </w:tcPr>
          <w:p>
            <w:pPr>
              <w:jc w:val="center"/>
            </w:pPr>
            <w:r/>
            <w:r>
              <w:rPr>
                <w:b/>
                <w:color w:val="FFFFFF"/>
                <w:sz w:val="20"/>
              </w:rPr>
              <w:t>Loại</w:t>
            </w:r>
          </w:p>
        </w:tc>
        <w:tc>
          <w:tcPr>
            <w:tcW w:type="dxa" w:w="2835"/>
            <w:shd w:fill="C5221F" w:val="clear"/>
          </w:tcPr>
          <w:p>
            <w:pPr>
              <w:jc w:val="center"/>
            </w:pPr>
            <w:r/>
            <w:r>
              <w:rPr>
                <w:b/>
                <w:color w:val="FFFFFF"/>
                <w:sz w:val="20"/>
              </w:rPr>
              <w:t>Tên gọi</w:t>
            </w:r>
          </w:p>
        </w:tc>
        <w:tc>
          <w:tcPr>
            <w:tcW w:type="dxa" w:w="5102"/>
            <w:shd w:fill="C5221F" w:val="clear"/>
          </w:tcPr>
          <w:p>
            <w:pPr>
              <w:jc w:val="center"/>
            </w:pPr>
            <w:r/>
            <w:r>
              <w:rPr>
                <w:b/>
                <w:color w:val="FFFFFF"/>
                <w:sz w:val="20"/>
              </w:rPr>
              <w:t>Quy định</w:t>
            </w:r>
          </w:p>
        </w:tc>
      </w:tr>
      <w:tr>
        <w:tc>
          <w:tcPr>
            <w:tcW w:type="dxa" w:w="1134"/>
          </w:tcPr>
          <w:p>
            <w:r/>
            <w:r>
              <w:rPr>
                <w:sz w:val="20"/>
              </w:rPr>
              <w:t>A</w:t>
            </w:r>
          </w:p>
        </w:tc>
        <w:tc>
          <w:tcPr>
            <w:tcW w:type="dxa" w:w="2835"/>
          </w:tcPr>
          <w:p>
            <w:r/>
            <w:r>
              <w:rPr>
                <w:sz w:val="20"/>
              </w:rPr>
              <w:t>Pháo hoa nổ</w:t>
            </w:r>
          </w:p>
        </w:tc>
        <w:tc>
          <w:tcPr>
            <w:tcW w:type="dxa" w:w="5102"/>
          </w:tcPr>
          <w:p>
            <w:r/>
            <w:r>
              <w:rPr>
                <w:sz w:val="20"/>
              </w:rPr>
              <w:t>🚫 CẤM xuất cho cá nhân</w:t>
            </w:r>
          </w:p>
        </w:tc>
      </w:tr>
      <w:tr>
        <w:tc>
          <w:tcPr>
            <w:tcW w:type="dxa" w:w="1134"/>
            <w:shd w:fill="F2F6FC" w:val="clear"/>
          </w:tcPr>
          <w:p>
            <w:r/>
            <w:r>
              <w:rPr>
                <w:sz w:val="20"/>
              </w:rPr>
              <w:t>B</w:t>
            </w:r>
          </w:p>
        </w:tc>
        <w:tc>
          <w:tcPr>
            <w:tcW w:type="dxa" w:w="2835"/>
            <w:shd w:fill="F2F6FC" w:val="clear"/>
          </w:tcPr>
          <w:p>
            <w:r/>
            <w:r>
              <w:rPr>
                <w:sz w:val="20"/>
              </w:rPr>
              <w:t>Pháo hoa không nổ</w:t>
            </w:r>
          </w:p>
        </w:tc>
        <w:tc>
          <w:tcPr>
            <w:tcW w:type="dxa" w:w="5102"/>
            <w:shd w:fill="F2F6FC" w:val="clear"/>
          </w:tcPr>
          <w:p>
            <w:r/>
            <w:r>
              <w:rPr>
                <w:sz w:val="20"/>
              </w:rPr>
              <w:t>⚠️ Kinh doanh có điều kiện</w:t>
            </w:r>
          </w:p>
        </w:tc>
      </w:tr>
      <w:tr>
        <w:tc>
          <w:tcPr>
            <w:tcW w:type="dxa" w:w="1134"/>
          </w:tcPr>
          <w:p>
            <w:r/>
            <w:r>
              <w:rPr>
                <w:sz w:val="20"/>
              </w:rPr>
              <w:t>C</w:t>
            </w:r>
          </w:p>
        </w:tc>
        <w:tc>
          <w:tcPr>
            <w:tcW w:type="dxa" w:w="2835"/>
          </w:tcPr>
          <w:p>
            <w:r/>
            <w:r>
              <w:rPr>
                <w:sz w:val="20"/>
              </w:rPr>
              <w:t>Sản phẩm phụ trợ</w:t>
            </w:r>
          </w:p>
        </w:tc>
        <w:tc>
          <w:tcPr>
            <w:tcW w:type="dxa" w:w="5102"/>
          </w:tcPr>
          <w:p>
            <w:r/>
            <w:r>
              <w:rPr>
                <w:sz w:val="20"/>
              </w:rPr>
              <w:t>✅ Tự do giao dịch</w:t>
            </w:r>
          </w:p>
        </w:tc>
      </w:tr>
    </w:tbl>
    <w:tbl>
      <w:tblPr>
        <w:tblW w:type="auto" w:w="0"/>
        <w:jc w:val="center"/>
        <w:tblLook w:firstColumn="1" w:firstRow="1" w:lastColumn="0" w:lastRow="0" w:noHBand="0" w:noVBand="1" w:val="04A0"/>
      </w:tblPr>
      <w:tblGrid>
        <w:gridCol w:w="9406"/>
      </w:tblGrid>
      <w:tr>
        <w:tc>
          <w:tcPr>
            <w:tcW w:type="dxa" w:w="9406"/>
            <w:shd w:fill="FCE8E6" w:val="clear"/>
          </w:tcPr>
          <w:p>
            <w:r>
              <w:rPr>
                <w:b/>
                <w:color w:val="C5221F"/>
                <w:sz w:val="20"/>
              </w:rPr>
              <w:t xml:space="preserve">🚫 Quan trọng: </w:t>
            </w:r>
            <w:r>
              <w:rPr>
                <w:color w:val="333333"/>
                <w:sz w:val="20"/>
              </w:rPr>
              <w:t>Sản phẩm loại A (Pháo hoa nổ) bị cấm xuất cho cá nhân theo quy định pháp luật. Hệ thống sẽ cảnh báo nếu vi phạm.</w:t>
            </w:r>
          </w:p>
        </w:tc>
      </w:tr>
    </w:tbl>
    <w:p/>
    <w:p>
      <w:pPr>
        <w:pStyle w:val="Heading1"/>
      </w:pPr>
      <w:r>
        <w:t>12. Câu hỏi thường gặp (FAQ)</w:t>
      </w:r>
    </w:p>
    <w:p>
      <w:r>
        <w:rPr>
          <w:b/>
          <w:color w:val="1A73E8"/>
          <w:sz w:val="22"/>
        </w:rPr>
        <w:t>❓ Tại sao tồn kho không cập nhật sau khi nhập/xuất?</w:t>
      </w:r>
    </w:p>
    <w:p>
      <w:r>
        <w:rPr>
          <w:color w:val="333333"/>
          <w:sz w:val="22"/>
        </w:rPr>
        <w:t xml:space="preserve">    ➤ Hãy thử kéo xuống (pull-to-refresh) tại tab Tồn kho để tải lại dữ liệu mới nhất.</w:t>
      </w:r>
    </w:p>
    <w:p>
      <w:r>
        <w:rPr>
          <w:b/>
          <w:color w:val="1A73E8"/>
          <w:sz w:val="22"/>
        </w:rPr>
        <w:t>❓ Tôi có thể quản lý nhiều hơn 3 kho không?</w:t>
      </w:r>
    </w:p>
    <w:p>
      <w:r>
        <w:rPr>
          <w:color w:val="333333"/>
          <w:sz w:val="22"/>
        </w:rPr>
        <w:t xml:space="preserve">    ➤ Hiện tại ứng dụng hỗ trợ tối đa 3 kho (Kho 1, Kho 2, Kho 3). Vui lòng liên hệ đội ngũ phát triển nếu cần mở rộng.</w:t>
      </w:r>
    </w:p>
    <w:p>
      <w:r>
        <w:rPr>
          <w:b/>
          <w:color w:val="1A73E8"/>
          <w:sz w:val="22"/>
        </w:rPr>
        <w:t>❓ Tôi nhập sai giao dịch, làm thế nào để sửa?</w:t>
      </w:r>
    </w:p>
    <w:p>
      <w:r>
        <w:rPr>
          <w:color w:val="333333"/>
          <w:sz w:val="22"/>
        </w:rPr>
        <w:t xml:space="preserve">    ➤ Hiện tại ứng dụng chưa hỗ trợ sửa/xóa giao dịch đã tạo. Bạn có thể tạo một giao dịch ngược lại (nhập ↔ xuất) với cùng số lượng để điều chỉnh.</w:t>
      </w:r>
    </w:p>
    <w:p>
      <w:r>
        <w:rPr>
          <w:b/>
          <w:color w:val="1A73E8"/>
          <w:sz w:val="22"/>
        </w:rPr>
        <w:t>❓ Làm sao biết sản phẩm nào sắp hết hàng?</w:t>
      </w:r>
    </w:p>
    <w:p>
      <w:r>
        <w:rPr>
          <w:color w:val="333333"/>
          <w:sz w:val="22"/>
        </w:rPr>
        <w:t xml:space="preserve">    ➤ Tại tab Tồn kho, xem thẻ tóm tắt "Sắp hết" phía trên. Các sản phẩm có số lượng dưới 5 sẽ được đánh dấu đỏ trong danh sách.</w:t>
      </w:r>
    </w:p>
    <w:p>
      <w:r>
        <w:rPr>
          <w:b/>
          <w:color w:val="1A73E8"/>
          <w:sz w:val="22"/>
        </w:rPr>
        <w:t>❓ Thông báo nhắc nhở không hoạt động?</w:t>
      </w:r>
    </w:p>
    <w:p>
      <w:r>
        <w:rPr>
          <w:color w:val="333333"/>
          <w:sz w:val="22"/>
        </w:rPr>
        <w:t xml:space="preserve">    ➤ 1) Kiểm tra trong Cài đặt → Đảm bảo nhắc nhở đang bật. 2) Nhấn 'Gửi thông báo thử' để kiểm tra. 3) Đảm bảo bạn đã cho phép ứng dụng gửi thông báo trong cài đặt hệ thống.</w:t>
      </w:r>
    </w:p>
    <w:p>
      <w:r>
        <w:rPr>
          <w:b/>
          <w:color w:val="1A73E8"/>
          <w:sz w:val="22"/>
        </w:rPr>
        <w:t>❓ Dữ liệu có được đồng bộ giữa các thiết bị không?</w:t>
      </w:r>
    </w:p>
    <w:p>
      <w:r>
        <w:rPr>
          <w:color w:val="333333"/>
          <w:sz w:val="22"/>
        </w:rPr>
        <w:t xml:space="preserve">    ➤ Có! Dữ liệu được lưu trữ trên Firebase Cloud, nên khi đăng nhập cùng tài khoản trên thiết bị khác, dữ liệu sẽ tự động đồng bộ.</w:t>
      </w:r>
    </w:p>
    <w:p>
      <w:r>
        <w:rPr>
          <w:b/>
          <w:color w:val="1A73E8"/>
          <w:sz w:val="22"/>
        </w:rPr>
        <w:t>❓ Tôi quên mật khẩu, phải làm sao?</w:t>
      </w:r>
    </w:p>
    <w:p>
      <w:r>
        <w:rPr>
          <w:color w:val="333333"/>
          <w:sz w:val="22"/>
        </w:rPr>
        <w:t xml:space="preserve">    ➤ Vui lòng liên hệ quản trị viên hệ thống để được hỗ trợ đặt lại mật khẩu.</w:t>
      </w:r>
    </w:p>
    <w:p>
      <w:r>
        <w:br w:type="page"/>
      </w:r>
    </w:p>
    <w:p>
      <w:pPr>
        <w:pStyle w:val="Heading1"/>
      </w:pPr>
      <w:r>
        <w:t>Lưu ý quan trọng</w:t>
      </w:r>
    </w:p>
    <w:p>
      <w:pPr>
        <w:pStyle w:val="ListBullet"/>
        <w:ind w:left="720"/>
      </w:pPr>
      <w:r>
        <w:rPr>
          <w:sz w:val="22"/>
        </w:rPr>
        <w:t>⚠️  Luôn thực hiện đối soát tồn kho định kỳ (khuyến nghị hàng tuần) để đảm bảo dữ liệu chính xác.</w:t>
      </w:r>
    </w:p>
    <w:p>
      <w:pPr>
        <w:pStyle w:val="ListBullet"/>
        <w:ind w:left="720"/>
      </w:pPr>
      <w:r>
        <w:rPr>
          <w:sz w:val="22"/>
        </w:rPr>
        <w:t>⚠️  Kiểm tra thẻ "Sắp hết" hàng ngày để bổ sung hàng kịp thời.</w:t>
      </w:r>
    </w:p>
    <w:p>
      <w:pPr>
        <w:pStyle w:val="ListBullet"/>
        <w:ind w:left="720"/>
      </w:pPr>
      <w:r>
        <w:rPr>
          <w:sz w:val="22"/>
        </w:rPr>
        <w:t>⚠️  Tuân thủ quy định về phân loại pháo hoa theo Nghị định 137/2020/NĐ-CP.</w:t>
      </w:r>
    </w:p>
    <w:p>
      <w:pPr>
        <w:pStyle w:val="ListBullet"/>
        <w:ind w:left="720"/>
      </w:pPr>
      <w:r>
        <w:rPr>
          <w:sz w:val="22"/>
        </w:rPr>
        <w:t>⚠️  Đăng xuất khi không sử dụng ứng dụng trên thiết bị công cộng.</w:t>
      </w:r>
    </w:p>
    <w:p>
      <w:pPr>
        <w:pStyle w:val="ListBullet"/>
        <w:ind w:left="720"/>
      </w:pPr>
      <w:r>
        <w:rPr>
          <w:sz w:val="22"/>
        </w:rPr>
        <w:t>⚠️  Mọi giao dịch đều được ghi nhận người tạo — hãy sử dụng đúng tài khoản cá nhân.</w:t>
      </w:r>
    </w:p>
    <w:p/>
    <w:p>
      <w:pPr>
        <w:jc w:val="center"/>
      </w:pPr>
      <w:r>
        <w:rPr>
          <w:color w:val="CCCCCC"/>
        </w:rPr>
        <w:t>━━━━━━━━━━━━━━━━━━━━━━━━━━━━━━━━━━━━━━━━</w:t>
      </w:r>
    </w:p>
    <w:p>
      <w:pPr>
        <w:jc w:val="center"/>
      </w:pPr>
      <w:r>
        <w:rPr>
          <w:i/>
          <w:color w:val="999999"/>
          <w:sz w:val="18"/>
        </w:rPr>
        <w:t>Tài liệu hướng dẫn sử dụng — Phiên bản 1.0.0 — 03/04/2026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1A73E8"/>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1967D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