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 Write your answer here &gt;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b/>
          <w:color w:val="365F91"/>
          <w:spacing w:val="0"/>
          <w:position w:val="0"/>
          <w:sz w:val="32"/>
          <w:u w:val="single"/>
          <w:shd w:fill="auto" w:val="clear"/>
        </w:rPr>
      </w:pPr>
      <w:r>
        <w:rPr>
          <w:rFonts w:ascii="Cambria" w:hAnsi="Cambria" w:cs="Cambria" w:eastAsia="Cambria"/>
          <w:b/>
          <w:color w:val="365F91"/>
          <w:spacing w:val="0"/>
          <w:position w:val="0"/>
          <w:sz w:val="32"/>
          <w:u w:val="single"/>
          <w:shd w:fill="auto" w:val="clear"/>
        </w:rPr>
        <w:t xml:space="preserve">VIDEO: File I/O (Input) In C#</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File I/O In C#</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does “I/O”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Reading or writing into a file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Specifically, where is the data starting out, and where does the data move 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Input tries to get outside data into a file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Specifically, where is the data starting out, and where does the data move 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Output tries to send data out of the program and stores it into the file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three steps that you need to do in order to interact with the data contained within a file?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file, asking the OS to open the file for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data from your file or Write data to your file</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Close the file, by telling the OS to close it cause we're done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move, or delete, or rename (etc.) an entire file, do we need to do the above three steps?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 they don't manipulate the file with those steps above.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an example of how the operating system can optimize I/O when </w:t>
      </w:r>
      <w:r>
        <w:rPr>
          <w:rFonts w:ascii="Calibri" w:hAnsi="Calibri" w:cs="Calibri" w:eastAsia="Calibri"/>
          <w:b/>
          <w:color w:val="auto"/>
          <w:spacing w:val="0"/>
          <w:position w:val="0"/>
          <w:sz w:val="22"/>
          <w:shd w:fill="auto" w:val="clear"/>
        </w:rPr>
        <w:t xml:space="preserve">reading data out of a file</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reading data out of a file, it would be chunking information out of the file sequentially, and the OS would optimize its reading from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remember this for future-reads.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an example of how the operating system can optimize I/O when </w:t>
      </w:r>
      <w:r>
        <w:rPr>
          <w:rFonts w:ascii="Calibri" w:hAnsi="Calibri" w:cs="Calibri" w:eastAsia="Calibri"/>
          <w:b/>
          <w:color w:val="auto"/>
          <w:spacing w:val="0"/>
          <w:position w:val="0"/>
          <w:sz w:val="22"/>
          <w:shd w:fill="auto" w:val="clear"/>
        </w:rPr>
        <w:t xml:space="preserve">writing data to a file</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writes data to a file, it will know if you keep using the data on the file continuously for the data to the hard drive later 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word ‘directory’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Its those folders you see on your PC.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path?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strings of directories or folders that are told as a path.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absolute paths differ from relative paths?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absolute path starts at the top-most directory/folder and lists all the folders that you need to find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relative path starts in the current directory and describes the folders you need to open from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not speaking in-verbatim, one's relative to the folder directional speaking from a specific point of the path, where absolute takes you all the way from the drive letter.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program’s “current working directory”?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current working directory is where relative paths would start from, it would just assume the current directory that is ... being worked in.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writing a relative path, what is different about the beginning of the path?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Drive Letter, like 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important to tell Visual Studio what the current working directory is?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You'll tell Visual studios where to run. If not setup, it'll crash.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run the program is run (WITHOUT setting the current working directory) what happens?</w:t>
        <w:br/>
        <w:t xml:space="preserve">What does this tell you?</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get a bug and the code crashes.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"Directory Not Found".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open up the data file in Visual Studio?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properties, click on debug, and in 'working directory' work from there and select the applicable folder.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Manipulating Files</w:t>
      </w:r>
    </w:p>
    <w:p>
      <w:pPr>
        <w:numPr>
          <w:ilvl w:val="0"/>
          <w:numId w:val="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things that we’re going to talk about, what do you need to put at the top of your C# source code file?</w:t>
        <w:br/>
      </w:r>
      <w:r>
        <w:rPr>
          <w:rFonts w:ascii="Calibri" w:hAnsi="Calibri" w:cs="Calibri" w:eastAsia="Calibri"/>
          <w:b/>
          <w:color w:val="FF0000"/>
          <w:spacing w:val="0"/>
          <w:position w:val="0"/>
          <w:sz w:val="32"/>
          <w:u w:val="single"/>
          <w:shd w:fill="auto" w:val="clear"/>
        </w:rPr>
        <w:t xml:space="preserve">NOTE:</w:t>
      </w:r>
      <w:r>
        <w:rPr>
          <w:rFonts w:ascii="Calibri" w:hAnsi="Calibri" w:cs="Calibri" w:eastAsia="Calibri"/>
          <w:b/>
          <w:color w:val="auto"/>
          <w:spacing w:val="0"/>
          <w:position w:val="0"/>
          <w:sz w:val="22"/>
          <w:shd w:fill="auto" w:val="clear"/>
        </w:rPr>
        <w:t xml:space="preserve"> This is also needed for the code that reads information out of the file (not just for deleting/renaming/etc)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System.IO;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backslash character ( </w:t>
      </w:r>
      <w:r>
        <w:rPr>
          <w:rFonts w:ascii="Calibri" w:hAnsi="Calibri" w:cs="Calibri" w:eastAsia="Calibri"/>
          <w:b/>
          <w:color w:val="auto"/>
          <w:spacing w:val="0"/>
          <w:position w:val="0"/>
          <w:sz w:val="32"/>
          <w:shd w:fill="auto" w:val="clear"/>
        </w:rPr>
        <w:t xml:space="preserve">\</w:t>
      </w:r>
      <w:r>
        <w:rPr>
          <w:rFonts w:ascii="Calibri" w:hAnsi="Calibri" w:cs="Calibri" w:eastAsia="Calibri"/>
          <w:color w:val="auto"/>
          <w:spacing w:val="0"/>
          <w:position w:val="0"/>
          <w:sz w:val="22"/>
          <w:shd w:fill="auto" w:val="clear"/>
        </w:rPr>
        <w:t xml:space="preserve"> )do, in general?</w:t>
        <w:br/>
        <w:t xml:space="preserve">What does </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2"/>
          <w:shd w:fill="auto" w:val="clear"/>
        </w:rPr>
        <w:t xml:space="preserve">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\-backslash is an escape character from the c-driven languages'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means a single backslash-\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static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static method can call it on the class directly, you don't need to make an object for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useful for File.Exists to be a static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to create another object when you're just looking for a File that exists within the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File.Exists(path)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Reading Data From A File</w:t>
      </w:r>
    </w:p>
    <w:p>
      <w:pPr>
        <w:numPr>
          <w:ilvl w:val="0"/>
          <w:numId w:val="10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 brief, intuitive description of what are binary files?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intuitive yet arbitrary lines of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 .Videos, .Image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open up a text file in Visual Studio (or Notepad, etc), what do you see?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Readable text comprehensable by humans.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text files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Notepad, source code files, HTML web pages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check what data is in a text file?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file.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File.OpenText and new StreamReader accept a parameter.  What is that parameter?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file path.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an example of what might happen if your program don’t close a file that it has opened.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operating system would tell you to stop any manipulation of the file, because it forgets to close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w:t>
      </w:r>
      <w:r>
        <w:rPr>
          <w:rFonts w:ascii="Courier New" w:hAnsi="Courier New" w:cs="Courier New" w:eastAsia="Courier New"/>
          <w:b/>
          <w:color w:val="auto"/>
          <w:spacing w:val="0"/>
          <w:position w:val="0"/>
          <w:sz w:val="22"/>
          <w:shd w:fill="FFFF00" w:val="clear"/>
        </w:rPr>
        <w:t xml:space="preserve">using(...) { ... }</w:t>
      </w:r>
      <w:r>
        <w:rPr>
          <w:rFonts w:ascii="Calibri" w:hAnsi="Calibri" w:cs="Calibri" w:eastAsia="Calibri"/>
          <w:color w:val="auto"/>
          <w:spacing w:val="0"/>
          <w:position w:val="0"/>
          <w:sz w:val="22"/>
          <w:shd w:fill="auto" w:val="clear"/>
        </w:rPr>
        <w:t xml:space="preserve"> construct do for you?</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portions in the middle would create an object that would require you to have a 'disposable' file you can work with.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‘verbatim’ string?  How do these differ from normal C# strings?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sign is a 'verbatim string' rule, so there are no escape characters. Meaning it disables any escapes, so \ just means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still put .txt however, and various others alike.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happens when your program tries to open a file that doesn’t exist?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gives a "Could not find file" error for you.</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 exception?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object representing a runtime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Non-existant files, dividng by 0, calling characters @ on a string that has passed too large an index, being out of bounds.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a typical way for a program to react to an exception being thrown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 exception is thrown, there is a possible for a 'catch' to control the crash and handles or fixes it entirely.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Parsing Data In A File</w:t>
      </w: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it mean to ‘parse’ a file?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data in a format and distinguish them from each other.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token?</w:t>
        <w:br/>
        <w:t xml:space="preserve">What are they separated by?  (Give specific examples of whitespace)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descreet unit of user input separated by whitespace.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the tokens on the following line:</w:t>
        <w:br/>
      </w:r>
      <w:r>
        <w:rPr>
          <w:rFonts w:ascii="Courier New" w:hAnsi="Courier New" w:cs="Courier New" w:eastAsia="Courier New"/>
          <w:b/>
          <w:color w:val="7030A0"/>
          <w:spacing w:val="0"/>
          <w:position w:val="0"/>
          <w:sz w:val="22"/>
          <w:shd w:fill="auto" w:val="clear"/>
        </w:rPr>
        <w:t xml:space="preserve">1 “John Smith”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int,double,String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    String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fixed-width / monospaced fonts useful when looking at text data files (and programming language files)?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is super organized, almost to the point of a grid-like collumn to row lettering.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ReadLine() command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read the lines up until the newline character, throwing away the \n(ewline)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it again will call the next line and rid the \n character.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It looks like I lost the drawings from slide 23 (“File Input Answer”)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 sorry about that!</w:t>
        <w:br/>
      </w:r>
      <w:r>
        <w:rPr>
          <w:rFonts w:ascii="Calibri" w:hAnsi="Calibri" w:cs="Calibri" w:eastAsia="Calibri"/>
          <w:color w:val="auto"/>
          <w:spacing w:val="0"/>
          <w:position w:val="0"/>
          <w:sz w:val="22"/>
          <w:shd w:fill="auto" w:val="clear"/>
        </w:rPr>
        <w:t xml:space="preserve">(I think that the program is simple enough that you should be able to follow along anyways)</w:t>
      </w: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“leading whitespace”?</w:t>
        <w:br/>
        <w:t xml:space="preserve">What is “trailing whitespace”?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leading whitespace are the blank spaces/lines in the front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trailing whitespace are just the leading whitespace, but instead in the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include \t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TWO THINGS happen when you give Int32.TryParse a string that contains a valid integer?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gives a valid string an Int32 and parses it into an Integer and returns a 'True' bool.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false, it will parse it directly as 0 and then return a 'False' bool.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Int32.TryParse, Double.TryParse, and Int16.TryParse differ?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Int32 will parse whole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will try to parse any real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short/Int16, will parse whole numbers up to 6500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Note that even though there aren’t a lot of questions about the example programs you should study these programs closely.  They’re valuable because they can both explain how to use these concepts (and code) to solve problems and they provide useful models to follow when creating your own programs.</w:t>
      </w: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our program to read all the lines in the file (regardless of how many lines there are), how do we set up the program?</w:t>
        <w:br/>
        <w:t xml:space="preserve">(You can answer this by briefly describing the differences between this program and the prior program)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 portion of the code that changes the program from reading a particular point into a 'read all lines', is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(sLine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sLine is the file.ReadLine();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ReadLine() return when there’s nothing else in the file?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our program to ignore non-numeric tokens, how do we set up our program?</w:t>
        <w:br/>
        <w:t xml:space="preserve">(You can answer this by briefly describing the differences between this program and the prior program)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of the individual characters, the string[] of tokensFromLine, and another loop foreach.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‘delimiter’ character?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token's/characters unprovoked or delimited by the specified characters, which in this case are blank-spaces and tabs.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.Split() method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split the string its referencing to with the specified delimiters. It can remove the split entries that are empty.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ReadToEnd() method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all the lines. It can be .Split to break the string and parse them into individual tokens where splittable into an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downside to reading the entire file into memory all at once?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file is a huge file, like 10gigs, it will eat that much of the memory; or more. Which is pretty tremendous.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VIDEO: File I/O (Output) In C#</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talking about file output, where is the data going 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program to outside the program into an external file.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going to be using StreamWriter objects to write to files, using several methods.</w:t>
        <w:br/>
        <w:t xml:space="preserve">Which methods are these, and where have you seen (and used) these methods before?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 and Conosle.WriteLine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printing to a file, will the output immediately be written to the file on the disk?</w:t>
        <w:br/>
        <w:t xml:space="preserve">If not, where is that information being stored?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it's cached in memory first to avoid slowing down the drive.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will the information be written to the disk?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call Dispose().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provides a way to ensure that the Dispose() method is called.  Copy the example code from the slides and put in a brief comment explaining what each line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StreamWriter output = new StreamWriter("out.txt");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output.WriteLine("Hello,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output.WriteLine("This is a second line of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output.Dispose();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represents a StreamWriter object with the path leading to the 'out.txt'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and third line write a message on the file, each writing their own message, then creating a newline on the file; by the end of it, we're on the 3rd line of the .txt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.Dispose() will flush out the information from the memory and write it into the disk.</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will we NOT be using the C# using construct in these slides?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using the 'dispose' pattern instead of the 'using' pattern for getting more used to the universal construct of the other C-fundamental languages; Java, C... etc.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create a new StreamWriter object (in order to write data to a file) and the file does NOT exist, what happens?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file does not exist, it will be created.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create a new StreamWriter object (in order to write data to a file) and the file DOES exist, what happens?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file exists, it will be overwritten.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check that your program has successfully written the data to the file?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You'd have to open the file yourself.</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8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‘Hours’ question, put in a quick explanation of what each part means:</w:t>
        <w:br/>
      </w:r>
      <w:r>
        <w:rPr>
          <w:rFonts w:ascii="Courier New" w:hAnsi="Courier New" w:cs="Courier New" w:eastAsia="Courier New"/>
          <w:i/>
          <w:color w:val="auto"/>
          <w:spacing w:val="0"/>
          <w:position w:val="0"/>
          <w:sz w:val="24"/>
          <w:shd w:fill="auto" w:val="clear"/>
        </w:rPr>
        <w:t xml:space="preserve">123 Kim 12.5 8.1 7.6 3.2</w:t>
      </w:r>
      <w:r>
        <w:rPr>
          <w:rFonts w:ascii="Calibri" w:hAnsi="Calibri" w:cs="Calibri" w:eastAsia="Calibri"/>
          <w:color w:val="auto"/>
          <w:spacing w:val="0"/>
          <w:position w:val="0"/>
          <w:sz w:val="22"/>
          <w:shd w:fill="auto" w:val="clear"/>
        </w:rPr>
        <w:br/>
        <w:t xml:space="preserve">E.g., explain what the ‘123’ means, what the ‘Kim’ means,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would represent their ID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Kim is their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12.5, 8.1, 7.6, and 3.2 represent the hours worked on those unspecified days.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answer to the Hours problem, explain what this line does, and how it works:</w:t>
        <w:br/>
      </w:r>
      <w:r>
        <w:rPr>
          <w:rFonts w:ascii="Courier New" w:hAnsi="Courier New" w:cs="Courier New" w:eastAsia="Courier New"/>
          <w:i/>
          <w:color w:val="auto"/>
          <w:spacing w:val="0"/>
          <w:position w:val="0"/>
          <w:sz w:val="22"/>
          <w:shd w:fill="auto" w:val="clear"/>
        </w:rPr>
        <w:t xml:space="preserve">while( (sLine = input.ReadLine() ) != null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current line being read isn't an empty line or out of bounds, it will continue til'.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necessary to check if count is zero?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if the Line that is being checked has that Employee's ID information.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num w:numId="2">
    <w:abstractNumId w:val="342"/>
  </w:num>
  <w:num w:numId="9">
    <w:abstractNumId w:val="336"/>
  </w:num>
  <w:num w:numId="14">
    <w:abstractNumId w:val="330"/>
  </w:num>
  <w:num w:numId="19">
    <w:abstractNumId w:val="324"/>
  </w:num>
  <w:num w:numId="24">
    <w:abstractNumId w:val="318"/>
  </w:num>
  <w:num w:numId="29">
    <w:abstractNumId w:val="312"/>
  </w:num>
  <w:num w:numId="34">
    <w:abstractNumId w:val="306"/>
  </w:num>
  <w:num w:numId="39">
    <w:abstractNumId w:val="300"/>
  </w:num>
  <w:num w:numId="44">
    <w:abstractNumId w:val="294"/>
  </w:num>
  <w:num w:numId="49">
    <w:abstractNumId w:val="288"/>
  </w:num>
  <w:num w:numId="54">
    <w:abstractNumId w:val="282"/>
  </w:num>
  <w:num w:numId="59">
    <w:abstractNumId w:val="276"/>
  </w:num>
  <w:num w:numId="64">
    <w:abstractNumId w:val="270"/>
  </w:num>
  <w:num w:numId="69">
    <w:abstractNumId w:val="264"/>
  </w:num>
  <w:num w:numId="74">
    <w:abstractNumId w:val="258"/>
  </w:num>
  <w:num w:numId="79">
    <w:abstractNumId w:val="252"/>
  </w:num>
  <w:num w:numId="85">
    <w:abstractNumId w:val="246"/>
  </w:num>
  <w:num w:numId="90">
    <w:abstractNumId w:val="240"/>
  </w:num>
  <w:num w:numId="95">
    <w:abstractNumId w:val="234"/>
  </w:num>
  <w:num w:numId="100">
    <w:abstractNumId w:val="228"/>
  </w:num>
  <w:num w:numId="106">
    <w:abstractNumId w:val="222"/>
  </w:num>
  <w:num w:numId="111">
    <w:abstractNumId w:val="216"/>
  </w:num>
  <w:num w:numId="116">
    <w:abstractNumId w:val="210"/>
  </w:num>
  <w:num w:numId="121">
    <w:abstractNumId w:val="204"/>
  </w:num>
  <w:num w:numId="126">
    <w:abstractNumId w:val="198"/>
  </w:num>
  <w:num w:numId="131">
    <w:abstractNumId w:val="192"/>
  </w:num>
  <w:num w:numId="136">
    <w:abstractNumId w:val="186"/>
  </w:num>
  <w:num w:numId="141">
    <w:abstractNumId w:val="180"/>
  </w:num>
  <w:num w:numId="146">
    <w:abstractNumId w:val="174"/>
  </w:num>
  <w:num w:numId="151">
    <w:abstractNumId w:val="168"/>
  </w:num>
  <w:num w:numId="156">
    <w:abstractNumId w:val="162"/>
  </w:num>
  <w:num w:numId="162">
    <w:abstractNumId w:val="156"/>
  </w:num>
  <w:num w:numId="167">
    <w:abstractNumId w:val="150"/>
  </w:num>
  <w:num w:numId="172">
    <w:abstractNumId w:val="144"/>
  </w:num>
  <w:num w:numId="177">
    <w:abstractNumId w:val="138"/>
  </w:num>
  <w:num w:numId="182">
    <w:abstractNumId w:val="132"/>
  </w:num>
  <w:num w:numId="187">
    <w:abstractNumId w:val="126"/>
  </w:num>
  <w:num w:numId="192">
    <w:abstractNumId w:val="120"/>
  </w:num>
  <w:num w:numId="197">
    <w:abstractNumId w:val="114"/>
  </w:num>
  <w:num w:numId="202">
    <w:abstractNumId w:val="108"/>
  </w:num>
  <w:num w:numId="207">
    <w:abstractNumId w:val="102"/>
  </w:num>
  <w:num w:numId="212">
    <w:abstractNumId w:val="96"/>
  </w:num>
  <w:num w:numId="217">
    <w:abstractNumId w:val="90"/>
  </w:num>
  <w:num w:numId="222">
    <w:abstractNumId w:val="84"/>
  </w:num>
  <w:num w:numId="227">
    <w:abstractNumId w:val="78"/>
  </w:num>
  <w:num w:numId="232">
    <w:abstractNumId w:val="72"/>
  </w:num>
  <w:num w:numId="239">
    <w:abstractNumId w:val="66"/>
  </w:num>
  <w:num w:numId="244">
    <w:abstractNumId w:val="60"/>
  </w:num>
  <w:num w:numId="249">
    <w:abstractNumId w:val="54"/>
  </w:num>
  <w:num w:numId="254">
    <w:abstractNumId w:val="48"/>
  </w:num>
  <w:num w:numId="259">
    <w:abstractNumId w:val="42"/>
  </w:num>
  <w:num w:numId="264">
    <w:abstractNumId w:val="36"/>
  </w:num>
  <w:num w:numId="269">
    <w:abstractNumId w:val="30"/>
  </w:num>
  <w:num w:numId="274">
    <w:abstractNumId w:val="24"/>
  </w:num>
  <w:num w:numId="279">
    <w:abstractNumId w:val="18"/>
  </w:num>
  <w:num w:numId="284">
    <w:abstractNumId w:val="12"/>
  </w:num>
  <w:num w:numId="289">
    <w:abstractNumId w:val="6"/>
  </w:num>
  <w:num w:numId="2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