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5C24D"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Phân tích Chuyên sâu về Kiến trúc và Triển khai React Navigation trong Phát triển Ứng dụng Di động</w:t>
      </w:r>
    </w:p>
    <w:p w14:paraId="7C4BC6CE"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Trong hệ sinh thái phát triển ứng dụng di động bằng React Native, việc quản lý luồng chuyển đổi giữa các màn hình và duy trì trạng thái điều hướng là một trong những thách thức kỹ thuật quan trọng nhất. React Navigation đã khẳng định vị thế là giải pháp tiêu chuẩn nhờ vào tính linh hoạt, khả năng mở rộng và sự hỗ trợ mạnh mẽ từ cộng đồng. Kiến trúc của thư viện này không chỉ đơn thuần là việc hiển thị các màn hình khác nhau mà còn bao gồm các cơ chế phức tạp về quản lý lịch sử (history), xử lý cử chỉ (gestures), và tối ưu hóa hiệu suất thông qua việc tương tác trực tiếp với các thành phần bản địa của hệ điều hành iOS và Android. Báo cáo này sẽ phân tích chi tiết các khía cạnh từ cơ bản đến nâng cao của React Navigation, dựa trên các tài liệu kỹ thuật mới nhất và các mô hình triển khai thực tế.</w:t>
      </w:r>
    </w:p>
    <w:p w14:paraId="0216CDF1"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Thiết lập Môi trường và Cấu trúc Nền tảng</w:t>
      </w:r>
    </w:p>
    <w:p w14:paraId="3FE748D4"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Việc khởi tạo một hệ thống điều hướng ổn định bắt đầu từ việc hiểu rõ các thành phần cốt lõi và các phụ thuộc bắt buộc. React Navigation được xây dựng theo mô hình module, trong đó gói @react-navigation/native đóng vai trò là trung tâm điều phối, cung cấp các logic điều hướng cơ bản mà không phụ thuộc vào một loại giao diện cụ thể nào.</w:t>
      </w:r>
    </w:p>
    <w:p w14:paraId="26E1C24A"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Cài đặt và Các Phụ thuộc Bản địa</w:t>
      </w:r>
    </w:p>
    <w:p w14:paraId="3DE7501F"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Để đảm bảo hiệu suất tối ưu và trải nghiệm người dùng mượt mà, React Navigation dựa vào một số thư viện cấp thấp để xử lý đồ họa và cử chỉ. Quá trình cài đặt đòi hỏi sự chính xác trong việc quản lý phiên bản và cấu hình hệ thống.</w:t>
      </w:r>
    </w:p>
    <w:tbl>
      <w:tblPr>
        <w:tblW w:w="0" w:type="auto"/>
        <w:tblCellMar>
          <w:top w:w="15" w:type="dxa"/>
          <w:left w:w="15" w:type="dxa"/>
          <w:bottom w:w="15" w:type="dxa"/>
          <w:right w:w="15" w:type="dxa"/>
        </w:tblCellMar>
        <w:tblLook w:val="04A0" w:firstRow="1" w:lastRow="0" w:firstColumn="1" w:lastColumn="0" w:noHBand="0" w:noVBand="1"/>
      </w:tblPr>
      <w:tblGrid>
        <w:gridCol w:w="2511"/>
        <w:gridCol w:w="4408"/>
        <w:gridCol w:w="2425"/>
      </w:tblGrid>
      <w:tr w:rsidR="00216C15" w:rsidRPr="00216C15" w14:paraId="20CDF67C" w14:textId="77777777">
        <w:trPr>
          <w:trHeight w:val="825"/>
        </w:trPr>
        <w:tc>
          <w:tcPr>
            <w:tcW w:w="0" w:type="auto"/>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6DF99AC9"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b/>
                <w:bCs/>
                <w:sz w:val="24"/>
                <w:szCs w:val="24"/>
              </w:rPr>
              <w:t>Tên Gói</w:t>
            </w:r>
          </w:p>
        </w:tc>
        <w:tc>
          <w:tcPr>
            <w:tcW w:w="0" w:type="auto"/>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1BB415F2"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b/>
                <w:bCs/>
                <w:sz w:val="24"/>
                <w:szCs w:val="24"/>
              </w:rPr>
              <w:t>Vai trò Kỹ thuật</w:t>
            </w:r>
          </w:p>
        </w:tc>
        <w:tc>
          <w:tcPr>
            <w:tcW w:w="0" w:type="auto"/>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66BAA161"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b/>
                <w:bCs/>
                <w:sz w:val="24"/>
                <w:szCs w:val="24"/>
              </w:rPr>
              <w:t>Ghi chú Triển khai</w:t>
            </w:r>
          </w:p>
        </w:tc>
      </w:tr>
      <w:tr w:rsidR="00216C15" w:rsidRPr="00216C15" w14:paraId="67EBD66E" w14:textId="77777777">
        <w:trPr>
          <w:trHeight w:val="825"/>
        </w:trPr>
        <w:tc>
          <w:tcPr>
            <w:tcW w:w="0" w:type="auto"/>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1875AA46"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@react-navigation/native</w:t>
            </w:r>
          </w:p>
        </w:tc>
        <w:tc>
          <w:tcPr>
            <w:tcW w:w="0" w:type="auto"/>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7511EDE2"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Cung cấp hạ tầng điều hướng và quản lý state.</w:t>
            </w:r>
          </w:p>
        </w:tc>
        <w:tc>
          <w:tcPr>
            <w:tcW w:w="0" w:type="auto"/>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4BDFE89E"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Cần thiết cho mọi dự án.</w:t>
            </w:r>
          </w:p>
        </w:tc>
      </w:tr>
      <w:tr w:rsidR="00216C15" w:rsidRPr="00216C15" w14:paraId="12AACDED" w14:textId="77777777">
        <w:trPr>
          <w:trHeight w:val="1095"/>
        </w:trPr>
        <w:tc>
          <w:tcPr>
            <w:tcW w:w="0" w:type="auto"/>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5D8E1C6A"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react-native-screens</w:t>
            </w:r>
          </w:p>
        </w:tc>
        <w:tc>
          <w:tcPr>
            <w:tcW w:w="0" w:type="auto"/>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2FE50246"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Cho phép hệ điều hành tối ưu hóa bộ nhớ bằng cách giải phóng các màn hình không hiển thị.</w:t>
            </w:r>
          </w:p>
        </w:tc>
        <w:tc>
          <w:tcPr>
            <w:tcW w:w="0" w:type="auto"/>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7F950341"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Yêu cầu cấu hình bổ sung trên Android.</w:t>
            </w:r>
          </w:p>
        </w:tc>
      </w:tr>
      <w:tr w:rsidR="00216C15" w:rsidRPr="00216C15" w14:paraId="558B0E95" w14:textId="77777777">
        <w:trPr>
          <w:trHeight w:val="1095"/>
        </w:trPr>
        <w:tc>
          <w:tcPr>
            <w:tcW w:w="0" w:type="auto"/>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3DAAB392"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react-native-safe-area-context</w:t>
            </w:r>
          </w:p>
        </w:tc>
        <w:tc>
          <w:tcPr>
            <w:tcW w:w="0" w:type="auto"/>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58B7C3E6"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Xử lý các vùng an toàn (notch, thanh trạng thái) trên các thiết bị hiện đại.</w:t>
            </w:r>
          </w:p>
        </w:tc>
        <w:tc>
          <w:tcPr>
            <w:tcW w:w="0" w:type="auto"/>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1CE342EC"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Đảm bảo bố cục không bị che khuất.</w:t>
            </w:r>
          </w:p>
        </w:tc>
      </w:tr>
      <w:tr w:rsidR="00216C15" w:rsidRPr="00216C15" w14:paraId="24610B77" w14:textId="77777777">
        <w:trPr>
          <w:trHeight w:val="825"/>
        </w:trPr>
        <w:tc>
          <w:tcPr>
            <w:tcW w:w="0" w:type="auto"/>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52BB4278"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react-native-gesture-handler</w:t>
            </w:r>
          </w:p>
        </w:tc>
        <w:tc>
          <w:tcPr>
            <w:tcW w:w="0" w:type="auto"/>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74F1D559"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Quản lý các cử chỉ vuốt và chạm với hiệu suất cao.</w:t>
            </w:r>
          </w:p>
        </w:tc>
        <w:tc>
          <w:tcPr>
            <w:tcW w:w="0" w:type="auto"/>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7C92BCC7"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Bắt buộc cho Stack và Drawer.</w:t>
            </w:r>
          </w:p>
        </w:tc>
      </w:tr>
      <w:tr w:rsidR="00216C15" w:rsidRPr="00216C15" w14:paraId="4DF9EDEF" w14:textId="77777777">
        <w:trPr>
          <w:trHeight w:val="825"/>
        </w:trPr>
        <w:tc>
          <w:tcPr>
            <w:tcW w:w="0" w:type="auto"/>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3A01A0BC"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react-native-reanimated</w:t>
            </w:r>
          </w:p>
        </w:tc>
        <w:tc>
          <w:tcPr>
            <w:tcW w:w="0" w:type="auto"/>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6B80113B"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Động cơ xử lý hoạt ảnh mượt mà trên luồng bản địa (native thread).</w:t>
            </w:r>
          </w:p>
        </w:tc>
        <w:tc>
          <w:tcPr>
            <w:tcW w:w="0" w:type="auto"/>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2B21E278"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Quan trọng cho Drawer hiện đại.</w:t>
            </w:r>
          </w:p>
        </w:tc>
      </w:tr>
    </w:tbl>
    <w:p w14:paraId="0829C996"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lastRenderedPageBreak/>
        <w:t>Đối với các dự án sử dụng Expo, việc cài đặt trở nên đơn giản hơn thông qua lệnh npx expo install, giúp tự động lựa chọn các phiên bản tương thích với SDK hiện tại. Tuy nhiên, trong môi trường React Native CLI, nhà phát triển cần thực hiện thêm các bước như npx pod-install ios để liên kết các thư viện bản địa trên macOS. Một lưu ý đặc biệt quan trọng đối với nền tảng Android là việc cấu hình lại MainActivity. Các phân tích kỹ thuật chỉ ra rằng nếu không ghi đè phương thức onCreate để thiết lập lại factory cho fragment, ứng dụng có thể gặp lỗi crash khi hệ điều hành cố gắng khôi phục trạng thái sau khi Activity bị hủy.</w:t>
      </w:r>
    </w:p>
    <w:p w14:paraId="46273836"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Cơ chế Hoạt động của NavigationContainer</w:t>
      </w:r>
    </w:p>
    <w:p w14:paraId="69A45CB6"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NavigationContainer là thành phần bao bọc cao nhất, chịu trách nhiệm quản lý cây điều hướng và duy trì trạng thái điều hướng của toàn bộ ứng dụng. Nó hoạt động như một bộ điều phối trung tâm, nơi các sự kiện điều hướng được ghi nhận và xử lý. Theo các chuyên gia, trong một ứng dụng React Native điển hình, NavigationContainer chỉ nên được khai báo một lần duy nhất tại gốc của ứng dụng (thường là trong App.tsx). Việc lồng nhiều container trừ khi có các trường hợp sử dụng cực kỳ đặc thù là một hành vi không được khuyến khích vì nó làm phức tạp hóa việc quản lý state và xử lý các liên kết sâu (deep linking).</w:t>
      </w:r>
    </w:p>
    <w:p w14:paraId="61859DF0"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Phân loại các Navigator và Mô hình Sử dụng</w:t>
      </w:r>
    </w:p>
    <w:p w14:paraId="5E08E8A3"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React Navigation phân chia các loại navigator dựa trên các mẫu thiết kế phổ biến của ứng dụng di động. Mỗi loại navigator được thiết kế để giải quyết một bài toán trải nghiệm người dùng khác nhau.</w:t>
      </w:r>
    </w:p>
    <w:p w14:paraId="16D19700"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Stack Navigator: Mô hình Xếp chồng Màn hình</w:t>
      </w:r>
    </w:p>
    <w:p w14:paraId="019A900E"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Stack Navigator là hình thức điều hướng cơ bản nhất, trong đó các màn hình mới được đẩy lên trên một ngăn xếp (stack). Khi người dùng quay lại, màn hình trên cùng sẽ bị gỡ bỏ để hiển thị màn hình bên dưới. Hiện nay, có hai phiên bản chính của stack:</w:t>
      </w:r>
    </w:p>
    <w:p w14:paraId="21950D47" w14:textId="77777777" w:rsidR="00216C15" w:rsidRPr="00216C15" w:rsidRDefault="00216C15" w:rsidP="00216C15">
      <w:pPr>
        <w:numPr>
          <w:ilvl w:val="0"/>
          <w:numId w:val="24"/>
        </w:numPr>
        <w:rPr>
          <w:rFonts w:ascii="Times New Roman" w:hAnsi="Times New Roman" w:cs="Times New Roman"/>
          <w:sz w:val="24"/>
          <w:szCs w:val="24"/>
        </w:rPr>
      </w:pPr>
      <w:r w:rsidRPr="00216C15">
        <w:rPr>
          <w:rFonts w:ascii="Times New Roman" w:hAnsi="Times New Roman" w:cs="Times New Roman"/>
          <w:b/>
          <w:bCs/>
          <w:sz w:val="24"/>
          <w:szCs w:val="24"/>
        </w:rPr>
        <w:t>Native Stack Navigator (@react-navigation/native-stack):</w:t>
      </w:r>
      <w:r w:rsidRPr="00216C15">
        <w:rPr>
          <w:rFonts w:ascii="Times New Roman" w:hAnsi="Times New Roman" w:cs="Times New Roman"/>
          <w:sz w:val="24"/>
          <w:szCs w:val="24"/>
        </w:rPr>
        <w:t xml:space="preserve"> Đây là lựa chọn ưu tiên cho hầu hết các ứng dụng nhờ vào việc sử dụng trực tiếp các API điều hướng bản địa của iOS (UINavigationController) và Android (Fragment). Điều này mang lại hiệu suất vượt trội và các tính năng đặc thù như tiêu đề lớn (large titles) trên iOS và xử lý thanh tìm kiếm bản địa.</w:t>
      </w:r>
    </w:p>
    <w:p w14:paraId="6E2B2C5E" w14:textId="77777777" w:rsidR="00216C15" w:rsidRPr="00216C15" w:rsidRDefault="00216C15" w:rsidP="00216C15">
      <w:pPr>
        <w:numPr>
          <w:ilvl w:val="0"/>
          <w:numId w:val="24"/>
        </w:numPr>
        <w:rPr>
          <w:rFonts w:ascii="Times New Roman" w:hAnsi="Times New Roman" w:cs="Times New Roman"/>
          <w:sz w:val="24"/>
          <w:szCs w:val="24"/>
        </w:rPr>
      </w:pPr>
      <w:r w:rsidRPr="00216C15">
        <w:rPr>
          <w:rFonts w:ascii="Times New Roman" w:hAnsi="Times New Roman" w:cs="Times New Roman"/>
          <w:b/>
          <w:bCs/>
          <w:sz w:val="24"/>
          <w:szCs w:val="24"/>
        </w:rPr>
        <w:t>Stack Navigator (@react-navigation/stack):</w:t>
      </w:r>
      <w:r w:rsidRPr="00216C15">
        <w:rPr>
          <w:rFonts w:ascii="Times New Roman" w:hAnsi="Times New Roman" w:cs="Times New Roman"/>
          <w:sz w:val="24"/>
          <w:szCs w:val="24"/>
        </w:rPr>
        <w:t xml:space="preserve"> Một phiên bản được viết hoàn toàn bằng JavaScript, cung cấp khả năng tùy biến cực cao đối với các hoạt ảnh chuyển cảnh và cấu trúc tiêu đề.</w:t>
      </w:r>
    </w:p>
    <w:p w14:paraId="0951F3BF"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Mô hình hoạt ảnh trong Stack Navigator có thể được mô tả qua hàm tiến trình $P(t)$, trong đó $t$ là thời gian. Khi $P(t) = 0$, màn hình hiện tại đang ở trạng thái nghỉ, và khi $P(t) = 1$, màn hình đã hoàn thành việc chuyển cảnh. Các bộ nội suy (interpolators) cho phép nhà phát triển can thiệp vào giá trị này để tạo ra các hiệu ứng như làm mờ (fade) hoặc trượt theo trục tọa độ bất kỳ.</w:t>
      </w:r>
    </w:p>
    <w:p w14:paraId="28009D50"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Tab Navigation: Chuyển đổi Phân đoạn Ứng dụng</w:t>
      </w:r>
    </w:p>
    <w:p w14:paraId="3A9FBF02"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Điều hướng dạng tab cho phép người dùng chuyển đổi nhanh chóng giữa các khu vực chính của ứng dụng.</w:t>
      </w:r>
    </w:p>
    <w:p w14:paraId="1D6F8B5E" w14:textId="77777777" w:rsidR="00216C15" w:rsidRPr="00216C15" w:rsidRDefault="00216C15" w:rsidP="00216C15">
      <w:pPr>
        <w:numPr>
          <w:ilvl w:val="0"/>
          <w:numId w:val="25"/>
        </w:numPr>
        <w:rPr>
          <w:rFonts w:ascii="Times New Roman" w:hAnsi="Times New Roman" w:cs="Times New Roman"/>
          <w:sz w:val="24"/>
          <w:szCs w:val="24"/>
        </w:rPr>
      </w:pPr>
      <w:r w:rsidRPr="00216C15">
        <w:rPr>
          <w:rFonts w:ascii="Times New Roman" w:hAnsi="Times New Roman" w:cs="Times New Roman"/>
          <w:b/>
          <w:bCs/>
          <w:sz w:val="24"/>
          <w:szCs w:val="24"/>
        </w:rPr>
        <w:t>Bottom Tab Navigator:</w:t>
      </w:r>
      <w:r w:rsidRPr="00216C15">
        <w:rPr>
          <w:rFonts w:ascii="Times New Roman" w:hAnsi="Times New Roman" w:cs="Times New Roman"/>
          <w:sz w:val="24"/>
          <w:szCs w:val="24"/>
        </w:rPr>
        <w:t xml:space="preserve"> Cung cấp một thanh tab ở dưới cùng của màn hình. Một đặc điểm quan trọng của loại này là các tuyến đường (routes) được khởi tạo lười biếng (lazy initialization), nghĩa là các thành phần màn hình sẽ không được gắn (mounted) cho đến khi chúng được tập trung (focused) lần đầu tiên, giúp tiết kiệm tài nguyên đáng kể khi khởi động ứng dụng.</w:t>
      </w:r>
    </w:p>
    <w:p w14:paraId="5B424E3E" w14:textId="77777777" w:rsidR="00216C15" w:rsidRPr="00216C15" w:rsidRDefault="00216C15" w:rsidP="00216C15">
      <w:pPr>
        <w:numPr>
          <w:ilvl w:val="0"/>
          <w:numId w:val="25"/>
        </w:numPr>
        <w:rPr>
          <w:rFonts w:ascii="Times New Roman" w:hAnsi="Times New Roman" w:cs="Times New Roman"/>
          <w:sz w:val="24"/>
          <w:szCs w:val="24"/>
        </w:rPr>
      </w:pPr>
      <w:r w:rsidRPr="00216C15">
        <w:rPr>
          <w:rFonts w:ascii="Times New Roman" w:hAnsi="Times New Roman" w:cs="Times New Roman"/>
          <w:b/>
          <w:bCs/>
          <w:sz w:val="24"/>
          <w:szCs w:val="24"/>
        </w:rPr>
        <w:t>Material Top Tab Navigator:</w:t>
      </w:r>
      <w:r w:rsidRPr="00216C15">
        <w:rPr>
          <w:rFonts w:ascii="Times New Roman" w:hAnsi="Times New Roman" w:cs="Times New Roman"/>
          <w:sz w:val="24"/>
          <w:szCs w:val="24"/>
        </w:rPr>
        <w:t xml:space="preserve"> Thường được đặt ở phía trên và cho phép người dùng chuyển đổi bằng cách vuốt ngang. Khác với bottom tab, các màn hình trong top tab thường được mount ngay lập tức để đảm bảo trải nghiệm vuốt mượt mà không bị khựng.</w:t>
      </w:r>
    </w:p>
    <w:p w14:paraId="19C08A1A" w14:textId="77777777" w:rsidR="00216C15" w:rsidRPr="00216C15" w:rsidRDefault="00216C15" w:rsidP="00216C15">
      <w:pPr>
        <w:numPr>
          <w:ilvl w:val="0"/>
          <w:numId w:val="25"/>
        </w:numPr>
        <w:rPr>
          <w:rFonts w:ascii="Times New Roman" w:hAnsi="Times New Roman" w:cs="Times New Roman"/>
          <w:sz w:val="24"/>
          <w:szCs w:val="24"/>
        </w:rPr>
      </w:pPr>
      <w:r w:rsidRPr="00216C15">
        <w:rPr>
          <w:rFonts w:ascii="Times New Roman" w:hAnsi="Times New Roman" w:cs="Times New Roman"/>
          <w:b/>
          <w:bCs/>
          <w:sz w:val="24"/>
          <w:szCs w:val="24"/>
        </w:rPr>
        <w:lastRenderedPageBreak/>
        <w:t>Native Bottom Tabs (Thử nghiệm):</w:t>
      </w:r>
      <w:r w:rsidRPr="00216C15">
        <w:rPr>
          <w:rFonts w:ascii="Times New Roman" w:hAnsi="Times New Roman" w:cs="Times New Roman"/>
          <w:sz w:val="24"/>
          <w:szCs w:val="24"/>
        </w:rPr>
        <w:t xml:space="preserve"> Đây là nỗ lực mới nhất nhằm đưa trải nghiệm tab hoàn toàn bản địa vào React Navigation, sử dụng UITabBarController trên iOS và BottomNavigationView trên Android, cho phép tận dụng các hiệu ứng như "Liquid Glass" trên các phiên bản iOS mới nhất.</w:t>
      </w:r>
    </w:p>
    <w:p w14:paraId="0A7EB84D"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Drawer Navigator: Menu Cạnh bên</w:t>
      </w:r>
    </w:p>
    <w:p w14:paraId="3A7125EF"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Drawer Navigator cung cấp một bảng điều khiển có thể kéo ra từ cạnh màn hình. Nó thường được sử dụng cho các tính năng phụ hoặc cài đặt mà không cần chiếm dụng không gian hiển thị chính. Với sự hỗ trợ của react-native-reanimated, các thao tác mở và đóng drawer trở nên cực kỳ nhạy bén với cử chỉ tay của người dùng.</w:t>
      </w:r>
    </w:p>
    <w:p w14:paraId="21C91200"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Chế độ Cấu hình: Static API so với Dynamic API</w:t>
      </w:r>
    </w:p>
    <w:p w14:paraId="39C44B1D"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Một trong những thay đổi lớn nhất trong các phiên bản gần đây của React Navigation là việc giới thiệu Static API bên cạnh Dynamic API truyền thống.</w:t>
      </w:r>
    </w:p>
    <w:tbl>
      <w:tblPr>
        <w:tblW w:w="0" w:type="auto"/>
        <w:tblCellMar>
          <w:top w:w="15" w:type="dxa"/>
          <w:left w:w="15" w:type="dxa"/>
          <w:bottom w:w="15" w:type="dxa"/>
          <w:right w:w="15" w:type="dxa"/>
        </w:tblCellMar>
        <w:tblLook w:val="04A0" w:firstRow="1" w:lastRow="0" w:firstColumn="1" w:lastColumn="0" w:noHBand="0" w:noVBand="1"/>
      </w:tblPr>
      <w:tblGrid>
        <w:gridCol w:w="1783"/>
        <w:gridCol w:w="4393"/>
        <w:gridCol w:w="3168"/>
      </w:tblGrid>
      <w:tr w:rsidR="00216C15" w:rsidRPr="00216C15" w14:paraId="50DFB275"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A826B75"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b/>
                <w:bCs/>
                <w:sz w:val="24"/>
                <w:szCs w:val="24"/>
              </w:rPr>
              <w:t>Đặc điểm</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8612BC4"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b/>
                <w:bCs/>
                <w:sz w:val="24"/>
                <w:szCs w:val="24"/>
              </w:rPr>
              <w:t>Static API</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02D8C3E4"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b/>
                <w:bCs/>
                <w:sz w:val="24"/>
                <w:szCs w:val="24"/>
              </w:rPr>
              <w:t>Dynamic API</w:t>
            </w:r>
          </w:p>
        </w:tc>
      </w:tr>
      <w:tr w:rsidR="00216C15" w:rsidRPr="00216C15" w14:paraId="0C3AB9DE"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0CE07ED"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Cách định nghĩa</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B12DC46"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Sử dụng một đối tượng cấu hình tập trung.</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4D9946B7"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Sử dụng các component Navigator và Screen.</w:t>
            </w:r>
          </w:p>
        </w:tc>
      </w:tr>
      <w:tr w:rsidR="00216C15" w:rsidRPr="00216C15" w14:paraId="088CC4F4" w14:textId="77777777">
        <w:trPr>
          <w:trHeight w:val="133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3F935E4"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Khả năng suy luận kiểu</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A95472A"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Tự động hóa phần lớn việc định nghĩa TypeScript thông qua StaticParamList.</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BD80034"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Yêu cầu định nghĩa thủ công các ParamList.</w:t>
            </w:r>
          </w:p>
        </w:tc>
      </w:tr>
      <w:tr w:rsidR="00216C15" w:rsidRPr="00216C15" w14:paraId="5077C909" w14:textId="77777777">
        <w:trPr>
          <w:trHeight w:val="133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B6C73FF"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Tính linh hoạt</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AAACFAF"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Khó thay đổi cấu trúc tại thời điểm runtime dựa trên logic phức tạp.</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75EE4270"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Dễ dàng thay đổi dựa trên state hoặc props của React.</w:t>
            </w:r>
          </w:p>
        </w:tc>
      </w:tr>
      <w:tr w:rsidR="00216C15" w:rsidRPr="00216C15" w14:paraId="52D5734C" w14:textId="77777777">
        <w:trPr>
          <w:trHeight w:val="133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E682BF9"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Boilerplate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D6BB0CC"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Giảm thiểu đáng kể mã lặp lại.</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476A4492"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Tốn nhiều công sức thiết lập hơn cho deep linking và types.</w:t>
            </w:r>
          </w:p>
        </w:tc>
      </w:tr>
    </w:tbl>
    <w:p w14:paraId="61B517C7"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 xml:space="preserve">Việc lựa chọn giữa hai mô hình này phụ thuộc vào quy mô dự án. Static API được khuyến khích cho các ứng dụng mới hoặc các ứng dụng muốn tối ưu hóa tính an toàn của kiểu dữ liệu (type-safety) mà không muốn viết quá nhiều mã cấu hình. Dynamic API vẫn duy trì giá trị trong các </w:t>
      </w:r>
      <w:r w:rsidRPr="00216C15">
        <w:rPr>
          <w:rFonts w:ascii="Times New Roman" w:hAnsi="Times New Roman" w:cs="Times New Roman"/>
          <w:sz w:val="24"/>
          <w:szCs w:val="24"/>
        </w:rPr>
        <w:lastRenderedPageBreak/>
        <w:t>trường hợp ứng dụng cần thay đổi hoàn toàn cấu trúc điều hướng (ví dụ: luồng người dùng thay đổi sau khi đăng nhập) một cách linh hoạt thông qua logic của component.</w:t>
      </w:r>
    </w:p>
    <w:p w14:paraId="7B5E2014"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Truyền Tham số và Quản lý Dữ liệu giữa các Màn hình</w:t>
      </w:r>
    </w:p>
    <w:p w14:paraId="6501A9F5"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Việc trao đổi dữ liệu giữa các màn hình là một phần không thể thiếu của luồng công việc di động. React Navigation cung cấp cơ chế truyền tham số (params) thông qua phương thức navigate hoặc push.</w:t>
      </w:r>
    </w:p>
    <w:p w14:paraId="0BE1FE3D"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Nguyên tắc Vàng về Tham số</w:t>
      </w:r>
    </w:p>
    <w:p w14:paraId="77E322A7"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Các chuyên gia nhấn mạnh rằng tham số điều hướng nên được coi như các phần tử của một URL. Điều này dẫn đến hai quy tắc quan trọng:</w:t>
      </w:r>
    </w:p>
    <w:p w14:paraId="5FB55F38" w14:textId="77777777" w:rsidR="00216C15" w:rsidRPr="00216C15" w:rsidRDefault="00216C15" w:rsidP="00216C15">
      <w:pPr>
        <w:numPr>
          <w:ilvl w:val="0"/>
          <w:numId w:val="26"/>
        </w:numPr>
        <w:rPr>
          <w:rFonts w:ascii="Times New Roman" w:hAnsi="Times New Roman" w:cs="Times New Roman"/>
          <w:sz w:val="24"/>
          <w:szCs w:val="24"/>
        </w:rPr>
      </w:pPr>
      <w:r w:rsidRPr="00216C15">
        <w:rPr>
          <w:rFonts w:ascii="Times New Roman" w:hAnsi="Times New Roman" w:cs="Times New Roman"/>
          <w:b/>
          <w:bCs/>
          <w:sz w:val="24"/>
          <w:szCs w:val="24"/>
        </w:rPr>
        <w:t>Tính tuần tự hóa (Serializability):</w:t>
      </w:r>
      <w:r w:rsidRPr="00216C15">
        <w:rPr>
          <w:rFonts w:ascii="Times New Roman" w:hAnsi="Times New Roman" w:cs="Times New Roman"/>
          <w:sz w:val="24"/>
          <w:szCs w:val="24"/>
        </w:rPr>
        <w:t xml:space="preserve"> Tất cả các tham số phải có khả năng chuyển đổi thành chuỗi JSON. Việc truyền các hàm, lớp hoặc các đối tượng phức tạp là một hành vi bị nghiêm cấm vì nó sẽ phá vỡ các tính năng như khôi phục trạng thái (state persistence) và liên kết sâu.</w:t>
      </w:r>
    </w:p>
    <w:p w14:paraId="4C12DF9A" w14:textId="77777777" w:rsidR="00216C15" w:rsidRPr="00216C15" w:rsidRDefault="00216C15" w:rsidP="00216C15">
      <w:pPr>
        <w:numPr>
          <w:ilvl w:val="0"/>
          <w:numId w:val="26"/>
        </w:numPr>
        <w:rPr>
          <w:rFonts w:ascii="Times New Roman" w:hAnsi="Times New Roman" w:cs="Times New Roman"/>
          <w:sz w:val="24"/>
          <w:szCs w:val="24"/>
        </w:rPr>
      </w:pPr>
      <w:r w:rsidRPr="00216C15">
        <w:rPr>
          <w:rFonts w:ascii="Times New Roman" w:hAnsi="Times New Roman" w:cs="Times New Roman"/>
          <w:b/>
          <w:bCs/>
          <w:sz w:val="24"/>
          <w:szCs w:val="24"/>
        </w:rPr>
        <w:t>Dữ liệu Tối thiểu:</w:t>
      </w:r>
      <w:r w:rsidRPr="00216C15">
        <w:rPr>
          <w:rFonts w:ascii="Times New Roman" w:hAnsi="Times New Roman" w:cs="Times New Roman"/>
          <w:sz w:val="24"/>
          <w:szCs w:val="24"/>
        </w:rPr>
        <w:t xml:space="preserve"> Chỉ nên truyền các mã định danh (như id) thay vì toàn bộ đối tượng dữ liệu. Ví dụ, thay vì truyền một đối tượng người dùng gồm 50 thuộc tính, nhà phát triển chỉ nên truyền userId và để màn hình đích tự truy vấn dữ liệu từ bộ nhớ dùng chung (global store) hoặc cache.</w:t>
      </w:r>
    </w:p>
    <w:p w14:paraId="0B19053E"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Kỹ thuật Cập nhật và Phản hồi</w:t>
      </w:r>
    </w:p>
    <w:p w14:paraId="59EADD62"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Màn hình hiện tại có thể cập nhật các tham số của chính nó thông qua navigation.setParams, hành động này thực hiện việc trộn nông (shallow merge) các giá trị mới vào tham số hiện có. Đối với việc truyền dữ liệu ngược lại màn hình trước đó, mô hình phổ biến là gọi lại màn hình cũ bằng lệnh navigate kèm theo các tham số mới. Màn hình nhận sẽ sử dụng useEffect để quan sát sự thay đổi trong route.params và thực hiện các xử lý tương ứng (ví dụ: cập nhật danh sách sau khi tạo mới một bài đăng).</w:t>
      </w:r>
    </w:p>
    <w:p w14:paraId="223BEBD8"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Điều hướng Lồng nhau (Nesting Navigators)</w:t>
      </w:r>
    </w:p>
    <w:p w14:paraId="6FD37EE1"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Nesting là việc đặt một navigator bên trong một màn hình của một navigator khác. Đây là kỹ thuật thiết yếu để xây dựng các ứng dụng có cấu trúc phức tạp.</w:t>
      </w:r>
    </w:p>
    <w:p w14:paraId="1FB76D89"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Quy tắc và Hành vi của Hệ thống Lồng nhau</w:t>
      </w:r>
    </w:p>
    <w:p w14:paraId="5AF1D48B"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Việc lồng nhau tạo ra một hệ thống phân cấp, dẫn đến các hành vi đặc thù sau:</w:t>
      </w:r>
    </w:p>
    <w:p w14:paraId="0A73C60B" w14:textId="77777777" w:rsidR="00216C15" w:rsidRPr="00216C15" w:rsidRDefault="00216C15" w:rsidP="00216C15">
      <w:pPr>
        <w:numPr>
          <w:ilvl w:val="0"/>
          <w:numId w:val="27"/>
        </w:numPr>
        <w:rPr>
          <w:rFonts w:ascii="Times New Roman" w:hAnsi="Times New Roman" w:cs="Times New Roman"/>
          <w:sz w:val="24"/>
          <w:szCs w:val="24"/>
        </w:rPr>
      </w:pPr>
      <w:r w:rsidRPr="00216C15">
        <w:rPr>
          <w:rFonts w:ascii="Times New Roman" w:hAnsi="Times New Roman" w:cs="Times New Roman"/>
          <w:b/>
          <w:bCs/>
          <w:sz w:val="24"/>
          <w:szCs w:val="24"/>
        </w:rPr>
        <w:t>Lịch sử Điều hướng Độc lập:</w:t>
      </w:r>
      <w:r w:rsidRPr="00216C15">
        <w:rPr>
          <w:rFonts w:ascii="Times New Roman" w:hAnsi="Times New Roman" w:cs="Times New Roman"/>
          <w:sz w:val="24"/>
          <w:szCs w:val="24"/>
        </w:rPr>
        <w:t xml:space="preserve"> Mỗi navigator duy trì một ngăn xếp lịch sử riêng. Khi nhấn nút quay lại, hệ thống sẽ ưu tiên quay lại trong navigator gần nhất. Nếu đã ở màn hình đầu tiên của navigator con, hành động này mới lan tỏa (bubble up) lên navigator cha.</w:t>
      </w:r>
    </w:p>
    <w:p w14:paraId="16815CE7" w14:textId="77777777" w:rsidR="00216C15" w:rsidRPr="00216C15" w:rsidRDefault="00216C15" w:rsidP="00216C15">
      <w:pPr>
        <w:numPr>
          <w:ilvl w:val="0"/>
          <w:numId w:val="27"/>
        </w:numPr>
        <w:rPr>
          <w:rFonts w:ascii="Times New Roman" w:hAnsi="Times New Roman" w:cs="Times New Roman"/>
          <w:sz w:val="24"/>
          <w:szCs w:val="24"/>
        </w:rPr>
      </w:pPr>
      <w:r w:rsidRPr="00216C15">
        <w:rPr>
          <w:rFonts w:ascii="Times New Roman" w:hAnsi="Times New Roman" w:cs="Times New Roman"/>
          <w:b/>
          <w:bCs/>
          <w:sz w:val="24"/>
          <w:szCs w:val="24"/>
        </w:rPr>
        <w:t>Lan tỏa Hành động:</w:t>
      </w:r>
      <w:r w:rsidRPr="00216C15">
        <w:rPr>
          <w:rFonts w:ascii="Times New Roman" w:hAnsi="Times New Roman" w:cs="Times New Roman"/>
          <w:sz w:val="24"/>
          <w:szCs w:val="24"/>
        </w:rPr>
        <w:t xml:space="preserve"> Các lệnh điều hướng như goBack hoặc navigate sẽ được xử lý bởi navigator hiện tại trước. Nếu không thể xử lý, chúng sẽ được gửi lên cấp cha.</w:t>
      </w:r>
    </w:p>
    <w:p w14:paraId="7BD5D9A3" w14:textId="77777777" w:rsidR="00216C15" w:rsidRPr="00216C15" w:rsidRDefault="00216C15" w:rsidP="00216C15">
      <w:pPr>
        <w:numPr>
          <w:ilvl w:val="0"/>
          <w:numId w:val="27"/>
        </w:numPr>
        <w:rPr>
          <w:rFonts w:ascii="Times New Roman" w:hAnsi="Times New Roman" w:cs="Times New Roman"/>
          <w:sz w:val="24"/>
          <w:szCs w:val="24"/>
        </w:rPr>
      </w:pPr>
      <w:r w:rsidRPr="00216C15">
        <w:rPr>
          <w:rFonts w:ascii="Times New Roman" w:hAnsi="Times New Roman" w:cs="Times New Roman"/>
          <w:b/>
          <w:bCs/>
          <w:sz w:val="24"/>
          <w:szCs w:val="24"/>
        </w:rPr>
        <w:t>Quản lý Tiêu đề (Headers):</w:t>
      </w:r>
      <w:r w:rsidRPr="00216C15">
        <w:rPr>
          <w:rFonts w:ascii="Times New Roman" w:hAnsi="Times New Roman" w:cs="Times New Roman"/>
          <w:sz w:val="24"/>
          <w:szCs w:val="24"/>
        </w:rPr>
        <w:t xml:space="preserve"> Một vấn đề thường gặp là việc xuất hiện hai tiêu đề khi lồng một stack vào một stack khác hoặc vào một tab. Cách giải quyết chuẩn mực là ẩn tiêu đề của navigator cha bằng tùy chọn headerShown: false trên màn hình chứa navigator con.</w:t>
      </w:r>
    </w:p>
    <w:p w14:paraId="560B4C9B"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Khi muốn điều hướng sâu vào một màn hình nằm trong một navigator lồng nhau, cú pháp yêu cầu chỉ định rõ tên navigator và tên màn hình đích:</w:t>
      </w:r>
    </w:p>
    <w:p w14:paraId="0A86C308"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JavaScript</w:t>
      </w:r>
    </w:p>
    <w:p w14:paraId="6EF4D2E2"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navigation.navigate('Root', {</w:t>
      </w:r>
    </w:p>
    <w:p w14:paraId="414B2528"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  screen: 'Settings',</w:t>
      </w:r>
    </w:p>
    <w:p w14:paraId="7ADD4F83"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  params: { user: 'jane' },</w:t>
      </w:r>
    </w:p>
    <w:p w14:paraId="17404895"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w:t>
      </w:r>
    </w:p>
    <w:p w14:paraId="182D3680" w14:textId="77777777" w:rsidR="00216C15" w:rsidRPr="00216C15" w:rsidRDefault="00216C15" w:rsidP="00216C15">
      <w:pPr>
        <w:rPr>
          <w:rFonts w:ascii="Times New Roman" w:hAnsi="Times New Roman" w:cs="Times New Roman"/>
          <w:sz w:val="24"/>
          <w:szCs w:val="24"/>
        </w:rPr>
      </w:pPr>
    </w:p>
    <w:p w14:paraId="19909316"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Mô hình này đảm bảo rằng hệ thống điều hướng có thể xác định chính xác lộ trình trong cây phân cấp phức tạp.</w:t>
      </w:r>
    </w:p>
    <w:p w14:paraId="5A676A83"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Hệ thống Hook và Vòng đời của Màn hình</w:t>
      </w:r>
    </w:p>
    <w:p w14:paraId="4C6E1448"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Trong mô hình lập trình hàm của React, các hook cung cấp phương thức tiếp cận hiện đại để tương tác với hệ thống điều hướng mà không cần thông qua props.</w:t>
      </w:r>
    </w:p>
    <w:p w14:paraId="360CEF30"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Theo dõi Trạng thái Focus</w:t>
      </w:r>
    </w:p>
    <w:p w14:paraId="2940E6E5"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Khác với useEffect của React chỉ chạy khi mount/unmount, các màn hình trong một stack hoặc tab có thể vẫn đang được mount nhưng không hiển thị trực tiếp với người dùng. useFocusEffect là giải pháp để thực hiện các tác vụ khi màn hình thực sự xuất hiện trước mắt người dùng (focus) và dọn dẹp khi họ rời đi (blur). Các chuyên gia khuyến cáo nên sử dụng InteractionManager.runAfterInteractions bên trong hook này nếu tác vụ cần thực hiện là các tính toán nặng, nhằm tránh gây ảnh hưởng đến hiệu năng của các hoạt ảnh chuyển cảnh đang diễn ra.</w:t>
      </w:r>
    </w:p>
    <w:p w14:paraId="39E6AC98"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Các Hook Tiện ích Khác</w:t>
      </w:r>
    </w:p>
    <w:p w14:paraId="61780F0B" w14:textId="77777777" w:rsidR="00216C15" w:rsidRPr="00216C15" w:rsidRDefault="00216C15" w:rsidP="00216C15">
      <w:pPr>
        <w:numPr>
          <w:ilvl w:val="0"/>
          <w:numId w:val="28"/>
        </w:numPr>
        <w:rPr>
          <w:rFonts w:ascii="Times New Roman" w:hAnsi="Times New Roman" w:cs="Times New Roman"/>
          <w:sz w:val="24"/>
          <w:szCs w:val="24"/>
        </w:rPr>
      </w:pPr>
      <w:r w:rsidRPr="00216C15">
        <w:rPr>
          <w:rFonts w:ascii="Times New Roman" w:hAnsi="Times New Roman" w:cs="Times New Roman"/>
          <w:b/>
          <w:bCs/>
          <w:sz w:val="24"/>
          <w:szCs w:val="24"/>
        </w:rPr>
        <w:t>useNavigation và useRoute:</w:t>
      </w:r>
      <w:r w:rsidRPr="00216C15">
        <w:rPr>
          <w:rFonts w:ascii="Times New Roman" w:hAnsi="Times New Roman" w:cs="Times New Roman"/>
          <w:sz w:val="24"/>
          <w:szCs w:val="24"/>
        </w:rPr>
        <w:t xml:space="preserve"> Cho phép truy cập đối tượng điều hướng và thông tin tuyến đường từ bất kỳ thành phần con nào trong cây component, giúp giảm bớt việc "truyền prop" (prop drilling).</w:t>
      </w:r>
    </w:p>
    <w:p w14:paraId="55E6124E" w14:textId="77777777" w:rsidR="00216C15" w:rsidRPr="00216C15" w:rsidRDefault="00216C15" w:rsidP="00216C15">
      <w:pPr>
        <w:numPr>
          <w:ilvl w:val="0"/>
          <w:numId w:val="28"/>
        </w:numPr>
        <w:rPr>
          <w:rFonts w:ascii="Times New Roman" w:hAnsi="Times New Roman" w:cs="Times New Roman"/>
          <w:sz w:val="24"/>
          <w:szCs w:val="24"/>
        </w:rPr>
      </w:pPr>
      <w:r w:rsidRPr="00216C15">
        <w:rPr>
          <w:rFonts w:ascii="Times New Roman" w:hAnsi="Times New Roman" w:cs="Times New Roman"/>
          <w:b/>
          <w:bCs/>
          <w:sz w:val="24"/>
          <w:szCs w:val="24"/>
        </w:rPr>
        <w:t>useScrollToTop:</w:t>
      </w:r>
      <w:r w:rsidRPr="00216C15">
        <w:rPr>
          <w:rFonts w:ascii="Times New Roman" w:hAnsi="Times New Roman" w:cs="Times New Roman"/>
          <w:sz w:val="24"/>
          <w:szCs w:val="24"/>
        </w:rPr>
        <w:t xml:space="preserve"> Một hook cực kỳ hữu ích giúp thực hiện hành vi bản địa: khi người dùng nhấn vào tab đang hoạt động, màn hình sẽ tự động cuộn lên đầu. Nó yêu cầu một ref trỏ tới ScrollView hoặc FlatList.</w:t>
      </w:r>
    </w:p>
    <w:p w14:paraId="76591718" w14:textId="77777777" w:rsidR="00216C15" w:rsidRPr="00216C15" w:rsidRDefault="00216C15" w:rsidP="00216C15">
      <w:pPr>
        <w:numPr>
          <w:ilvl w:val="0"/>
          <w:numId w:val="28"/>
        </w:numPr>
        <w:rPr>
          <w:rFonts w:ascii="Times New Roman" w:hAnsi="Times New Roman" w:cs="Times New Roman"/>
          <w:sz w:val="24"/>
          <w:szCs w:val="24"/>
        </w:rPr>
      </w:pPr>
      <w:r w:rsidRPr="00216C15">
        <w:rPr>
          <w:rFonts w:ascii="Times New Roman" w:hAnsi="Times New Roman" w:cs="Times New Roman"/>
          <w:b/>
          <w:bCs/>
          <w:sz w:val="24"/>
          <w:szCs w:val="24"/>
        </w:rPr>
        <w:t>useNavigationState:</w:t>
      </w:r>
      <w:r w:rsidRPr="00216C15">
        <w:rPr>
          <w:rFonts w:ascii="Times New Roman" w:hAnsi="Times New Roman" w:cs="Times New Roman"/>
          <w:sz w:val="24"/>
          <w:szCs w:val="24"/>
        </w:rPr>
        <w:t xml:space="preserve"> Cung cấp quyền truy cập trực tiếp vào trạng thái nội bộ của navigator. Mặc dù mạnh mẽ, hook này nên được sử dụng thận trọng và ưu tiên các bộ chọn (selectors) để tránh việc re-render không cần thiết toàn bộ component.</w:t>
      </w:r>
    </w:p>
    <w:p w14:paraId="52D7EEFA"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Quản lý Kiểu dữ liệu với TypeScript</w:t>
      </w:r>
    </w:p>
    <w:p w14:paraId="40F7BF04"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Để xây dựng một ứng dụng bền vững, việc tích hợp TypeScript là bắt buộc nhằm phát hiện lỗi ngay từ thời điểm biên dịch.</w:t>
      </w:r>
    </w:p>
    <w:p w14:paraId="7B67E041"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Định nghĩa ParamList và Screen Props</w:t>
      </w:r>
    </w:p>
    <w:p w14:paraId="5B131BB7"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Quy trình chuẩn bao gồm việc định nghĩa một kiểu dữ liệu ánh xạ tên màn hình với cấu trúc tham số của chúng. Sử dụng undefined cho các màn hình không có tham số. Đối với các cấu trúc lồng nhau, NavigatorScreenParams được sử dụng để trích xuất các tham số từ navigator con vào định nghĩa của navigator cha.</w:t>
      </w:r>
    </w:p>
    <w:p w14:paraId="071B304C"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Một kỹ thuật tiên tiến là sử dụng CompositeScreenProps khi một màn hình cần truy cập các phương thức điều hướng từ nhiều cấp navigator khác nhau. Ví dụ, một màn hình nằm trong Tab cần gọi lệnh push của Stack cha. Việc khai báo một kiểu toàn cục (global types) bằng cách mở rộng ReactNavigation.RootParamList là phương pháp được khuyến nghị để các hook như useNavigation tự động nhận diện được kiểu dữ liệu mà không cần chú thích thủ công trong từng tệp.</w:t>
      </w:r>
    </w:p>
    <w:p w14:paraId="39188DE8"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Tối ưu hóa Hiệu suất và Giải quyết Sự cố</w:t>
      </w:r>
    </w:p>
    <w:p w14:paraId="7E08BCE4"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Hiệu suất điều hướng ảnh hưởng trực tiếp đến cảm nhận của người dùng về chất lượng ứng dụng.</w:t>
      </w:r>
    </w:p>
    <w:p w14:paraId="30437F33"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Chiến lược Tối ưu hóa</w:t>
      </w:r>
    </w:p>
    <w:p w14:paraId="2873917C" w14:textId="77777777" w:rsidR="00216C15" w:rsidRPr="00216C15" w:rsidRDefault="00216C15" w:rsidP="00216C15">
      <w:pPr>
        <w:numPr>
          <w:ilvl w:val="0"/>
          <w:numId w:val="29"/>
        </w:numPr>
        <w:rPr>
          <w:rFonts w:ascii="Times New Roman" w:hAnsi="Times New Roman" w:cs="Times New Roman"/>
          <w:sz w:val="24"/>
          <w:szCs w:val="24"/>
        </w:rPr>
      </w:pPr>
      <w:r w:rsidRPr="00216C15">
        <w:rPr>
          <w:rFonts w:ascii="Times New Roman" w:hAnsi="Times New Roman" w:cs="Times New Roman"/>
          <w:b/>
          <w:bCs/>
          <w:sz w:val="24"/>
          <w:szCs w:val="24"/>
        </w:rPr>
        <w:t>Sử dụng Native Primitives:</w:t>
      </w:r>
      <w:r w:rsidRPr="00216C15">
        <w:rPr>
          <w:rFonts w:ascii="Times New Roman" w:hAnsi="Times New Roman" w:cs="Times New Roman"/>
          <w:sz w:val="24"/>
          <w:szCs w:val="24"/>
        </w:rPr>
        <w:t xml:space="preserve"> Luôn ưu tiên createNativeStackNavigator thay vì phiên bản JavaScript trừ khi cần các tùy chỉnh hoạt ảnh cực kỳ phức tạp.</w:t>
      </w:r>
    </w:p>
    <w:p w14:paraId="74A1003C" w14:textId="77777777" w:rsidR="00216C15" w:rsidRPr="00216C15" w:rsidRDefault="00216C15" w:rsidP="00216C15">
      <w:pPr>
        <w:numPr>
          <w:ilvl w:val="0"/>
          <w:numId w:val="29"/>
        </w:numPr>
        <w:rPr>
          <w:rFonts w:ascii="Times New Roman" w:hAnsi="Times New Roman" w:cs="Times New Roman"/>
          <w:sz w:val="24"/>
          <w:szCs w:val="24"/>
        </w:rPr>
      </w:pPr>
      <w:r w:rsidRPr="00216C15">
        <w:rPr>
          <w:rFonts w:ascii="Times New Roman" w:hAnsi="Times New Roman" w:cs="Times New Roman"/>
          <w:b/>
          <w:bCs/>
          <w:sz w:val="24"/>
          <w:szCs w:val="24"/>
        </w:rPr>
        <w:t>Quản lý Bộ nhớ:</w:t>
      </w:r>
      <w:r w:rsidRPr="00216C15">
        <w:rPr>
          <w:rFonts w:ascii="Times New Roman" w:hAnsi="Times New Roman" w:cs="Times New Roman"/>
          <w:sz w:val="24"/>
          <w:szCs w:val="24"/>
        </w:rPr>
        <w:t xml:space="preserve"> Đảm bảo react-native-screens được cấu hình đúng. Trên Android, việc vô hiệu hóa cử chỉ quay lại dự đoán (predictive back gesture) thông qua android:enableOnBackInvokedCallback="false" là cần thiết cho đến khi thư viện hỗ trợ hoàn toàn tính năng này.</w:t>
      </w:r>
    </w:p>
    <w:p w14:paraId="5F92F4DB" w14:textId="77777777" w:rsidR="00216C15" w:rsidRPr="00216C15" w:rsidRDefault="00216C15" w:rsidP="00216C15">
      <w:pPr>
        <w:numPr>
          <w:ilvl w:val="0"/>
          <w:numId w:val="29"/>
        </w:numPr>
        <w:rPr>
          <w:rFonts w:ascii="Times New Roman" w:hAnsi="Times New Roman" w:cs="Times New Roman"/>
          <w:sz w:val="24"/>
          <w:szCs w:val="24"/>
        </w:rPr>
      </w:pPr>
      <w:r w:rsidRPr="00216C15">
        <w:rPr>
          <w:rFonts w:ascii="Times New Roman" w:hAnsi="Times New Roman" w:cs="Times New Roman"/>
          <w:b/>
          <w:bCs/>
          <w:sz w:val="24"/>
          <w:szCs w:val="24"/>
        </w:rPr>
        <w:lastRenderedPageBreak/>
        <w:t>Tránh Re-render Thừa:</w:t>
      </w:r>
      <w:r w:rsidRPr="00216C15">
        <w:rPr>
          <w:rFonts w:ascii="Times New Roman" w:hAnsi="Times New Roman" w:cs="Times New Roman"/>
          <w:sz w:val="24"/>
          <w:szCs w:val="24"/>
        </w:rPr>
        <w:t xml:space="preserve"> Khi sử dụng useIsFocused hoặc useNavigationState, hãy tách biệt các phần hiển thị đắt tiền vào các component nhỏ hơn và sử dụng React.memo để giảm thiểu tác động của việc thay đổi trạng thái điều hướng đến giao diện người dùng.</w:t>
      </w:r>
    </w:p>
    <w:p w14:paraId="23C86787"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Xử lý các Lỗi Thường gặp</w:t>
      </w:r>
    </w:p>
    <w:p w14:paraId="5A386415"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Nghiên cứu về các vấn đề phổ biến chỉ ra rằng lỗi "Unable to resolve module" thường xuất phát từ việc bộ nhớ cache của Metro bị cũ hoặc thiếu các phần phụ thuộc bản địa. Giải pháp là thực hiện dọn dẹp cache bằng lệnh npx react-native start --reset-cache. Một lỗi nghiêm trọng khác là việc định nghĩa các component màn hình bên trong hàm render của một component khác, điều này khiến màn hình bị unmount và remount liên tục mỗi khi state thay đổi, dẫn đến mất trạng thái và giảm hiệu năng nghiêm trọng.</w:t>
      </w:r>
    </w:p>
    <w:p w14:paraId="406462C1" w14:textId="77777777"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Kết luận và Định hướng Phát triển</w:t>
      </w:r>
    </w:p>
    <w:p w14:paraId="662D59E2"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React Navigation đã tiến hóa từ một thư viện đơn giản thành một khung làm việc (framework) điều hướng toàn diện. Sự chuyển dịch sang Static API và việc hỗ trợ ngày càng sâu cho các thành phần bản địa cho thấy xu hướng tối ưu hóa cho cả trải nghiệm nhà phát triển (thông qua TypeScript và giảm mã boilerplate) và trải nghiệm người dùng cuối (thông qua hiệu suất native).</w:t>
      </w:r>
    </w:p>
    <w:p w14:paraId="74DE0FC9" w14:textId="77777777" w:rsidR="00216C15" w:rsidRPr="00216C15" w:rsidRDefault="00216C15" w:rsidP="00216C15">
      <w:pPr>
        <w:rPr>
          <w:rFonts w:ascii="Times New Roman" w:hAnsi="Times New Roman" w:cs="Times New Roman"/>
          <w:sz w:val="24"/>
          <w:szCs w:val="24"/>
        </w:rPr>
      </w:pPr>
      <w:r w:rsidRPr="00216C15">
        <w:rPr>
          <w:rFonts w:ascii="Times New Roman" w:hAnsi="Times New Roman" w:cs="Times New Roman"/>
          <w:sz w:val="24"/>
          <w:szCs w:val="24"/>
        </w:rPr>
        <w:t>Việc làm chủ React Navigation đòi hỏi nhà phát triển không chỉ hiểu về các API mà còn phải nắm vững các nguyên tắc kiến trúc về quản lý state, vòng đời màn hình và các hạn chế của nền tảng bản địa. Với sự ra đời của các tính năng như Native Bottom Tabs và sự ổn định của hệ thống hook, React Navigation tiếp tục là nền tảng vững chắc cho việc xây dựng các ứng dụng di động chất lượng cao, có khả năng mở rộng và bảo trì dễ dàng trong dài hạn. Định hướng tương lai của thư viện dường như sẽ tập trung vào việc thu hẹp khoảng cách giữa JavaScript và mã bản địa, đồng thời cung cấp các công cụ mạnh mẽ hơn để xử lý các kịch bản điều hướng phức tạp trong các siêu ứng dụng (super apps).</w:t>
      </w:r>
    </w:p>
    <w:p w14:paraId="4130ABBF" w14:textId="77777777" w:rsidR="00A9204E" w:rsidRPr="00216C15" w:rsidRDefault="00A9204E">
      <w:pPr>
        <w:rPr>
          <w:rFonts w:ascii="Times New Roman" w:hAnsi="Times New Roman" w:cs="Times New Roman"/>
          <w:sz w:val="24"/>
          <w:szCs w:val="24"/>
        </w:rPr>
      </w:pPr>
    </w:p>
    <w:sectPr w:rsidR="00A9204E" w:rsidRPr="00216C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4FB40D9"/>
    <w:multiLevelType w:val="multilevel"/>
    <w:tmpl w:val="2E329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5341315"/>
    <w:multiLevelType w:val="multilevel"/>
    <w:tmpl w:val="A13E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3E9A5F6C"/>
    <w:multiLevelType w:val="multilevel"/>
    <w:tmpl w:val="06F4F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7374222"/>
    <w:multiLevelType w:val="multilevel"/>
    <w:tmpl w:val="82B6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4AF9669F"/>
    <w:multiLevelType w:val="multilevel"/>
    <w:tmpl w:val="5A96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B4A1FB3"/>
    <w:multiLevelType w:val="multilevel"/>
    <w:tmpl w:val="A678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715957819">
    <w:abstractNumId w:val="24"/>
  </w:num>
  <w:num w:numId="2" w16cid:durableId="199636620">
    <w:abstractNumId w:val="13"/>
  </w:num>
  <w:num w:numId="3" w16cid:durableId="1963268712">
    <w:abstractNumId w:val="10"/>
  </w:num>
  <w:num w:numId="4" w16cid:durableId="562255490">
    <w:abstractNumId w:val="26"/>
  </w:num>
  <w:num w:numId="5" w16cid:durableId="1828858628">
    <w:abstractNumId w:val="15"/>
  </w:num>
  <w:num w:numId="6" w16cid:durableId="235670461">
    <w:abstractNumId w:val="18"/>
  </w:num>
  <w:num w:numId="7" w16cid:durableId="1412311479">
    <w:abstractNumId w:val="22"/>
  </w:num>
  <w:num w:numId="8" w16cid:durableId="1763452202">
    <w:abstractNumId w:val="9"/>
  </w:num>
  <w:num w:numId="9" w16cid:durableId="1271625144">
    <w:abstractNumId w:val="7"/>
  </w:num>
  <w:num w:numId="10" w16cid:durableId="155003711">
    <w:abstractNumId w:val="6"/>
  </w:num>
  <w:num w:numId="11" w16cid:durableId="699013202">
    <w:abstractNumId w:val="5"/>
  </w:num>
  <w:num w:numId="12" w16cid:durableId="1668441585">
    <w:abstractNumId w:val="4"/>
  </w:num>
  <w:num w:numId="13" w16cid:durableId="1402875469">
    <w:abstractNumId w:val="8"/>
  </w:num>
  <w:num w:numId="14" w16cid:durableId="1344436916">
    <w:abstractNumId w:val="3"/>
  </w:num>
  <w:num w:numId="15" w16cid:durableId="189346416">
    <w:abstractNumId w:val="2"/>
  </w:num>
  <w:num w:numId="16" w16cid:durableId="1905097110">
    <w:abstractNumId w:val="1"/>
  </w:num>
  <w:num w:numId="17" w16cid:durableId="1520462688">
    <w:abstractNumId w:val="0"/>
  </w:num>
  <w:num w:numId="18" w16cid:durableId="1320697360">
    <w:abstractNumId w:val="16"/>
  </w:num>
  <w:num w:numId="19" w16cid:durableId="207761592">
    <w:abstractNumId w:val="17"/>
  </w:num>
  <w:num w:numId="20" w16cid:durableId="247662667">
    <w:abstractNumId w:val="25"/>
  </w:num>
  <w:num w:numId="21" w16cid:durableId="304354046">
    <w:abstractNumId w:val="20"/>
  </w:num>
  <w:num w:numId="22" w16cid:durableId="534194883">
    <w:abstractNumId w:val="12"/>
  </w:num>
  <w:num w:numId="23" w16cid:durableId="1047493371">
    <w:abstractNumId w:val="28"/>
  </w:num>
  <w:num w:numId="24" w16cid:durableId="666784987">
    <w:abstractNumId w:val="19"/>
  </w:num>
  <w:num w:numId="25" w16cid:durableId="1440952989">
    <w:abstractNumId w:val="14"/>
  </w:num>
  <w:num w:numId="26" w16cid:durableId="1459108966">
    <w:abstractNumId w:val="11"/>
  </w:num>
  <w:num w:numId="27" w16cid:durableId="1117216735">
    <w:abstractNumId w:val="21"/>
  </w:num>
  <w:num w:numId="28" w16cid:durableId="1018197653">
    <w:abstractNumId w:val="23"/>
  </w:num>
  <w:num w:numId="29" w16cid:durableId="54436569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C15"/>
    <w:rsid w:val="00216C15"/>
    <w:rsid w:val="00645252"/>
    <w:rsid w:val="006D3D74"/>
    <w:rsid w:val="0083569A"/>
    <w:rsid w:val="00A9204E"/>
    <w:rsid w:val="00F01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FB0C9"/>
  <w15:chartTrackingRefBased/>
  <w15:docId w15:val="{59EEEA69-C1F8-4173-BF8E-D0F4C9722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nhl\AppData\Local\Microsoft\Office\16.0\DTS\en-US%7bAF910149-7F2A-46CE-A793-4B63AC93B4B0%7d\%7bC3C78C2D-BAAA-48AB-B0DE-A5CB1F293606%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{C3C78C2D-BAAA-48AB-B0DE-A5CB1F293606}TF2de6fc23-48e8-448b-960e-1bdc6e9248ab4ef8d1ac_win32-7424dd8ab5ea</Template>
  <TotalTime>1</TotalTime>
  <Pages>6</Pages>
  <Words>2257</Words>
  <Characters>12867</Characters>
  <Application>Microsoft Office Word</Application>
  <DocSecurity>0</DocSecurity>
  <Lines>107</Lines>
  <Paragraphs>30</Paragraphs>
  <ScaleCrop>false</ScaleCrop>
  <Company/>
  <LinksUpToDate>false</LinksUpToDate>
  <CharactersWithSpaces>15094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đình lộc nguyễn</dc:creator>
  <cp:keywords/>
  <dc:description/>
  <cp:lastModifiedBy>đình lộc nguyễn</cp:lastModifiedBy>
  <cp:revision>1</cp:revision>
  <dcterms:created xsi:type="dcterms:W3CDTF">2026-03-09T04:00:00Z</dcterms:created>
  <dcterms:modified xsi:type="dcterms:W3CDTF">2026-03-09T04:01:00Z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