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55F1" w14:textId="77777777" w:rsidR="002F3ED8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THẬP, LÀM RÕ YÊU CẦU CỦA ỨNG DỤNG</w:t>
      </w:r>
    </w:p>
    <w:p w14:paraId="24D7C4B0" w14:textId="77777777" w:rsidR="002F3ED8" w:rsidRDefault="0000000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10 -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04A14804" w14:textId="77777777" w:rsidR="002F3ED8" w:rsidRPr="00C702C7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702C7">
        <w:rPr>
          <w:rFonts w:ascii="Times New Roman" w:hAnsi="Times New Roman" w:cs="Times New Roman"/>
          <w:sz w:val="26"/>
          <w:szCs w:val="26"/>
        </w:rPr>
        <w:t>Đinh Tiến Mạnh (</w:t>
      </w:r>
      <w:proofErr w:type="spellStart"/>
      <w:r w:rsidRPr="00C702C7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C702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02C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702C7">
        <w:rPr>
          <w:rFonts w:ascii="Times New Roman" w:hAnsi="Times New Roman" w:cs="Times New Roman"/>
          <w:sz w:val="26"/>
          <w:szCs w:val="26"/>
        </w:rPr>
        <w:t>)</w:t>
      </w:r>
    </w:p>
    <w:p w14:paraId="3A547E25" w14:textId="77777777" w:rsidR="002F3ED8" w:rsidRPr="00C702C7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702C7">
        <w:rPr>
          <w:rFonts w:ascii="Times New Roman" w:hAnsi="Times New Roman" w:cs="Times New Roman"/>
          <w:sz w:val="26"/>
          <w:szCs w:val="26"/>
        </w:rPr>
        <w:t>Tạ</w:t>
      </w:r>
      <w:proofErr w:type="spellEnd"/>
      <w:r w:rsidRPr="00C702C7">
        <w:rPr>
          <w:rFonts w:ascii="Times New Roman" w:hAnsi="Times New Roman" w:cs="Times New Roman"/>
          <w:sz w:val="26"/>
          <w:szCs w:val="26"/>
        </w:rPr>
        <w:t xml:space="preserve"> Văn Đức</w:t>
      </w:r>
    </w:p>
    <w:p w14:paraId="5678303A" w14:textId="77777777" w:rsidR="002F3ED8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>
        <w:rPr>
          <w:rFonts w:ascii="Times New Roman" w:hAnsi="Times New Roman"/>
          <w:i/>
          <w:sz w:val="26"/>
        </w:rPr>
        <w:t>Tên</w:t>
      </w:r>
      <w:proofErr w:type="spellEnd"/>
      <w:r>
        <w:rPr>
          <w:rFonts w:ascii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ứng</w:t>
      </w:r>
      <w:proofErr w:type="spellEnd"/>
      <w:r>
        <w:rPr>
          <w:rFonts w:ascii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dụng</w:t>
      </w:r>
      <w:proofErr w:type="spellEnd"/>
      <w:r>
        <w:rPr>
          <w:rFonts w:ascii="Times New Roman" w:hAnsi="Times New Roman"/>
          <w:i/>
          <w:sz w:val="26"/>
        </w:rPr>
        <w:t>:</w:t>
      </w:r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Hệ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thống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quản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bãi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đỗ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xe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có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hợp</w:t>
      </w:r>
      <w:proofErr w:type="spellEnd"/>
      <w:r>
        <w:rPr>
          <w:rFonts w:ascii="Times New Roman" w:hAnsi="Times New Roman"/>
          <w:b/>
          <w:sz w:val="26"/>
        </w:rPr>
        <w:t xml:space="preserve"> AI</w:t>
      </w:r>
    </w:p>
    <w:p w14:paraId="5BDEF24B" w14:textId="77777777" w:rsidR="002F3ED8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27/07/2026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27/09/2026 (9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301FD31" w14:textId="77777777" w:rsidR="002F3ED8" w:rsidRDefault="002F3ED8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E5B0163" w14:textId="77777777" w:rsidR="002F3ED8" w:rsidRPr="00A85A2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Mục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đích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thu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thập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làm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rõ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kiểm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tra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chất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lượng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yêu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trước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chuẩn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hóa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trong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SRS. Phạm vi: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phân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tích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stakeholder,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yêu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điểm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mơ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hồ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giả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định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câu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hỏi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mở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truy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vết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rủi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ro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;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phải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đặc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tả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SRS.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Nguồn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tham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chiếu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: informember.md, project.md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Project Plan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hoàn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thiện</w:t>
      </w:r>
      <w:proofErr w:type="spellEnd"/>
      <w:r w:rsidRPr="00A85A27">
        <w:rPr>
          <w:rFonts w:ascii="Times New Roman" w:eastAsia="Times New Roman" w:hAnsi="Times New Roman" w:cs="Times New Roman"/>
          <w:i/>
          <w:sz w:val="26"/>
          <w:szCs w:val="26"/>
        </w:rPr>
        <w:t>.</w:t>
      </w:r>
    </w:p>
    <w:p w14:paraId="6C31CB4C" w14:textId="77777777" w:rsidR="00657C90" w:rsidRPr="007271AF" w:rsidRDefault="00657C90" w:rsidP="00A85A27">
      <w:pPr>
        <w:spacing w:after="60" w:line="240" w:lineRule="auto"/>
        <w:jc w:val="both"/>
      </w:pPr>
    </w:p>
    <w:p w14:paraId="2AFF55C6" w14:textId="77777777" w:rsidR="002F3ED8" w:rsidRDefault="00000000">
      <w:pPr>
        <w:pStyle w:val="ListParagraph"/>
        <w:numPr>
          <w:ilvl w:val="0"/>
          <w:numId w:val="2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49"/>
        <w:gridCol w:w="2595"/>
        <w:gridCol w:w="3316"/>
        <w:gridCol w:w="2401"/>
      </w:tblGrid>
      <w:tr w:rsidR="002F3ED8" w14:paraId="0408FA7B" w14:textId="77777777">
        <w:trPr>
          <w:tblHeader/>
        </w:trPr>
        <w:tc>
          <w:tcPr>
            <w:tcW w:w="749" w:type="dxa"/>
          </w:tcPr>
          <w:p w14:paraId="208A63B3" w14:textId="77777777" w:rsidR="002F3ED8" w:rsidRDefault="0000000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2598" w:type="dxa"/>
          </w:tcPr>
          <w:p w14:paraId="781F8A8A" w14:textId="77777777" w:rsidR="002F3ED8" w:rsidRDefault="0000000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3320" w:type="dxa"/>
          </w:tcPr>
          <w:p w14:paraId="6D12B908" w14:textId="77777777" w:rsidR="002F3ED8" w:rsidRDefault="0000000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2404" w:type="dxa"/>
          </w:tcPr>
          <w:p w14:paraId="02514D23" w14:textId="77777777" w:rsidR="002F3ED8" w:rsidRDefault="00000000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2F3ED8" w14:paraId="1EE13ACD" w14:textId="77777777">
        <w:trPr>
          <w:trHeight w:val="339"/>
        </w:trPr>
        <w:tc>
          <w:tcPr>
            <w:tcW w:w="749" w:type="dxa"/>
            <w:vAlign w:val="center"/>
          </w:tcPr>
          <w:p w14:paraId="677DEE17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QA-001</w:t>
            </w:r>
          </w:p>
        </w:tc>
        <w:tc>
          <w:tcPr>
            <w:tcW w:w="2598" w:type="dxa"/>
            <w:vAlign w:val="center"/>
          </w:tcPr>
          <w:p w14:paraId="6523DC09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2BBD2135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1AFC33A" w14:textId="0E4FD1F6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0CC4488E" w14:textId="77777777">
        <w:trPr>
          <w:trHeight w:val="339"/>
        </w:trPr>
        <w:tc>
          <w:tcPr>
            <w:tcW w:w="749" w:type="dxa"/>
            <w:vAlign w:val="center"/>
          </w:tcPr>
          <w:p w14:paraId="41997CD3" w14:textId="768F0F84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</w:t>
            </w:r>
            <w:r w:rsidR="00FF6750"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598" w:type="dxa"/>
            <w:vAlign w:val="center"/>
          </w:tcPr>
          <w:p w14:paraId="385686E4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thủ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ưu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A81A34E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0A62D64F" w14:textId="273681E4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9A92133" w14:textId="77777777">
        <w:trPr>
          <w:trHeight w:val="339"/>
        </w:trPr>
        <w:tc>
          <w:tcPr>
            <w:tcW w:w="749" w:type="dxa"/>
            <w:vAlign w:val="center"/>
          </w:tcPr>
          <w:p w14:paraId="6120175F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QA-003</w:t>
            </w:r>
          </w:p>
        </w:tc>
        <w:tc>
          <w:tcPr>
            <w:tcW w:w="2598" w:type="dxa"/>
            <w:vAlign w:val="center"/>
          </w:tcPr>
          <w:p w14:paraId="272D82A9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nằm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ban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17FA5D7F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Khu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vào-ra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tháng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, AI.</w:t>
            </w:r>
          </w:p>
        </w:tc>
        <w:tc>
          <w:tcPr>
            <w:tcW w:w="2404" w:type="dxa"/>
            <w:vAlign w:val="center"/>
          </w:tcPr>
          <w:p w14:paraId="7AE18B47" w14:textId="7121D228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A0130B2" w14:textId="77777777">
        <w:trPr>
          <w:trHeight w:val="339"/>
        </w:trPr>
        <w:tc>
          <w:tcPr>
            <w:tcW w:w="749" w:type="dxa"/>
            <w:vAlign w:val="center"/>
          </w:tcPr>
          <w:p w14:paraId="286B657D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QA-004</w:t>
            </w:r>
          </w:p>
        </w:tc>
        <w:tc>
          <w:tcPr>
            <w:tcW w:w="2598" w:type="dxa"/>
            <w:vAlign w:val="center"/>
          </w:tcPr>
          <w:p w14:paraId="3B213C96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khỏi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051E079C" w14:textId="7846EFF7" w:rsidR="002F3ED8" w:rsidRPr="00830FEE" w:rsidRDefault="00A342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mobile,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camera/OCR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biển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QR,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cổng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tuyến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IoT;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xét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rộng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phê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6C16993A" w14:textId="39882990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1D4EFE20" w14:textId="77777777">
        <w:trPr>
          <w:trHeight w:val="339"/>
        </w:trPr>
        <w:tc>
          <w:tcPr>
            <w:tcW w:w="749" w:type="dxa"/>
            <w:vAlign w:val="center"/>
          </w:tcPr>
          <w:p w14:paraId="5AB5E26C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QA-005</w:t>
            </w:r>
          </w:p>
        </w:tc>
        <w:tc>
          <w:tcPr>
            <w:tcW w:w="2598" w:type="dxa"/>
            <w:vAlign w:val="center"/>
          </w:tcPr>
          <w:p w14:paraId="0EBC2733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thế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3387A76" w14:textId="6A66C627" w:rsidR="002F3ED8" w:rsidRPr="00830FEE" w:rsidRDefault="00A342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thủ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lượng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doanh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hỏi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căn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08BEDDC8" w14:textId="37AF5BD8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18CBA426" w14:textId="77777777">
        <w:trPr>
          <w:trHeight w:val="339"/>
        </w:trPr>
        <w:tc>
          <w:tcPr>
            <w:tcW w:w="749" w:type="dxa"/>
            <w:vAlign w:val="center"/>
          </w:tcPr>
          <w:p w14:paraId="7A77DB80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QA-006</w:t>
            </w:r>
          </w:p>
        </w:tc>
        <w:tc>
          <w:tcPr>
            <w:tcW w:w="2598" w:type="dxa"/>
            <w:vAlign w:val="center"/>
          </w:tcPr>
          <w:p w14:paraId="632CC172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nêu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7062DAC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5312F19B" w14:textId="43E19CD0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A068171" w14:textId="77777777">
        <w:trPr>
          <w:trHeight w:val="339"/>
        </w:trPr>
        <w:tc>
          <w:tcPr>
            <w:tcW w:w="749" w:type="dxa"/>
            <w:vAlign w:val="center"/>
          </w:tcPr>
          <w:p w14:paraId="5764FB4D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QA-007</w:t>
            </w:r>
          </w:p>
        </w:tc>
        <w:tc>
          <w:tcPr>
            <w:tcW w:w="2598" w:type="dxa"/>
            <w:vAlign w:val="center"/>
          </w:tcPr>
          <w:p w14:paraId="5809AD56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Trách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064B9975" w14:textId="32F37E09" w:rsidR="002F3ED8" w:rsidRPr="00830FEE" w:rsidRDefault="00A342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chịu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trách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cấu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AI.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chịu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trách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D4ACF7C" w14:textId="4149AAE2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4AB55DAB" w14:textId="77777777">
        <w:trPr>
          <w:trHeight w:val="339"/>
        </w:trPr>
        <w:tc>
          <w:tcPr>
            <w:tcW w:w="749" w:type="dxa"/>
            <w:vAlign w:val="center"/>
          </w:tcPr>
          <w:p w14:paraId="46A0AB22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QA-008</w:t>
            </w:r>
          </w:p>
        </w:tc>
        <w:tc>
          <w:tcPr>
            <w:tcW w:w="2598" w:type="dxa"/>
            <w:vAlign w:val="center"/>
          </w:tcPr>
          <w:p w14:paraId="1CD22473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hữu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4CD153C" w14:textId="55E32C02" w:rsidR="002F3ED8" w:rsidRPr="00830FEE" w:rsidRDefault="00A342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Trong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SRS.</w:t>
            </w:r>
          </w:p>
        </w:tc>
        <w:tc>
          <w:tcPr>
            <w:tcW w:w="2404" w:type="dxa"/>
            <w:vAlign w:val="center"/>
          </w:tcPr>
          <w:p w14:paraId="0AB48740" w14:textId="422D7957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2AF49E49" w14:textId="77777777">
        <w:trPr>
          <w:trHeight w:val="339"/>
        </w:trPr>
        <w:tc>
          <w:tcPr>
            <w:tcW w:w="749" w:type="dxa"/>
            <w:vAlign w:val="center"/>
          </w:tcPr>
          <w:p w14:paraId="2AD74489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QA-009</w:t>
            </w:r>
          </w:p>
        </w:tc>
        <w:tc>
          <w:tcPr>
            <w:tcW w:w="2598" w:type="dxa"/>
            <w:vAlign w:val="center"/>
          </w:tcPr>
          <w:p w14:paraId="1F6D0653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4986DBA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nêu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56B64EA9" w14:textId="6594E541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915DCC7" w14:textId="77777777">
        <w:trPr>
          <w:trHeight w:val="339"/>
        </w:trPr>
        <w:tc>
          <w:tcPr>
            <w:tcW w:w="749" w:type="dxa"/>
            <w:vAlign w:val="center"/>
          </w:tcPr>
          <w:p w14:paraId="056917C9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QA-010</w:t>
            </w:r>
          </w:p>
        </w:tc>
        <w:tc>
          <w:tcPr>
            <w:tcW w:w="2598" w:type="dxa"/>
            <w:vAlign w:val="center"/>
          </w:tcPr>
          <w:p w14:paraId="2BC23584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tượng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48BC4F8" w14:textId="4F4F0A4C" w:rsidR="002F3ED8" w:rsidRPr="00830FEE" w:rsidRDefault="00A342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Trong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hai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tượng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1104AE5" w14:textId="1C2BE8F9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2A8795BD" w14:textId="77777777">
        <w:trPr>
          <w:trHeight w:val="339"/>
        </w:trPr>
        <w:tc>
          <w:tcPr>
            <w:tcW w:w="749" w:type="dxa"/>
            <w:vAlign w:val="center"/>
          </w:tcPr>
          <w:p w14:paraId="16C390DE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QA-011</w:t>
            </w:r>
          </w:p>
        </w:tc>
        <w:tc>
          <w:tcPr>
            <w:tcW w:w="2598" w:type="dxa"/>
            <w:vAlign w:val="center"/>
          </w:tcPr>
          <w:p w14:paraId="67994E91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F67FA2C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chi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52F56098" w14:textId="5B9563AF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5079611" w14:textId="77777777">
        <w:trPr>
          <w:trHeight w:val="339"/>
        </w:trPr>
        <w:tc>
          <w:tcPr>
            <w:tcW w:w="749" w:type="dxa"/>
            <w:vAlign w:val="center"/>
          </w:tcPr>
          <w:p w14:paraId="2E884A6E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QA-012</w:t>
            </w:r>
          </w:p>
        </w:tc>
        <w:tc>
          <w:tcPr>
            <w:tcW w:w="2598" w:type="dxa"/>
            <w:vAlign w:val="center"/>
          </w:tcPr>
          <w:p w14:paraId="3D9C1E7A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Xe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biển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cách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2949F0DC" w14:textId="6C357FAF" w:rsidR="002F3ED8" w:rsidRPr="00830FEE" w:rsidRDefault="00A342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biển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chiếu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gắn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4A9E6CA" w14:textId="0D1E1881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0AFC83C4" w14:textId="77777777">
        <w:trPr>
          <w:trHeight w:val="339"/>
        </w:trPr>
        <w:tc>
          <w:tcPr>
            <w:tcW w:w="749" w:type="dxa"/>
            <w:vAlign w:val="center"/>
          </w:tcPr>
          <w:p w14:paraId="1F14FD58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QA-013</w:t>
            </w:r>
          </w:p>
        </w:tc>
        <w:tc>
          <w:tcPr>
            <w:tcW w:w="2598" w:type="dxa"/>
            <w:vAlign w:val="center"/>
          </w:tcPr>
          <w:p w14:paraId="0347D36B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tắc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586570E" w14:textId="1BCCEE86" w:rsidR="002F3ED8" w:rsidRPr="00830FEE" w:rsidRDefault="00A342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còn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3DC6B437" w14:textId="569EBDDE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691C9981" w14:textId="77777777">
        <w:trPr>
          <w:trHeight w:val="339"/>
        </w:trPr>
        <w:tc>
          <w:tcPr>
            <w:tcW w:w="749" w:type="dxa"/>
            <w:vAlign w:val="center"/>
          </w:tcPr>
          <w:p w14:paraId="1457AB41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QA-014</w:t>
            </w:r>
          </w:p>
        </w:tc>
        <w:tc>
          <w:tcPr>
            <w:tcW w:w="2598" w:type="dxa"/>
            <w:vAlign w:val="center"/>
          </w:tcPr>
          <w:p w14:paraId="0251A72C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bước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1186EC33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bước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00201043" w14:textId="22E6BF8C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18BA7D4" w14:textId="77777777">
        <w:trPr>
          <w:trHeight w:val="339"/>
        </w:trPr>
        <w:tc>
          <w:tcPr>
            <w:tcW w:w="749" w:type="dxa"/>
            <w:vAlign w:val="center"/>
          </w:tcPr>
          <w:p w14:paraId="0939C86E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QA-015</w:t>
            </w:r>
          </w:p>
        </w:tc>
        <w:tc>
          <w:tcPr>
            <w:tcW w:w="2598" w:type="dxa"/>
            <w:vAlign w:val="center"/>
          </w:tcPr>
          <w:p w14:paraId="08CAC84E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dựa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yếu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tố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6730F7B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6725D5E5" w14:textId="094F25CB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8056EB3" w14:textId="77777777">
        <w:trPr>
          <w:trHeight w:val="339"/>
        </w:trPr>
        <w:tc>
          <w:tcPr>
            <w:tcW w:w="749" w:type="dxa"/>
            <w:vAlign w:val="center"/>
          </w:tcPr>
          <w:p w14:paraId="55B25099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QA-016</w:t>
            </w:r>
          </w:p>
        </w:tc>
        <w:tc>
          <w:tcPr>
            <w:tcW w:w="2598" w:type="dxa"/>
            <w:vAlign w:val="center"/>
          </w:tcPr>
          <w:p w14:paraId="34CADC98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57D72FB" w14:textId="043207D0" w:rsidR="002F3ED8" w:rsidRPr="00830FEE" w:rsidRDefault="009404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8B0F721" w14:textId="3C699E9C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0F54F65" w14:textId="77777777">
        <w:trPr>
          <w:trHeight w:val="339"/>
        </w:trPr>
        <w:tc>
          <w:tcPr>
            <w:tcW w:w="749" w:type="dxa"/>
            <w:vAlign w:val="center"/>
          </w:tcPr>
          <w:p w14:paraId="6374AE54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QA-017</w:t>
            </w:r>
          </w:p>
        </w:tc>
        <w:tc>
          <w:tcPr>
            <w:tcW w:w="2598" w:type="dxa"/>
            <w:vAlign w:val="center"/>
          </w:tcPr>
          <w:p w14:paraId="0E50BC89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mất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thế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A5D9C73" w14:textId="2AC2D8CC" w:rsidR="002F3ED8" w:rsidRPr="00830FEE" w:rsidRDefault="009404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Mất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như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ngoại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tự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minh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biển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phê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Sau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phê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ngoại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0447C8F7" w14:textId="3AF6938D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DB9B398" w14:textId="77777777">
        <w:trPr>
          <w:trHeight w:val="339"/>
        </w:trPr>
        <w:tc>
          <w:tcPr>
            <w:tcW w:w="749" w:type="dxa"/>
            <w:vAlign w:val="center"/>
          </w:tcPr>
          <w:p w14:paraId="6DF3C136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QA-018</w:t>
            </w:r>
          </w:p>
        </w:tc>
        <w:tc>
          <w:tcPr>
            <w:tcW w:w="2598" w:type="dxa"/>
            <w:vAlign w:val="center"/>
          </w:tcPr>
          <w:p w14:paraId="3B48278F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A226500" w14:textId="10CCBA1D" w:rsidR="002F3ED8" w:rsidRPr="00830FEE" w:rsidRDefault="009404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Chủ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phê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duyệt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stakeholder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mặc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vai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trò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riêng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Các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tượng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khác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vi.</w:t>
            </w:r>
          </w:p>
        </w:tc>
        <w:tc>
          <w:tcPr>
            <w:tcW w:w="2404" w:type="dxa"/>
            <w:vAlign w:val="center"/>
          </w:tcPr>
          <w:p w14:paraId="748998D9" w14:textId="208749A3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28F5B5E" w14:textId="77777777">
        <w:trPr>
          <w:trHeight w:val="339"/>
        </w:trPr>
        <w:tc>
          <w:tcPr>
            <w:tcW w:w="749" w:type="dxa"/>
            <w:vAlign w:val="center"/>
          </w:tcPr>
          <w:p w14:paraId="382BA450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QA-019</w:t>
            </w:r>
          </w:p>
        </w:tc>
        <w:tc>
          <w:tcPr>
            <w:tcW w:w="2598" w:type="dxa"/>
            <w:vAlign w:val="center"/>
          </w:tcPr>
          <w:p w14:paraId="7D4B5F95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tượng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F9EE51E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Khu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tiện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DC891D5" w14:textId="0120BBA6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1C441C63" w14:textId="77777777">
        <w:trPr>
          <w:trHeight w:val="339"/>
        </w:trPr>
        <w:tc>
          <w:tcPr>
            <w:tcW w:w="749" w:type="dxa"/>
            <w:vAlign w:val="center"/>
          </w:tcPr>
          <w:p w14:paraId="40B0E776" w14:textId="77777777" w:rsidR="002F3ED8" w:rsidRPr="00830FEE" w:rsidRDefault="00000000" w:rsidP="00FF67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QA-020</w:t>
            </w:r>
          </w:p>
        </w:tc>
        <w:tc>
          <w:tcPr>
            <w:tcW w:w="2598" w:type="dxa"/>
            <w:vAlign w:val="center"/>
          </w:tcPr>
          <w:p w14:paraId="5DAC6A30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đỗ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A72A8DA" w14:textId="77777777" w:rsidR="002F3ED8" w:rsidRPr="00830FEE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chỗ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khu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vực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5BC47EDF" w14:textId="5FCB8314" w:rsidR="002F3ED8" w:rsidRPr="00830FEE" w:rsidRDefault="002F3E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63DAAD2" w14:textId="77777777">
        <w:tc>
          <w:tcPr>
            <w:tcW w:w="749" w:type="dxa"/>
            <w:vAlign w:val="center"/>
          </w:tcPr>
          <w:p w14:paraId="7C01C09A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QA-021</w:t>
            </w:r>
          </w:p>
        </w:tc>
        <w:tc>
          <w:tcPr>
            <w:tcW w:w="2598" w:type="dxa"/>
            <w:vAlign w:val="center"/>
          </w:tcPr>
          <w:p w14:paraId="6A46CE73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96B1162" w14:textId="49FD32AF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ra.</w:t>
            </w:r>
            <w:proofErr w:type="spellEnd"/>
          </w:p>
        </w:tc>
        <w:tc>
          <w:tcPr>
            <w:tcW w:w="2404" w:type="dxa"/>
            <w:vAlign w:val="center"/>
          </w:tcPr>
          <w:p w14:paraId="5B869CE4" w14:textId="1D7083D0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247B49C" w14:textId="77777777">
        <w:tc>
          <w:tcPr>
            <w:tcW w:w="749" w:type="dxa"/>
            <w:vAlign w:val="center"/>
          </w:tcPr>
          <w:p w14:paraId="16CF2BE2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QA-022</w:t>
            </w:r>
          </w:p>
        </w:tc>
        <w:tc>
          <w:tcPr>
            <w:tcW w:w="2598" w:type="dxa"/>
            <w:vAlign w:val="center"/>
          </w:tcPr>
          <w:p w14:paraId="24D33EAA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717D720" w14:textId="41791B99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48A4B885" w14:textId="007D96F0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ED243C5" w14:textId="77777777">
        <w:tc>
          <w:tcPr>
            <w:tcW w:w="749" w:type="dxa"/>
            <w:vAlign w:val="center"/>
          </w:tcPr>
          <w:p w14:paraId="43E8ACE6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QA-023</w:t>
            </w:r>
          </w:p>
        </w:tc>
        <w:tc>
          <w:tcPr>
            <w:tcW w:w="2598" w:type="dxa"/>
            <w:vAlign w:val="center"/>
          </w:tcPr>
          <w:p w14:paraId="503DC081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C0F039B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70A3CFC" w14:textId="6D141687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174F06A0" w14:textId="77777777">
        <w:tc>
          <w:tcPr>
            <w:tcW w:w="749" w:type="dxa"/>
            <w:vAlign w:val="center"/>
          </w:tcPr>
          <w:p w14:paraId="637ECD8E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QA-024</w:t>
            </w:r>
          </w:p>
        </w:tc>
        <w:tc>
          <w:tcPr>
            <w:tcW w:w="2598" w:type="dxa"/>
            <w:vAlign w:val="center"/>
          </w:tcPr>
          <w:p w14:paraId="12A0BD7F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lâu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B925CBF" w14:textId="32A70092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12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78FCDA48" w14:textId="36B132BB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1410F45D" w14:textId="77777777">
        <w:tc>
          <w:tcPr>
            <w:tcW w:w="749" w:type="dxa"/>
            <w:vAlign w:val="center"/>
          </w:tcPr>
          <w:p w14:paraId="4DBDF560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QA-025</w:t>
            </w:r>
          </w:p>
        </w:tc>
        <w:tc>
          <w:tcPr>
            <w:tcW w:w="2598" w:type="dxa"/>
            <w:vAlign w:val="center"/>
          </w:tcPr>
          <w:p w14:paraId="0B7B4822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138AF52E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  <w:tc>
          <w:tcPr>
            <w:tcW w:w="2404" w:type="dxa"/>
            <w:vAlign w:val="center"/>
          </w:tcPr>
          <w:p w14:paraId="54EC9B5C" w14:textId="46F3EE59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AAEC269" w14:textId="77777777">
        <w:tc>
          <w:tcPr>
            <w:tcW w:w="749" w:type="dxa"/>
            <w:vAlign w:val="center"/>
          </w:tcPr>
          <w:p w14:paraId="697B4263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QA-026</w:t>
            </w:r>
          </w:p>
        </w:tc>
        <w:tc>
          <w:tcPr>
            <w:tcW w:w="2598" w:type="dxa"/>
            <w:vAlign w:val="center"/>
          </w:tcPr>
          <w:p w14:paraId="38AECF6B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25581497" w14:textId="013EDAFE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Khi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3F1A9ABB" w14:textId="170BB1F0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73E4DB1" w14:textId="77777777">
        <w:tc>
          <w:tcPr>
            <w:tcW w:w="749" w:type="dxa"/>
            <w:vAlign w:val="center"/>
          </w:tcPr>
          <w:p w14:paraId="1D65251E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QA-027</w:t>
            </w:r>
          </w:p>
        </w:tc>
        <w:tc>
          <w:tcPr>
            <w:tcW w:w="2598" w:type="dxa"/>
            <w:vAlign w:val="center"/>
          </w:tcPr>
          <w:p w14:paraId="4C4DA3D3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992AAC5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6AAE2E97" w14:textId="36B6035A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6B44E6BC" w14:textId="77777777">
        <w:tc>
          <w:tcPr>
            <w:tcW w:w="749" w:type="dxa"/>
            <w:vAlign w:val="center"/>
          </w:tcPr>
          <w:p w14:paraId="6C375C49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QA-028</w:t>
            </w:r>
          </w:p>
        </w:tc>
        <w:tc>
          <w:tcPr>
            <w:tcW w:w="2598" w:type="dxa"/>
            <w:vAlign w:val="center"/>
          </w:tcPr>
          <w:p w14:paraId="22DC4652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7827D8B" w14:textId="74336E84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chừng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641741D1" w14:textId="7FAB7240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0F12ED85" w14:textId="77777777">
        <w:tc>
          <w:tcPr>
            <w:tcW w:w="749" w:type="dxa"/>
            <w:vAlign w:val="center"/>
          </w:tcPr>
          <w:p w14:paraId="4D54A525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QA-029</w:t>
            </w:r>
          </w:p>
        </w:tc>
        <w:tc>
          <w:tcPr>
            <w:tcW w:w="2598" w:type="dxa"/>
            <w:vAlign w:val="center"/>
          </w:tcPr>
          <w:p w14:paraId="4350572E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C2D5846" w14:textId="61136364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do,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2404" w:type="dxa"/>
            <w:vAlign w:val="center"/>
          </w:tcPr>
          <w:p w14:paraId="72A06A17" w14:textId="6F4B0A4B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6CA8780" w14:textId="77777777">
        <w:tc>
          <w:tcPr>
            <w:tcW w:w="749" w:type="dxa"/>
            <w:vAlign w:val="center"/>
          </w:tcPr>
          <w:p w14:paraId="642EAFDA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QA-030</w:t>
            </w:r>
          </w:p>
        </w:tc>
        <w:tc>
          <w:tcPr>
            <w:tcW w:w="2598" w:type="dxa"/>
            <w:vAlign w:val="center"/>
          </w:tcPr>
          <w:p w14:paraId="6E1D224C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EB9B139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64D0BC09" w14:textId="2CD6C1A1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9F17772" w14:textId="77777777">
        <w:tc>
          <w:tcPr>
            <w:tcW w:w="749" w:type="dxa"/>
            <w:vAlign w:val="center"/>
          </w:tcPr>
          <w:p w14:paraId="12BD185D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QA-031</w:t>
            </w:r>
          </w:p>
        </w:tc>
        <w:tc>
          <w:tcPr>
            <w:tcW w:w="2598" w:type="dxa"/>
            <w:vAlign w:val="center"/>
          </w:tcPr>
          <w:p w14:paraId="7B5C599C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20E6ADDC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4CA891E2" w14:textId="45CF03FF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2BC424A" w14:textId="77777777">
        <w:tc>
          <w:tcPr>
            <w:tcW w:w="749" w:type="dxa"/>
            <w:vAlign w:val="center"/>
          </w:tcPr>
          <w:p w14:paraId="3F804348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QA-032</w:t>
            </w:r>
          </w:p>
        </w:tc>
        <w:tc>
          <w:tcPr>
            <w:tcW w:w="2598" w:type="dxa"/>
            <w:vAlign w:val="center"/>
          </w:tcPr>
          <w:p w14:paraId="36A1E62B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C07BE42" w14:textId="79F71797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Excel/CSV.</w:t>
            </w:r>
          </w:p>
        </w:tc>
        <w:tc>
          <w:tcPr>
            <w:tcW w:w="2404" w:type="dxa"/>
            <w:vAlign w:val="center"/>
          </w:tcPr>
          <w:p w14:paraId="501AE47C" w14:textId="31D9248E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B22E7CB" w14:textId="77777777">
        <w:tc>
          <w:tcPr>
            <w:tcW w:w="749" w:type="dxa"/>
            <w:vAlign w:val="center"/>
          </w:tcPr>
          <w:p w14:paraId="7B47D12B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QA-033</w:t>
            </w:r>
          </w:p>
        </w:tc>
        <w:tc>
          <w:tcPr>
            <w:tcW w:w="2598" w:type="dxa"/>
            <w:vAlign w:val="center"/>
          </w:tcPr>
          <w:p w14:paraId="0D3058FC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12D2607D" w14:textId="45833D4C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..</w:t>
            </w:r>
          </w:p>
        </w:tc>
        <w:tc>
          <w:tcPr>
            <w:tcW w:w="2404" w:type="dxa"/>
            <w:vAlign w:val="center"/>
          </w:tcPr>
          <w:p w14:paraId="2BCC63F1" w14:textId="725C2A08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6C9517E3" w14:textId="77777777">
        <w:tc>
          <w:tcPr>
            <w:tcW w:w="749" w:type="dxa"/>
            <w:vAlign w:val="center"/>
          </w:tcPr>
          <w:p w14:paraId="65234F61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QA-034</w:t>
            </w:r>
          </w:p>
        </w:tc>
        <w:tc>
          <w:tcPr>
            <w:tcW w:w="2598" w:type="dxa"/>
            <w:vAlign w:val="center"/>
          </w:tcPr>
          <w:p w14:paraId="16A92704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24A71B5" w14:textId="312ED2BB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Các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2CF921DE" w14:textId="54C57BED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42FE085D" w14:textId="77777777">
        <w:tc>
          <w:tcPr>
            <w:tcW w:w="749" w:type="dxa"/>
            <w:vAlign w:val="center"/>
          </w:tcPr>
          <w:p w14:paraId="2EC2624B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QA-035</w:t>
            </w:r>
          </w:p>
        </w:tc>
        <w:tc>
          <w:tcPr>
            <w:tcW w:w="2598" w:type="dxa"/>
            <w:vAlign w:val="center"/>
          </w:tcPr>
          <w:p w14:paraId="7241906A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84E230D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48A37CF8" w14:textId="3730193A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695DD3B7" w14:textId="77777777">
        <w:tc>
          <w:tcPr>
            <w:tcW w:w="749" w:type="dxa"/>
            <w:vAlign w:val="center"/>
          </w:tcPr>
          <w:p w14:paraId="2693C28F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QA-036</w:t>
            </w:r>
          </w:p>
        </w:tc>
        <w:tc>
          <w:tcPr>
            <w:tcW w:w="2598" w:type="dxa"/>
            <w:vAlign w:val="center"/>
          </w:tcPr>
          <w:p w14:paraId="0D9BBB93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2A779ECA" w14:textId="24186123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Khi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Khi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4A13818D" w14:textId="4B448FA6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79D933E" w14:textId="77777777">
        <w:tc>
          <w:tcPr>
            <w:tcW w:w="749" w:type="dxa"/>
            <w:vAlign w:val="center"/>
          </w:tcPr>
          <w:p w14:paraId="4F8FF6FC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QA-037</w:t>
            </w:r>
          </w:p>
        </w:tc>
        <w:tc>
          <w:tcPr>
            <w:tcW w:w="2598" w:type="dxa"/>
            <w:vAlign w:val="center"/>
          </w:tcPr>
          <w:p w14:paraId="610303C7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Quyền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BB4C827" w14:textId="20A195B7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716F585B" w14:textId="2047BB62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0015EF0C" w14:textId="77777777">
        <w:tc>
          <w:tcPr>
            <w:tcW w:w="749" w:type="dxa"/>
            <w:vAlign w:val="center"/>
          </w:tcPr>
          <w:p w14:paraId="532698D9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QA-038</w:t>
            </w:r>
          </w:p>
        </w:tc>
        <w:tc>
          <w:tcPr>
            <w:tcW w:w="2598" w:type="dxa"/>
            <w:vAlign w:val="center"/>
          </w:tcPr>
          <w:p w14:paraId="0AC2A92F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tuân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8E11636" w14:textId="3337BE4F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plaintext.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E1E00EB" w14:textId="7AEC5D8A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F09A6D5" w14:textId="77777777">
        <w:tc>
          <w:tcPr>
            <w:tcW w:w="749" w:type="dxa"/>
            <w:vAlign w:val="center"/>
          </w:tcPr>
          <w:p w14:paraId="64805142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QA-039</w:t>
            </w:r>
          </w:p>
        </w:tc>
        <w:tc>
          <w:tcPr>
            <w:tcW w:w="2598" w:type="dxa"/>
            <w:vAlign w:val="center"/>
          </w:tcPr>
          <w:p w14:paraId="29BA5022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BA0F2D4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Khu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8909DFD" w14:textId="58CD6726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C2B4418" w14:textId="77777777">
        <w:tc>
          <w:tcPr>
            <w:tcW w:w="749" w:type="dxa"/>
            <w:vAlign w:val="center"/>
          </w:tcPr>
          <w:p w14:paraId="305234DD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QA-040</w:t>
            </w:r>
          </w:p>
        </w:tc>
        <w:tc>
          <w:tcPr>
            <w:tcW w:w="2598" w:type="dxa"/>
            <w:vAlign w:val="center"/>
          </w:tcPr>
          <w:p w14:paraId="5CC2C2F2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Trường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6BDB4C0" w14:textId="1856A632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Các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26CC06BD" w14:textId="5AFB0BEC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1ED0E8AF" w14:textId="77777777">
        <w:tc>
          <w:tcPr>
            <w:tcW w:w="749" w:type="dxa"/>
            <w:vAlign w:val="center"/>
          </w:tcPr>
          <w:p w14:paraId="22E038D8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QA-041</w:t>
            </w:r>
          </w:p>
        </w:tc>
        <w:tc>
          <w:tcPr>
            <w:tcW w:w="2598" w:type="dxa"/>
            <w:vAlign w:val="center"/>
          </w:tcPr>
          <w:p w14:paraId="0EF16E25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F1B3358" w14:textId="31B16716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Biển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318D8FC3" w14:textId="6C0544E2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CB6DA4B" w14:textId="77777777">
        <w:tc>
          <w:tcPr>
            <w:tcW w:w="749" w:type="dxa"/>
            <w:vAlign w:val="center"/>
          </w:tcPr>
          <w:p w14:paraId="4F7B47EE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QA-042</w:t>
            </w:r>
          </w:p>
        </w:tc>
        <w:tc>
          <w:tcPr>
            <w:tcW w:w="2598" w:type="dxa"/>
            <w:vAlign w:val="center"/>
          </w:tcPr>
          <w:p w14:paraId="478364CE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16BF0988" w14:textId="5495681D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39DD5FF4" w14:textId="21307E60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6E0BDC3B" w14:textId="77777777">
        <w:tc>
          <w:tcPr>
            <w:tcW w:w="749" w:type="dxa"/>
            <w:vAlign w:val="center"/>
          </w:tcPr>
          <w:p w14:paraId="0DE17A77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QA-043</w:t>
            </w:r>
          </w:p>
        </w:tc>
        <w:tc>
          <w:tcPr>
            <w:tcW w:w="2598" w:type="dxa"/>
            <w:vAlign w:val="center"/>
          </w:tcPr>
          <w:p w14:paraId="1E23ED97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35E82D5" w14:textId="02EEFD98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3BCE226F" w14:textId="5C6CEE7B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15D14D42" w14:textId="77777777">
        <w:tc>
          <w:tcPr>
            <w:tcW w:w="749" w:type="dxa"/>
            <w:vAlign w:val="center"/>
          </w:tcPr>
          <w:p w14:paraId="580CB074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QA-044</w:t>
            </w:r>
          </w:p>
        </w:tc>
        <w:tc>
          <w:tcPr>
            <w:tcW w:w="2598" w:type="dxa"/>
            <w:vAlign w:val="center"/>
          </w:tcPr>
          <w:p w14:paraId="79DA3711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37F7AB7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0C939BEB" w14:textId="5A05DB12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607D8FAA" w14:textId="77777777">
        <w:tc>
          <w:tcPr>
            <w:tcW w:w="749" w:type="dxa"/>
            <w:vAlign w:val="center"/>
          </w:tcPr>
          <w:p w14:paraId="198D8A03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QA-045</w:t>
            </w:r>
          </w:p>
        </w:tc>
        <w:tc>
          <w:tcPr>
            <w:tcW w:w="2598" w:type="dxa"/>
            <w:vAlign w:val="center"/>
          </w:tcPr>
          <w:p w14:paraId="65F44EEF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885095A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Input: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lấp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Output: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ý.</w:t>
            </w:r>
          </w:p>
        </w:tc>
        <w:tc>
          <w:tcPr>
            <w:tcW w:w="2404" w:type="dxa"/>
            <w:vAlign w:val="center"/>
          </w:tcPr>
          <w:p w14:paraId="52C4BC6D" w14:textId="2DB21B14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0A280C6F" w14:textId="77777777">
        <w:tc>
          <w:tcPr>
            <w:tcW w:w="749" w:type="dxa"/>
            <w:vAlign w:val="center"/>
          </w:tcPr>
          <w:p w14:paraId="4BFD6671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QA-046</w:t>
            </w:r>
          </w:p>
        </w:tc>
        <w:tc>
          <w:tcPr>
            <w:tcW w:w="2598" w:type="dxa"/>
            <w:vAlign w:val="center"/>
          </w:tcPr>
          <w:p w14:paraId="534FD64A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AI engine/model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8DCBB89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OpenAI/Gemini/Claude/Hugging Face/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Ollama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07134AC5" w14:textId="24C5AA6E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EEE1B6F" w14:textId="77777777">
        <w:tc>
          <w:tcPr>
            <w:tcW w:w="749" w:type="dxa"/>
            <w:vAlign w:val="center"/>
          </w:tcPr>
          <w:p w14:paraId="3D71BFE3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QA-047</w:t>
            </w:r>
          </w:p>
        </w:tc>
        <w:tc>
          <w:tcPr>
            <w:tcW w:w="2598" w:type="dxa"/>
            <w:vAlign w:val="center"/>
          </w:tcPr>
          <w:p w14:paraId="4FDB3ED5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Prompt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29064347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704FC2B9" w14:textId="4E280179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2ECDDE85" w14:textId="77777777">
        <w:tc>
          <w:tcPr>
            <w:tcW w:w="749" w:type="dxa"/>
            <w:vAlign w:val="center"/>
          </w:tcPr>
          <w:p w14:paraId="4F9F3E46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QA-048</w:t>
            </w:r>
          </w:p>
        </w:tc>
        <w:tc>
          <w:tcPr>
            <w:tcW w:w="2598" w:type="dxa"/>
            <w:vAlign w:val="center"/>
          </w:tcPr>
          <w:p w14:paraId="2B24F22D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436B6DA8" w14:textId="31A15A49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lấp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30F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CSDL;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0B5AA08C" w14:textId="6FCD4BAE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0027966B" w14:textId="77777777">
        <w:tc>
          <w:tcPr>
            <w:tcW w:w="749" w:type="dxa"/>
            <w:vAlign w:val="center"/>
          </w:tcPr>
          <w:p w14:paraId="2ADE6EFB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QA-049</w:t>
            </w:r>
          </w:p>
        </w:tc>
        <w:tc>
          <w:tcPr>
            <w:tcW w:w="2598" w:type="dxa"/>
            <w:vAlign w:val="center"/>
          </w:tcPr>
          <w:p w14:paraId="325464C8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AAB1F13" w14:textId="68737EDF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mang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41D4149D" w14:textId="31DD526A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21541121" w14:textId="77777777">
        <w:tc>
          <w:tcPr>
            <w:tcW w:w="749" w:type="dxa"/>
            <w:vAlign w:val="center"/>
          </w:tcPr>
          <w:p w14:paraId="09C23003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QA-050</w:t>
            </w:r>
          </w:p>
        </w:tc>
        <w:tc>
          <w:tcPr>
            <w:tcW w:w="2598" w:type="dxa"/>
            <w:vAlign w:val="center"/>
          </w:tcPr>
          <w:p w14:paraId="79B88BD9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API key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7DA0B38" w14:textId="1BDFD33A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API key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secret,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Git.</w:t>
            </w:r>
          </w:p>
        </w:tc>
        <w:tc>
          <w:tcPr>
            <w:tcW w:w="2404" w:type="dxa"/>
            <w:vAlign w:val="center"/>
          </w:tcPr>
          <w:p w14:paraId="42ED3697" w14:textId="12AF7E42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6500041D" w14:textId="77777777">
        <w:tc>
          <w:tcPr>
            <w:tcW w:w="749" w:type="dxa"/>
            <w:vAlign w:val="center"/>
          </w:tcPr>
          <w:p w14:paraId="3121E366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QA-051</w:t>
            </w:r>
          </w:p>
        </w:tc>
        <w:tc>
          <w:tcPr>
            <w:tcW w:w="2598" w:type="dxa"/>
            <w:vAlign w:val="center"/>
          </w:tcPr>
          <w:p w14:paraId="7C1D93AC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15B7229A" w14:textId="638372EF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API key,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2DB71DD3" w14:textId="718B63F8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47150461" w14:textId="77777777">
        <w:tc>
          <w:tcPr>
            <w:tcW w:w="749" w:type="dxa"/>
            <w:vAlign w:val="center"/>
          </w:tcPr>
          <w:p w14:paraId="4CAAABEB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QA-052</w:t>
            </w:r>
          </w:p>
        </w:tc>
        <w:tc>
          <w:tcPr>
            <w:tcW w:w="2598" w:type="dxa"/>
            <w:vAlign w:val="center"/>
          </w:tcPr>
          <w:p w14:paraId="4A9238FA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6A0AA28" w14:textId="5C2F778B" w:rsidR="002F3ED8" w:rsidRPr="00830FEE" w:rsidRDefault="0054674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Nhật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3CACAA7B" w14:textId="0B871191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1BE3ACBC" w14:textId="77777777">
        <w:tc>
          <w:tcPr>
            <w:tcW w:w="749" w:type="dxa"/>
            <w:vAlign w:val="center"/>
          </w:tcPr>
          <w:p w14:paraId="0C55D2F6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QA-053</w:t>
            </w:r>
          </w:p>
        </w:tc>
        <w:tc>
          <w:tcPr>
            <w:tcW w:w="2598" w:type="dxa"/>
            <w:vAlign w:val="center"/>
          </w:tcPr>
          <w:p w14:paraId="538AD30D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Các input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0FCF6F98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Project Plan; chi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23F8D3D7" w14:textId="57B98D83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85F4B4A" w14:textId="77777777">
        <w:tc>
          <w:tcPr>
            <w:tcW w:w="749" w:type="dxa"/>
            <w:vAlign w:val="center"/>
          </w:tcPr>
          <w:p w14:paraId="086662AB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QA-054</w:t>
            </w:r>
          </w:p>
        </w:tc>
        <w:tc>
          <w:tcPr>
            <w:tcW w:w="2598" w:type="dxa"/>
            <w:vAlign w:val="center"/>
          </w:tcPr>
          <w:p w14:paraId="5AE400B4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lâu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77FBD746" w14:textId="51EB17EA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Các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lâu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/timeout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37E8920" w14:textId="0476D062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42753A64" w14:textId="77777777">
        <w:tc>
          <w:tcPr>
            <w:tcW w:w="749" w:type="dxa"/>
            <w:vAlign w:val="center"/>
          </w:tcPr>
          <w:p w14:paraId="7AD85EB3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QA-055</w:t>
            </w:r>
          </w:p>
        </w:tc>
        <w:tc>
          <w:tcPr>
            <w:tcW w:w="2598" w:type="dxa"/>
            <w:vAlign w:val="center"/>
          </w:tcPr>
          <w:p w14:paraId="59B5ECF1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nhiêu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34FB364" w14:textId="5EBC0E00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20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3A1D501" w14:textId="6AE7B675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5DD5C09C" w14:textId="77777777">
        <w:tc>
          <w:tcPr>
            <w:tcW w:w="749" w:type="dxa"/>
            <w:vAlign w:val="center"/>
          </w:tcPr>
          <w:p w14:paraId="264DDC8E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QA-056</w:t>
            </w:r>
          </w:p>
        </w:tc>
        <w:tc>
          <w:tcPr>
            <w:tcW w:w="2598" w:type="dxa"/>
            <w:vAlign w:val="center"/>
          </w:tcPr>
          <w:p w14:paraId="1412FF57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Khi AI timeout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rate limit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37DA7895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Project Plan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timeout/rate limit;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vi chi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5350CD03" w14:textId="5D24E165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77933FC3" w14:textId="77777777">
        <w:tc>
          <w:tcPr>
            <w:tcW w:w="749" w:type="dxa"/>
            <w:vAlign w:val="center"/>
          </w:tcPr>
          <w:p w14:paraId="6C4AF650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QA-057</w:t>
            </w:r>
          </w:p>
        </w:tc>
        <w:tc>
          <w:tcPr>
            <w:tcW w:w="2598" w:type="dxa"/>
            <w:vAlign w:val="center"/>
          </w:tcPr>
          <w:p w14:paraId="12D84C82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Backend, frontend, CSDL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0EFBCB01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6CA7AC8B" w14:textId="36AC6A7E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2C513570" w14:textId="77777777">
        <w:tc>
          <w:tcPr>
            <w:tcW w:w="749" w:type="dxa"/>
            <w:vAlign w:val="center"/>
          </w:tcPr>
          <w:p w14:paraId="67021200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QA-058</w:t>
            </w:r>
          </w:p>
        </w:tc>
        <w:tc>
          <w:tcPr>
            <w:tcW w:w="2598" w:type="dxa"/>
            <w:vAlign w:val="center"/>
          </w:tcPr>
          <w:p w14:paraId="55797512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logging/monitoring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2F8D2309" w14:textId="012E3528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logging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monitoring ở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5485CE89" w14:textId="398822D0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3DD56C4A" w14:textId="77777777">
        <w:tc>
          <w:tcPr>
            <w:tcW w:w="749" w:type="dxa"/>
            <w:vAlign w:val="center"/>
          </w:tcPr>
          <w:p w14:paraId="427BD118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QA-059</w:t>
            </w:r>
          </w:p>
        </w:tc>
        <w:tc>
          <w:tcPr>
            <w:tcW w:w="2598" w:type="dxa"/>
            <w:vAlign w:val="center"/>
          </w:tcPr>
          <w:p w14:paraId="23116388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Mobile app, camera, OCR, QR,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lai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6D241BC4" w14:textId="50972AD7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Mobile app, camera, OCR, QR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lai,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1D4A135C" w14:textId="44EFAB36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F3ED8" w14:paraId="4A579E75" w14:textId="77777777">
        <w:tc>
          <w:tcPr>
            <w:tcW w:w="749" w:type="dxa"/>
            <w:vAlign w:val="center"/>
          </w:tcPr>
          <w:p w14:paraId="3FA831BE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QA-060</w:t>
            </w:r>
          </w:p>
        </w:tc>
        <w:tc>
          <w:tcPr>
            <w:tcW w:w="2598" w:type="dxa"/>
            <w:vAlign w:val="center"/>
          </w:tcPr>
          <w:p w14:paraId="32891E37" w14:textId="77777777" w:rsidR="002F3ED8" w:rsidRPr="00830FEE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IoT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320" w:type="dxa"/>
            <w:vAlign w:val="center"/>
          </w:tcPr>
          <w:p w14:paraId="5158F5CD" w14:textId="4FB0279F" w:rsidR="002F3ED8" w:rsidRPr="00830FEE" w:rsidRDefault="009404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IoT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3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04" w:type="dxa"/>
            <w:vAlign w:val="center"/>
          </w:tcPr>
          <w:p w14:paraId="5CDAA0CC" w14:textId="564F8D61" w:rsidR="002F3ED8" w:rsidRPr="00830FEE" w:rsidRDefault="002F3ED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66BB02" w14:textId="77777777" w:rsidR="002F3ED8" w:rsidRDefault="002F3ED8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8C73D70" w14:textId="508E9301" w:rsidR="00DF3594" w:rsidRDefault="00DF3594" w:rsidP="00DF3594">
      <w:pPr>
        <w:pStyle w:val="ListParagraph"/>
        <w:numPr>
          <w:ilvl w:val="0"/>
          <w:numId w:val="2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sang SRS</w:t>
      </w:r>
    </w:p>
    <w:p w14:paraId="6587E0C8" w14:textId="455D8CB9" w:rsidR="00DF3594" w:rsidRDefault="00F3473B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DF3594" w:rsidRPr="00DF3594">
        <w:rPr>
          <w:rFonts w:ascii="Times New Roman" w:hAnsi="Times New Roman" w:cs="Times New Roman"/>
          <w:b/>
          <w:sz w:val="26"/>
          <w:szCs w:val="26"/>
        </w:rPr>
        <w:t xml:space="preserve">.1. Các </w:t>
      </w:r>
      <w:proofErr w:type="spellStart"/>
      <w:r w:rsidR="00DF3594" w:rsidRPr="00DF3594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DF3594" w:rsidRPr="00DF35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F3594" w:rsidRPr="00DF3594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DF3594" w:rsidRPr="00DF35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F3594" w:rsidRPr="00DF3594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="00DF3594" w:rsidRPr="00DF35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F3594" w:rsidRPr="00DF3594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="00DF3594" w:rsidRPr="00DF3594">
        <w:rPr>
          <w:rFonts w:ascii="Times New Roman" w:hAnsi="Times New Roman" w:cs="Times New Roman"/>
          <w:b/>
          <w:sz w:val="26"/>
          <w:szCs w:val="26"/>
        </w:rPr>
        <w:t xml:space="preserve"> (Functional Requirements</w:t>
      </w:r>
      <w:r w:rsidR="009B2011">
        <w:rPr>
          <w:rFonts w:ascii="Times New Roman" w:hAnsi="Times New Roman" w:cs="Times New Roman"/>
          <w:b/>
          <w:sz w:val="26"/>
          <w:szCs w:val="26"/>
        </w:rPr>
        <w:t xml:space="preserve"> - FR</w:t>
      </w:r>
      <w:r w:rsidR="00DF3594" w:rsidRPr="00DF3594">
        <w:rPr>
          <w:rFonts w:ascii="Times New Roman" w:hAnsi="Times New Roman" w:cs="Times New Roman"/>
          <w:b/>
          <w:sz w:val="26"/>
          <w:szCs w:val="26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51"/>
        <w:gridCol w:w="3067"/>
        <w:gridCol w:w="3043"/>
      </w:tblGrid>
      <w:tr w:rsidR="00F3473B" w:rsidRPr="00F3473B" w14:paraId="6A1B0D8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BE96CD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Mã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ABEA06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Nhóm chức năng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3DC0D1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Yêu cầu</w:t>
            </w:r>
          </w:p>
        </w:tc>
      </w:tr>
      <w:tr w:rsidR="00F3473B" w:rsidRPr="00A85A27" w14:paraId="7D061121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E3F58D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FR-01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4FEA75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Quản lý nghiệp vụ bãi đỗ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E241E0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hỗ trợ quản lý khu vực/vị trí, phương tiện, vé, lượt xe vào-ra, phí, chỗ trống, tra cứu, vé tháng và thống kê.</w:t>
            </w:r>
          </w:p>
        </w:tc>
      </w:tr>
      <w:tr w:rsidR="00F3473B" w:rsidRPr="00A85A27" w14:paraId="6CFC8B4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CC0843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FR-02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65D41E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Quản lý người dùng và phân quyền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8784BF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hỗ trợ đăng nhập và phân quyền cho hai loại người dùng đã nêu: Quản lý và Nhân viên bãi xe.</w:t>
            </w:r>
          </w:p>
        </w:tc>
      </w:tr>
      <w:tr w:rsidR="00F3473B" w:rsidRPr="00A85A27" w14:paraId="2ED395E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77C7E2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FR-03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3BFFA5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Ghi nhận xe vào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CB2EEA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ghi nhận phương tiện, vé, lượt vào/ra và thời gian gửi khi xe vào bãi.</w:t>
            </w:r>
          </w:p>
        </w:tc>
      </w:tr>
      <w:tr w:rsidR="00F3473B" w:rsidRPr="00A85A27" w14:paraId="18B71AFD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2AC964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lastRenderedPageBreak/>
              <w:t>FR-04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7CA838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Ghi nhận xe ra và tính phí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4E2A3B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ghi nhận xe ra, thời gian gửi và tính phí dựa trên loại xe và thời gian gửi.</w:t>
            </w:r>
          </w:p>
        </w:tc>
      </w:tr>
      <w:tr w:rsidR="00F3473B" w:rsidRPr="00A85A27" w14:paraId="419C46B1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9311A2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FR-05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1856C1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Quản lý khu vực, vị trí và loại xe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C52153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quản lý khu vực, vị trí đỗ, loại xe và theo dõi chỗ trống theo khu vực.</w:t>
            </w:r>
          </w:p>
        </w:tc>
      </w:tr>
      <w:tr w:rsidR="00F3473B" w:rsidRPr="00A85A27" w14:paraId="25B71897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50D077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FR-06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5A28BD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Quản lý phương tiện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D9CDC1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quản lý thông tin phương tiện trong phạm vi nghiệp vụ bãi đỗ.</w:t>
            </w:r>
          </w:p>
        </w:tc>
      </w:tr>
      <w:tr w:rsidR="00F3473B" w:rsidRPr="00A85A27" w14:paraId="1C1702E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372A86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FR-07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67566E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Quản lý vé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6BAE9F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quản lý thông tin vé được sử dụng trong nghiệp vụ gửi xe.</w:t>
            </w:r>
          </w:p>
        </w:tc>
      </w:tr>
      <w:tr w:rsidR="00F3473B" w:rsidRPr="00A85A27" w14:paraId="4AC30DD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D7E6A2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FR-08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B7B8F5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Quản lý vé tháng/khách quen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3F5C41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hỗ trợ quản lý vé tháng hoặc khách quen.</w:t>
            </w:r>
          </w:p>
        </w:tc>
      </w:tr>
      <w:tr w:rsidR="00F3473B" w:rsidRPr="00A85A27" w14:paraId="41C2BCB1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F7D8D6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FR-09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4665C1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Tra cứu và thống kê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BA790D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hỗ trợ tra cứu và thống kê các chỉ số đã nêu: lưu lượng, doanh thu và khung giờ cao điểm.</w:t>
            </w:r>
          </w:p>
        </w:tc>
      </w:tr>
      <w:tr w:rsidR="00F3473B" w:rsidRPr="00A85A27" w14:paraId="775E965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CDAB63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FR-10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34F40A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Hỗ trợ AI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83263C" w14:textId="77777777" w:rsidR="00F3473B" w:rsidRPr="00F3473B" w:rsidRDefault="00F3473B" w:rsidP="00F3473B">
            <w:pPr>
              <w:spacing w:after="12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tích hợp AI để sinh báo cáo lưu lượng theo ngày/tuần, hỏi đáp dữ liệu bãi xe và gợi ý bố trí nhân sự theo cao điểm.</w:t>
            </w:r>
          </w:p>
        </w:tc>
      </w:tr>
    </w:tbl>
    <w:p w14:paraId="7F0AEB48" w14:textId="77777777" w:rsidR="00DF3594" w:rsidRPr="00F3473B" w:rsidRDefault="00DF359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16B0E96" w14:textId="2DFC3D50" w:rsidR="00204640" w:rsidRDefault="007223E5" w:rsidP="00204640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204640" w:rsidRPr="00DF3594">
        <w:rPr>
          <w:rFonts w:ascii="Times New Roman" w:hAnsi="Times New Roman" w:cs="Times New Roman"/>
          <w:b/>
          <w:sz w:val="26"/>
          <w:szCs w:val="26"/>
        </w:rPr>
        <w:t>.</w:t>
      </w:r>
      <w:r w:rsidR="00204640">
        <w:rPr>
          <w:rFonts w:ascii="Times New Roman" w:hAnsi="Times New Roman" w:cs="Times New Roman"/>
          <w:b/>
          <w:sz w:val="26"/>
          <w:szCs w:val="26"/>
        </w:rPr>
        <w:t>2</w:t>
      </w:r>
      <w:r w:rsidR="00204640" w:rsidRPr="00DF3594">
        <w:rPr>
          <w:rFonts w:ascii="Times New Roman" w:hAnsi="Times New Roman" w:cs="Times New Roman"/>
          <w:b/>
          <w:sz w:val="26"/>
          <w:szCs w:val="26"/>
        </w:rPr>
        <w:t xml:space="preserve">. Các </w:t>
      </w:r>
      <w:proofErr w:type="spellStart"/>
      <w:r w:rsidR="00204640" w:rsidRPr="00DF3594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204640" w:rsidRPr="00DF35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04640" w:rsidRPr="00DF3594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204640">
        <w:rPr>
          <w:rFonts w:ascii="Times New Roman" w:hAnsi="Times New Roman" w:cs="Times New Roman"/>
          <w:b/>
          <w:sz w:val="26"/>
          <w:szCs w:val="26"/>
        </w:rPr>
        <w:t xml:space="preserve"> phi</w:t>
      </w:r>
      <w:r w:rsidR="00204640" w:rsidRPr="00DF35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04640" w:rsidRPr="00DF3594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="00204640" w:rsidRPr="00DF35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04640" w:rsidRPr="00DF3594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="00204640" w:rsidRPr="00DF3594">
        <w:rPr>
          <w:rFonts w:ascii="Times New Roman" w:hAnsi="Times New Roman" w:cs="Times New Roman"/>
          <w:b/>
          <w:sz w:val="26"/>
          <w:szCs w:val="26"/>
        </w:rPr>
        <w:t xml:space="preserve"> (</w:t>
      </w:r>
      <w:r w:rsidR="007F371C">
        <w:rPr>
          <w:rFonts w:ascii="Times New Roman" w:hAnsi="Times New Roman" w:cs="Times New Roman"/>
          <w:b/>
          <w:sz w:val="26"/>
          <w:szCs w:val="26"/>
        </w:rPr>
        <w:t xml:space="preserve">Non-Functional </w:t>
      </w:r>
      <w:r w:rsidR="00204640" w:rsidRPr="00DF3594">
        <w:rPr>
          <w:rFonts w:ascii="Times New Roman" w:hAnsi="Times New Roman" w:cs="Times New Roman"/>
          <w:b/>
          <w:sz w:val="26"/>
          <w:szCs w:val="26"/>
        </w:rPr>
        <w:t>Requirements</w:t>
      </w:r>
      <w:r w:rsidR="009B2011">
        <w:rPr>
          <w:rFonts w:ascii="Times New Roman" w:hAnsi="Times New Roman" w:cs="Times New Roman"/>
          <w:b/>
          <w:sz w:val="26"/>
          <w:szCs w:val="26"/>
        </w:rPr>
        <w:t xml:space="preserve"> - NFR</w:t>
      </w:r>
      <w:r w:rsidR="00204640" w:rsidRPr="00DF3594">
        <w:rPr>
          <w:rFonts w:ascii="Times New Roman" w:hAnsi="Times New Roman" w:cs="Times New Roman"/>
          <w:b/>
          <w:sz w:val="26"/>
          <w:szCs w:val="26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38"/>
        <w:gridCol w:w="3068"/>
        <w:gridCol w:w="3055"/>
      </w:tblGrid>
      <w:tr w:rsidR="00F3473B" w:rsidRPr="00F3473B" w14:paraId="059F966D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9D5321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Mã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8AF214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Nhóm NFR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75C1FC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Yêu cầu</w:t>
            </w:r>
          </w:p>
        </w:tc>
      </w:tr>
      <w:tr w:rsidR="00F3473B" w:rsidRPr="00A85A27" w14:paraId="54057D67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5A77B6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NFR-01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AF7015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Kiểm tra và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validation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dữ liệu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6BD635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phải kiểm tra tính hợp lệ của dữ liệu đầu vào trước khi xử lý/ghi nhận.</w:t>
            </w:r>
          </w:p>
        </w:tc>
      </w:tr>
      <w:tr w:rsidR="00F3473B" w:rsidRPr="00A85A27" w14:paraId="580185A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A8C390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NFR-02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6361C5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Cập nhật thống kê kịp thời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AAC983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Số liệu thống kê phải được cập nhật theo thời điểm nghiệp vụ đã xác định; Mục 1 chưa đưa ra mốc thời gian cụ thể nên chưa đặc tả được con số.</w:t>
            </w:r>
          </w:p>
        </w:tc>
      </w:tr>
      <w:tr w:rsidR="00F3473B" w:rsidRPr="00A85A27" w14:paraId="78F54E54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720494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NFR-03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268D97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Bảo vệ phiên đăng nhập và mật khẩu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129BF2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Thông tin đăng nhập, mật khẩu và phiên đăng nhập phải được bảo vệ; quy tắc chi tiết chưa đủ thông tin trong Mục 1.</w:t>
            </w:r>
          </w:p>
        </w:tc>
      </w:tr>
      <w:tr w:rsidR="00F3473B" w:rsidRPr="00A85A27" w14:paraId="2D010F5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CAEE4A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lastRenderedPageBreak/>
              <w:t>NFR-04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247DCE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Bảo vệ API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key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AI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FAF11F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API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key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AI phải được lưu và bảo vệ bằng cơ chế an toàn; câu trả lời đã làm rõ theo hướng không lưu trực tiếp trong mã nguồn/không đưa lên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Git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</w:t>
            </w:r>
          </w:p>
        </w:tc>
      </w:tr>
      <w:tr w:rsidR="00F3473B" w:rsidRPr="00A85A27" w14:paraId="6751D2C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B5AD8F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NFR-05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D00897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Audit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logging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E640D4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Hệ thống cần lưu nhật ký các thao tác quan trọng để có thể truy vết người thực hiện, thời gian và thao tác.</w:t>
            </w:r>
          </w:p>
        </w:tc>
      </w:tr>
      <w:tr w:rsidR="00F3473B" w:rsidRPr="00A85A27" w14:paraId="0929D91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108984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NFR-06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7869A4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Xử lý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sai/thiếu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798682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Hệ thống phải phát hiện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input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sai hoặc thiếu và thông báo lỗi phù hợp; nội dung chi tiết của thông báo chưa được xác định.</w:t>
            </w:r>
          </w:p>
        </w:tc>
      </w:tr>
      <w:tr w:rsidR="00F3473B" w:rsidRPr="00A85A27" w14:paraId="05A587F1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7ABD46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NFR-07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BBDF73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Xử lý AI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timeout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rate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limit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782161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Khi AI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timeout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hoặc bị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rate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limit</w:t>
            </w:r>
            <w:proofErr w:type="spellEnd"/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, hệ thống phải xử lý tình huống lỗi phù hợp; hành vi chi tiết cần tiếp tục đặc tả.</w:t>
            </w:r>
          </w:p>
        </w:tc>
      </w:tr>
      <w:tr w:rsidR="00F3473B" w:rsidRPr="00A85A27" w14:paraId="7C0BAB8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5CEC36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NFR-08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DEAE48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Sao lưu và khôi phục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D0D1C2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Dữ liệu phải được sao lưu và có khả năng khôi phục khi xảy ra sự cố; câu trả lời đã làm rõ theo hướng sao lưu định kỳ, đề xuất hằng ngày.</w:t>
            </w:r>
          </w:p>
        </w:tc>
      </w:tr>
      <w:tr w:rsidR="00F3473B" w:rsidRPr="00A85A27" w14:paraId="3174B44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C0791D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NFR-09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F33F5B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Kiểm soát truy cập dữ liệu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D2362A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Quyền truy cập dữ liệu phải được kiểm soát theo vai trò; dữ liệu nhạy cảm phải được hạn chế truy cập.</w:t>
            </w:r>
          </w:p>
        </w:tc>
      </w:tr>
      <w:tr w:rsidR="00F3473B" w:rsidRPr="00A85A27" w14:paraId="5CA3991B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344CDC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NFR-10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75864D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Khả năng phục vụ đồng thời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AE0933" w14:textId="77777777" w:rsidR="00F3473B" w:rsidRPr="00F3473B" w:rsidRDefault="00F3473B" w:rsidP="00F3473B">
            <w:pPr>
              <w:spacing w:after="12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3473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Mục 1 đã làm rõ mục tiêu khoảng 20 người dùng đồng thời cho phạm vi dự án hiện tại.</w:t>
            </w:r>
          </w:p>
        </w:tc>
      </w:tr>
    </w:tbl>
    <w:p w14:paraId="5391F4D9" w14:textId="77777777" w:rsidR="00204640" w:rsidRPr="00F3473B" w:rsidRDefault="00204640">
      <w:pPr>
        <w:spacing w:after="120" w:line="24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192E2A1A" w14:textId="0758C74B" w:rsidR="002F3ED8" w:rsidRDefault="00000000">
      <w:pPr>
        <w:pStyle w:val="ListParagraph"/>
        <w:spacing w:after="60"/>
      </w:pPr>
      <w:r>
        <w:rPr>
          <w:rFonts w:ascii="Times New Roman" w:hAnsi="Times New Roman"/>
        </w:rPr>
        <w:t>.</w:t>
      </w:r>
    </w:p>
    <w:p w14:paraId="7CECD58C" w14:textId="1ADA7ED2" w:rsidR="007223E5" w:rsidRDefault="007223E5" w:rsidP="007223E5">
      <w:pPr>
        <w:pStyle w:val="ListParagraph"/>
        <w:numPr>
          <w:ilvl w:val="0"/>
          <w:numId w:val="2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</w:p>
    <w:p w14:paraId="1D8E6977" w14:textId="530055B4" w:rsidR="002F3ED8" w:rsidRPr="00A85A27" w:rsidRDefault="002D76AF" w:rsidP="00A85A27">
      <w:pPr>
        <w:pStyle w:val="NormalWeb"/>
        <w:rPr>
          <w:lang w:val="en-US"/>
        </w:rPr>
      </w:pPr>
      <w:r w:rsidRPr="002D76AF">
        <w:rPr>
          <w:noProof/>
          <w:lang w:val="en-US"/>
        </w:rPr>
        <w:lastRenderedPageBreak/>
        <w:drawing>
          <wp:inline distT="0" distB="0" distL="0" distR="0" wp14:anchorId="5C6F5886" wp14:editId="7BBC395E">
            <wp:extent cx="5760085" cy="2434590"/>
            <wp:effectExtent l="0" t="0" r="0" b="3810"/>
            <wp:docPr id="180173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2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C0D9" w14:textId="77777777" w:rsidR="002F3ED8" w:rsidRDefault="002F3ED8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F3E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B8D77" w14:textId="77777777" w:rsidR="00AC27FC" w:rsidRDefault="00AC27FC">
      <w:pPr>
        <w:spacing w:after="0" w:line="240" w:lineRule="auto"/>
      </w:pPr>
      <w:r>
        <w:separator/>
      </w:r>
    </w:p>
  </w:endnote>
  <w:endnote w:type="continuationSeparator" w:id="0">
    <w:p w14:paraId="50097531" w14:textId="77777777" w:rsidR="00AC27FC" w:rsidRDefault="00AC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D2B7" w14:textId="77777777" w:rsidR="002F3ED8" w:rsidRDefault="002F3E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526261"/>
      <w:docPartObj>
        <w:docPartGallery w:val="Page Numbers (Bottom of Page)"/>
        <w:docPartUnique/>
      </w:docPartObj>
    </w:sdtPr>
    <w:sdtContent>
      <w:p w14:paraId="230BCFEF" w14:textId="77777777" w:rsidR="002F3ED8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0917614"/>
      <w:docPartObj>
        <w:docPartGallery w:val="Page Numbers (Bottom of Page)"/>
        <w:docPartUnique/>
      </w:docPartObj>
    </w:sdtPr>
    <w:sdtContent>
      <w:p w14:paraId="04CD154E" w14:textId="77777777" w:rsidR="002F3ED8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5FEC" w14:textId="77777777" w:rsidR="00AC27FC" w:rsidRDefault="00AC27FC">
      <w:pPr>
        <w:spacing w:after="0" w:line="240" w:lineRule="auto"/>
      </w:pPr>
      <w:r>
        <w:separator/>
      </w:r>
    </w:p>
  </w:footnote>
  <w:footnote w:type="continuationSeparator" w:id="0">
    <w:p w14:paraId="62ABF0B5" w14:textId="77777777" w:rsidR="00AC27FC" w:rsidRDefault="00AC2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2045B" w14:textId="77777777" w:rsidR="002F3ED8" w:rsidRDefault="002F3E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7B81" w14:textId="77777777" w:rsidR="002F3ED8" w:rsidRDefault="002F3E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C405" w14:textId="77777777" w:rsidR="002F3ED8" w:rsidRDefault="002F3E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F4586"/>
    <w:multiLevelType w:val="multilevel"/>
    <w:tmpl w:val="AA8068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1F70697"/>
    <w:multiLevelType w:val="multilevel"/>
    <w:tmpl w:val="F08477C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3BA2040"/>
    <w:multiLevelType w:val="multilevel"/>
    <w:tmpl w:val="001800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0F25836"/>
    <w:multiLevelType w:val="multilevel"/>
    <w:tmpl w:val="9028CD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2644734">
    <w:abstractNumId w:val="0"/>
  </w:num>
  <w:num w:numId="2" w16cid:durableId="1774399964">
    <w:abstractNumId w:val="2"/>
  </w:num>
  <w:num w:numId="3" w16cid:durableId="1945188961">
    <w:abstractNumId w:val="1"/>
  </w:num>
  <w:num w:numId="4" w16cid:durableId="520361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ED8"/>
    <w:rsid w:val="0002485D"/>
    <w:rsid w:val="00204640"/>
    <w:rsid w:val="002C4285"/>
    <w:rsid w:val="002D0235"/>
    <w:rsid w:val="002D76AF"/>
    <w:rsid w:val="002F3ED8"/>
    <w:rsid w:val="00323823"/>
    <w:rsid w:val="0046061C"/>
    <w:rsid w:val="00544391"/>
    <w:rsid w:val="00546749"/>
    <w:rsid w:val="005B0129"/>
    <w:rsid w:val="00657C90"/>
    <w:rsid w:val="0066700B"/>
    <w:rsid w:val="006C53B4"/>
    <w:rsid w:val="006E7F6C"/>
    <w:rsid w:val="006F729F"/>
    <w:rsid w:val="007223E5"/>
    <w:rsid w:val="007271AF"/>
    <w:rsid w:val="007F371C"/>
    <w:rsid w:val="00830FEE"/>
    <w:rsid w:val="008418CA"/>
    <w:rsid w:val="008A665B"/>
    <w:rsid w:val="008B7A46"/>
    <w:rsid w:val="00940464"/>
    <w:rsid w:val="009742DE"/>
    <w:rsid w:val="009B2011"/>
    <w:rsid w:val="009C1FE2"/>
    <w:rsid w:val="00A34252"/>
    <w:rsid w:val="00A8084F"/>
    <w:rsid w:val="00A85A27"/>
    <w:rsid w:val="00AC27FC"/>
    <w:rsid w:val="00B54A80"/>
    <w:rsid w:val="00B8014B"/>
    <w:rsid w:val="00C5102A"/>
    <w:rsid w:val="00C702C7"/>
    <w:rsid w:val="00DF3594"/>
    <w:rsid w:val="00E52D82"/>
    <w:rsid w:val="00E968F5"/>
    <w:rsid w:val="00ED681A"/>
    <w:rsid w:val="00F2600C"/>
    <w:rsid w:val="00F3473B"/>
    <w:rsid w:val="00F83900"/>
    <w:rsid w:val="00F9681F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3EBA"/>
  <w15:docId w15:val="{42FE1531-058E-4593-8218-3A1D6263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223E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11</Pages>
  <Words>2251</Words>
  <Characters>12836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Dinh Manh</cp:lastModifiedBy>
  <cp:revision>57</cp:revision>
  <dcterms:created xsi:type="dcterms:W3CDTF">2016-07-07T01:24:00Z</dcterms:created>
  <dcterms:modified xsi:type="dcterms:W3CDTF">2026-08-18T00:01:00Z</dcterms:modified>
  <dc:language>en-US</dc:language>
</cp:coreProperties>
</file>