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83" w:rsidRPr="00254283" w:rsidRDefault="00254283" w:rsidP="00254283">
      <w:pPr>
        <w:jc w:val="center"/>
        <w:rPr>
          <w:b/>
          <w:sz w:val="32"/>
          <w:szCs w:val="32"/>
          <w:u w:val="single"/>
        </w:rPr>
      </w:pPr>
      <w:r w:rsidRPr="00254283">
        <w:rPr>
          <w:b/>
          <w:sz w:val="32"/>
          <w:szCs w:val="32"/>
          <w:u w:val="single"/>
        </w:rPr>
        <w:t>PROBLEM SET 5</w:t>
      </w:r>
    </w:p>
    <w:p w:rsidR="00A26738" w:rsidRDefault="00254283" w:rsidP="00254283">
      <w:r>
        <w:t>Exercise 1</w:t>
      </w:r>
      <w:r w:rsidR="00EC5F0F">
        <w:t xml:space="preserve"> </w:t>
      </w:r>
      <w:r>
        <w:t xml:space="preserve">. SIR Model of </w:t>
      </w:r>
      <w:r w:rsidR="00EC5F0F">
        <w:t>Virus Spread</w:t>
      </w:r>
      <w:r>
        <w:t xml:space="preserve"> </w:t>
      </w:r>
    </w:p>
    <w:p w:rsidR="00254283" w:rsidRDefault="00254283" w:rsidP="00254283">
      <w:r>
        <w:t>The number of Germany was provided in this Simulink model</w:t>
      </w:r>
    </w:p>
    <w:p w:rsidR="00254283" w:rsidRDefault="00254283" w:rsidP="00254283">
      <w:r>
        <w:t>N = 1 000</w:t>
      </w:r>
      <w:r w:rsidR="00EC5F0F">
        <w:t xml:space="preserve"> 000</w:t>
      </w:r>
    </w:p>
    <w:p w:rsidR="00254283" w:rsidRDefault="00254283" w:rsidP="00254283">
      <w:r>
        <w:t>I = 2 274</w:t>
      </w:r>
      <w:r>
        <w:tab/>
      </w:r>
    </w:p>
    <w:p w:rsidR="00254283" w:rsidRDefault="00254283" w:rsidP="00254283">
      <w:r>
        <w:t>R= 171 899</w:t>
      </w:r>
    </w:p>
    <w:p w:rsidR="00254283" w:rsidRDefault="00254283" w:rsidP="00254283">
      <w:r>
        <w:t>S= 1 000 000-171 899 – 2 274= 825 827</w:t>
      </w:r>
      <w:r w:rsidRPr="00254283">
        <w:t xml:space="preserve"> </w:t>
      </w:r>
    </w:p>
    <w:p w:rsidR="00254283" w:rsidRDefault="00254283" w:rsidP="00254283">
      <w:r>
        <w:rPr>
          <w:noProof/>
        </w:rPr>
        <w:drawing>
          <wp:inline distT="0" distB="0" distL="0" distR="0">
            <wp:extent cx="4578350" cy="2776848"/>
            <wp:effectExtent l="19050" t="0" r="0" b="0"/>
            <wp:docPr id="8" name="Picture 0" descr="Hinh dau t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 dau tie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240" cy="27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83" w:rsidRDefault="00254283" w:rsidP="00254283">
      <w:r>
        <w:t xml:space="preserve">The result of the scope </w:t>
      </w:r>
    </w:p>
    <w:p w:rsidR="00254283" w:rsidRDefault="00254283" w:rsidP="00254283">
      <w:r>
        <w:rPr>
          <w:noProof/>
        </w:rPr>
        <w:drawing>
          <wp:inline distT="0" distB="0" distL="0" distR="0">
            <wp:extent cx="4578350" cy="2246131"/>
            <wp:effectExtent l="19050" t="0" r="0" b="0"/>
            <wp:docPr id="9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464" cy="22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83" w:rsidRDefault="00254283" w:rsidP="00254283">
      <w:pPr>
        <w:rPr>
          <w:lang w:val="en-GB"/>
        </w:rPr>
      </w:pPr>
      <w:r>
        <w:rPr>
          <w:lang w:val="en-GB"/>
        </w:rPr>
        <w:t>With R = 0.17, I =0.023 and S=0.825,</w:t>
      </w:r>
      <w:r w:rsidRPr="004500FE">
        <w:rPr>
          <w:lang w:val="en-GB"/>
        </w:rPr>
        <w:t xml:space="preserve"> Susceptible </w:t>
      </w:r>
      <w:r w:rsidR="00F96246">
        <w:rPr>
          <w:lang w:val="en-GB"/>
        </w:rPr>
        <w:t xml:space="preserve">is </w:t>
      </w:r>
      <w:r>
        <w:rPr>
          <w:lang w:val="en-GB"/>
        </w:rPr>
        <w:t>fall</w:t>
      </w:r>
      <w:r w:rsidR="00F96246">
        <w:rPr>
          <w:lang w:val="en-GB"/>
        </w:rPr>
        <w:t xml:space="preserve">ing while Recover Rate </w:t>
      </w:r>
      <w:proofErr w:type="gramStart"/>
      <w:r w:rsidR="00F96246">
        <w:rPr>
          <w:lang w:val="en-GB"/>
        </w:rPr>
        <w:t>is  rising</w:t>
      </w:r>
      <w:proofErr w:type="gramEnd"/>
      <w:r w:rsidR="00F96246">
        <w:rPr>
          <w:lang w:val="en-GB"/>
        </w:rPr>
        <w:t xml:space="preserve">  and the Infected goes up to a peak then diminish. </w:t>
      </w:r>
    </w:p>
    <w:p w:rsidR="00254283" w:rsidRDefault="00F96246" w:rsidP="00254283">
      <w:pPr>
        <w:rPr>
          <w:lang w:val="en-GB"/>
        </w:rPr>
      </w:pPr>
      <w:r>
        <w:rPr>
          <w:lang w:val="en-GB"/>
        </w:rPr>
        <w:lastRenderedPageBreak/>
        <w:t xml:space="preserve">Exercise 2: Poisson’s Equation </w:t>
      </w:r>
    </w:p>
    <w:p w:rsidR="00F96246" w:rsidRDefault="00F96246" w:rsidP="00254283">
      <w:pPr>
        <w:rPr>
          <w:lang w:val="en-GB"/>
        </w:rPr>
      </w:pPr>
      <w:r>
        <w:rPr>
          <w:noProof/>
        </w:rPr>
        <w:drawing>
          <wp:inline distT="0" distB="0" distL="0" distR="0">
            <wp:extent cx="3184071" cy="2400300"/>
            <wp:effectExtent l="19050" t="0" r="0" b="0"/>
            <wp:docPr id="11" name="Picture 10" descr="C:\Users\dinhm\AppData\Local\Microsoft\Windows\INetCache\Content.Word\Capture 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hm\AppData\Local\Microsoft\Windows\INetCache\Content.Word\Capture 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71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81350" cy="2369090"/>
            <wp:effectExtent l="19050" t="0" r="0" b="0"/>
            <wp:docPr id="19" name="Picture 16" descr="C:\Users\dinhm\AppData\Local\Microsoft\Windows\INetCache\Content.Word\Capture 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nhm\AppData\Local\Microsoft\Windows\INetCache\Content.Word\Capture 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13" cy="238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81350" cy="2406406"/>
            <wp:effectExtent l="19050" t="0" r="0" b="0"/>
            <wp:docPr id="18" name="Picture 8" descr="C:\Users\dinhm\AppData\Local\Microsoft\Windows\INetCache\Content.Word\Capture 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hm\AppData\Local\Microsoft\Windows\INetCache\Content.Word\Capture 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85" cy="240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4190" cy="2105025"/>
            <wp:effectExtent l="19050" t="0" r="3810" b="0"/>
            <wp:docPr id="20" name="Picture 20" descr="C:\Users\dinhm\AppData\Local\Microsoft\Windows\INetCache\Content.Word\Capture 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nhm\AppData\Local\Microsoft\Windows\INetCache\Content.Word\Capture 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91" cy="210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Default="00F96246" w:rsidP="00254283">
      <w:pPr>
        <w:rPr>
          <w:lang w:val="en-GB"/>
        </w:rPr>
      </w:pPr>
    </w:p>
    <w:p w:rsidR="00F96246" w:rsidRPr="00254283" w:rsidRDefault="00F96246" w:rsidP="00254283">
      <w:pPr>
        <w:rPr>
          <w:lang w:val="en-GB"/>
        </w:rPr>
      </w:pPr>
      <w:r>
        <w:rPr>
          <w:lang w:val="en-GB"/>
        </w:rPr>
        <w:lastRenderedPageBreak/>
        <w:t>Exercise 3:</w:t>
      </w:r>
    </w:p>
    <w:p w:rsidR="00F96246" w:rsidRDefault="00F96246" w:rsidP="00F96246">
      <w:pPr>
        <w:rPr>
          <w:lang w:val="en-GB"/>
        </w:rPr>
      </w:pPr>
      <w:r>
        <w:rPr>
          <w:lang w:val="en-GB"/>
        </w:rPr>
        <w:t>Helmholtz’s Equation:</w:t>
      </w:r>
    </w:p>
    <w:p w:rsidR="00F96246" w:rsidRDefault="00F96246" w:rsidP="00F96246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f= 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f</m:t>
          </m:r>
        </m:oMath>
      </m:oMathPara>
    </w:p>
    <w:p w:rsidR="00F96246" w:rsidRDefault="00F96246" w:rsidP="00F9624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 we have in this exercise:</w:t>
      </w:r>
    </w:p>
    <w:p w:rsidR="00F96246" w:rsidRDefault="00F96246" w:rsidP="00F9624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-∆r</m:t>
          </m:r>
          <m:r>
            <w:rPr>
              <w:rFonts w:ascii="Cambria Math" w:eastAsiaTheme="minorEastAsia" w:hAnsi="Cambria Math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r=0</m:t>
          </m:r>
        </m:oMath>
      </m:oMathPara>
    </w:p>
    <w:p w:rsidR="00EC5F0F" w:rsidRDefault="00EC5F0F" w:rsidP="00EC5F0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(</w:t>
      </w:r>
      <m:oMath>
        <m:r>
          <w:rPr>
            <w:rFonts w:ascii="Cambria Math" w:eastAsiaTheme="minorEastAsia" w:hAnsi="Cambria Math"/>
            <w:lang w:val="en-GB"/>
          </w:rPr>
          <m:t>∆=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>)</w:t>
      </w:r>
      <w:r w:rsidRPr="00F96246">
        <w:rPr>
          <w:rFonts w:eastAsiaTheme="minorEastAsia"/>
          <w:lang w:val="en-GB"/>
        </w:rPr>
        <w:t xml:space="preserve"> </w:t>
      </w:r>
    </w:p>
    <w:p w:rsidR="00EC5F0F" w:rsidRDefault="00EC5F0F" w:rsidP="00F96246">
      <w:pPr>
        <w:rPr>
          <w:rFonts w:eastAsiaTheme="minorEastAsia"/>
          <w:lang w:val="en-GB"/>
        </w:rPr>
      </w:pPr>
    </w:p>
    <w:p w:rsidR="00F96246" w:rsidRDefault="00F96246" w:rsidP="00F96246">
      <w:pPr>
        <w:rPr>
          <w:rFonts w:eastAsiaTheme="minorEastAsia"/>
          <w:lang w:val="en-GB"/>
        </w:rPr>
      </w:pPr>
      <w:r w:rsidRPr="00F96246">
        <w:rPr>
          <w:rFonts w:eastAsiaTheme="minorEastAsia"/>
          <w:lang w:val="en-GB"/>
        </w:rPr>
        <w:drawing>
          <wp:inline distT="0" distB="0" distL="0" distR="0">
            <wp:extent cx="3134995" cy="2351405"/>
            <wp:effectExtent l="19050" t="0" r="8255" b="0"/>
            <wp:docPr id="27" name="Picture 29" descr="C:\Users\dinhm\AppData\Local\Microsoft\Windows\INetCache\Content.Word\Capture 3-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nhm\AppData\Local\Microsoft\Windows\INetCache\Content.Word\Capture 3-1 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6246">
        <w:rPr>
          <w:rFonts w:eastAsiaTheme="minorEastAsia"/>
          <w:lang w:val="en-GB"/>
        </w:rPr>
        <w:drawing>
          <wp:inline distT="0" distB="0" distL="0" distR="0">
            <wp:extent cx="3190681" cy="2402008"/>
            <wp:effectExtent l="19050" t="0" r="0" b="0"/>
            <wp:docPr id="25" name="Picture 32" descr="C:\Users\dinhm\AppData\Local\Microsoft\Windows\INetCache\Content.Word\Capture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inhm\AppData\Local\Microsoft\Windows\INetCache\Content.Word\Capture 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42" cy="24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>
            <wp:extent cx="3190681" cy="2419406"/>
            <wp:effectExtent l="19050" t="0" r="0" b="0"/>
            <wp:docPr id="35" name="Picture 35" descr="C:\Users\dinhm\AppData\Local\Microsoft\Windows\INetCache\Content.Word\Capture 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nhm\AppData\Local\Microsoft\Windows\INetCache\Content.Word\Capture 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02" cy="241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6246">
        <w:rPr>
          <w:rFonts w:eastAsiaTheme="minorEastAsia"/>
          <w:lang w:val="en-GB"/>
        </w:rPr>
        <w:drawing>
          <wp:inline distT="0" distB="0" distL="0" distR="0">
            <wp:extent cx="3210576" cy="1866122"/>
            <wp:effectExtent l="19050" t="0" r="8874" b="0"/>
            <wp:docPr id="24" name="Picture 26" descr="C:\Users\dinhm\AppData\Local\Microsoft\Windows\INetCache\Content.Word\Capture 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nhm\AppData\Local\Microsoft\Windows\INetCache\Content.Word\Capture 3-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56" cy="186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GB"/>
        </w:rPr>
        <w:t xml:space="preserve"> </w:t>
      </w:r>
    </w:p>
    <w:p w:rsidR="00F96246" w:rsidRDefault="00F96246" w:rsidP="00F96246">
      <w:pPr>
        <w:jc w:val="center"/>
        <w:rPr>
          <w:rFonts w:eastAsiaTheme="minorEastAsia"/>
          <w:lang w:val="en-GB"/>
        </w:rPr>
      </w:pPr>
    </w:p>
    <w:p w:rsidR="00254283" w:rsidRDefault="00254283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F96246" w:rsidRDefault="00F96246" w:rsidP="00254283"/>
    <w:p w:rsidR="004C02B6" w:rsidRDefault="004C02B6" w:rsidP="004C02B6">
      <w:r>
        <w:rPr>
          <w:lang w:val="en-GB"/>
        </w:rPr>
        <w:lastRenderedPageBreak/>
        <w:t xml:space="preserve">Exercise 4: </w:t>
      </w:r>
      <w:r>
        <w:t>Heat Equation</w:t>
      </w:r>
    </w:p>
    <w:p w:rsidR="004C02B6" w:rsidRDefault="004C02B6" w:rsidP="004C02B6">
      <w:r>
        <w:t>Heat Equation:</w:t>
      </w:r>
    </w:p>
    <w:p w:rsidR="004C02B6" w:rsidRDefault="004C02B6" w:rsidP="004C02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-∆u=1</m:t>
          </m:r>
        </m:oMath>
      </m:oMathPara>
    </w:p>
    <w:p w:rsidR="004C02B6" w:rsidRDefault="004C02B6" w:rsidP="004C02B6">
      <w:pPr>
        <w:rPr>
          <w:rFonts w:eastAsiaTheme="minorEastAsia"/>
        </w:rPr>
      </w:pPr>
      <w:r>
        <w:rPr>
          <w:rFonts w:eastAsiaTheme="minorEastAsia"/>
        </w:rPr>
        <w:t>Initial Conditions: The temperature =1 and the surrounding =0</w:t>
      </w:r>
    </w:p>
    <w:p w:rsidR="004C02B6" w:rsidRDefault="004C02B6" w:rsidP="004C02B6">
      <w:pPr>
        <w:rPr>
          <w:rFonts w:eastAsiaTheme="minorEastAsia"/>
        </w:rPr>
      </w:pPr>
      <w:r>
        <w:rPr>
          <w:rFonts w:eastAsiaTheme="minorEastAsia"/>
        </w:rPr>
        <w:t>Boundary condition: Zero temperature on boundary.</w:t>
      </w:r>
    </w:p>
    <w:p w:rsidR="004C02B6" w:rsidRDefault="004C02B6" w:rsidP="004C02B6">
      <w:pPr>
        <w:rPr>
          <w:rFonts w:eastAsiaTheme="minorEastAsia"/>
        </w:rPr>
      </w:pPr>
      <w:r>
        <w:rPr>
          <w:rFonts w:eastAsiaTheme="minorEastAsia"/>
        </w:rPr>
        <w:t>Heat Equation is on cylindrical coordinates with r = 1.</w:t>
      </w:r>
    </w:p>
    <w:p w:rsidR="004C02B6" w:rsidRDefault="004C02B6" w:rsidP="004C02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</m:oMath>
      </m:oMathPara>
    </w:p>
    <w:p w:rsidR="004C02B6" w:rsidRDefault="004C02B6" w:rsidP="004C02B6">
      <w:pPr>
        <w:rPr>
          <w:rFonts w:eastAsiaTheme="minorEastAsia"/>
        </w:rPr>
      </w:pPr>
      <w:r>
        <w:rPr>
          <w:rFonts w:eastAsiaTheme="minorEastAsia"/>
        </w:rPr>
        <w:t xml:space="preserve">Initial Conditions: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(nx)</m:t>
        </m:r>
      </m:oMath>
    </w:p>
    <w:p w:rsidR="004C02B6" w:rsidRPr="004C02B6" w:rsidRDefault="004C02B6" w:rsidP="004C02B6">
      <w:pPr>
        <w:rPr>
          <w:rFonts w:eastAsiaTheme="minorEastAsia"/>
        </w:rPr>
      </w:pPr>
      <w:r>
        <w:rPr>
          <w:rFonts w:eastAsiaTheme="minorEastAsia"/>
        </w:rPr>
        <w:t>Boundary condition: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4C02B6" w:rsidRDefault="004C02B6" w:rsidP="004C02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w:drawing>
              <wp:inline distT="0" distB="0" distL="0" distR="0">
                <wp:extent cx="3512426" cy="2644826"/>
                <wp:effectExtent l="19050" t="0" r="0" b="0"/>
                <wp:docPr id="37" name="Picture 38" descr="C:\Users\dinhm\AppData\Local\Microsoft\Windows\INetCache\Content.Word\Capture 4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C:\Users\dinhm\AppData\Local\Microsoft\Windows\INetCache\Content.Word\Capture 4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2503" cy="2644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drawing>
              <wp:inline distT="0" distB="0" distL="0" distR="0">
                <wp:extent cx="3513437" cy="2645588"/>
                <wp:effectExtent l="19050" t="0" r="0" b="0"/>
                <wp:docPr id="36" name="Picture 47" descr="C:\Users\dinhm\AppData\Local\Microsoft\Windows\INetCache\Content.Word\Capture 4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 descr="C:\Users\dinhm\AppData\Local\Microsoft\Windows\INetCache\Content.Word\Capture 4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8298" cy="2641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F96246" w:rsidRDefault="004C02B6" w:rsidP="00254283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510213" cy="2658593"/>
            <wp:effectExtent l="19050" t="0" r="0" b="0"/>
            <wp:docPr id="52" name="Picture 52" descr="C:\Users\dinhm\AppData\Local\Microsoft\Windows\INetCache\Content.Word\Capture 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inhm\AppData\Local\Microsoft\Windows\INetCache\Content.Word\Capture 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14" cy="265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75.5pt">
            <v:imagedata r:id="rId18" o:title="Capture 4-5"/>
          </v:shape>
        </w:pict>
      </w: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</w:t>
      </w:r>
      <w:r w:rsidRPr="004C02B6">
        <w:rPr>
          <w:rFonts w:cstheme="minorHAnsi"/>
          <w:color w:val="202122"/>
          <w:shd w:val="clear" w:color="auto" w:fill="FFFFFF"/>
        </w:rPr>
        <w:t>he </w:t>
      </w:r>
      <w:r w:rsidRPr="004C02B6">
        <w:rPr>
          <w:rFonts w:cstheme="minorHAnsi"/>
          <w:bCs/>
          <w:color w:val="202122"/>
          <w:shd w:val="clear" w:color="auto" w:fill="FFFFFF"/>
        </w:rPr>
        <w:t>heat equation</w:t>
      </w:r>
      <w:r w:rsidRPr="004C02B6">
        <w:rPr>
          <w:rFonts w:cstheme="minorHAnsi"/>
          <w:color w:val="202122"/>
          <w:shd w:val="clear" w:color="auto" w:fill="FFFFFF"/>
        </w:rPr>
        <w:t> is a </w:t>
      </w:r>
      <w:r>
        <w:rPr>
          <w:rFonts w:cstheme="minorHAnsi"/>
          <w:shd w:val="clear" w:color="auto" w:fill="FFFFFF"/>
        </w:rPr>
        <w:t>partial differential equation</w:t>
      </w:r>
      <w:r w:rsidRPr="004C02B6">
        <w:rPr>
          <w:rFonts w:cstheme="minorHAnsi"/>
          <w:color w:val="202122"/>
          <w:shd w:val="clear" w:color="auto" w:fill="FFFFFF"/>
        </w:rPr>
        <w:t> that describes how the distribution of some quantity evolves over time in a solid medium, as it spontaneously flows from places where it is higher towards places where it is lower.</w:t>
      </w: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254283">
      <w:pPr>
        <w:rPr>
          <w:rFonts w:cstheme="minorHAnsi"/>
          <w:color w:val="202122"/>
          <w:shd w:val="clear" w:color="auto" w:fill="FFFFFF"/>
        </w:rPr>
      </w:pPr>
    </w:p>
    <w:p w:rsidR="004C02B6" w:rsidRDefault="004C02B6" w:rsidP="004C02B6">
      <w:r>
        <w:rPr>
          <w:lang w:val="en-GB"/>
        </w:rPr>
        <w:lastRenderedPageBreak/>
        <w:t xml:space="preserve">Exercise 5: </w:t>
      </w:r>
      <w:r>
        <w:t>Wave Equation</w:t>
      </w:r>
    </w:p>
    <w:p w:rsidR="004C02B6" w:rsidRDefault="00FF1FE0" w:rsidP="002542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12409" cy="2202338"/>
            <wp:effectExtent l="19050" t="0" r="2241" b="0"/>
            <wp:docPr id="87" name="Picture 87" descr="C:\Users\dinhm\AppData\Local\Microsoft\Windows\INetCache\Content.Word\Capture 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dinhm\AppData\Local\Microsoft\Windows\INetCache\Content.Word\Capture 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39" cy="220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pict>
          <v:shape id="_x0000_i1027" type="#_x0000_t75" style="width:228.75pt;height:183.75pt">
            <v:imagedata r:id="rId20" o:title="Capture 5-2"/>
          </v:shape>
        </w:pict>
      </w:r>
      <w:r>
        <w:rPr>
          <w:rFonts w:cstheme="minorHAnsi"/>
        </w:rPr>
        <w:pict>
          <v:shape id="_x0000_i1026" type="#_x0000_t75" style="width:231pt;height:208.5pt">
            <v:imagedata r:id="rId21" o:title="Capture 5-3"/>
          </v:shape>
        </w:pict>
      </w:r>
    </w:p>
    <w:p w:rsidR="00FF1FE0" w:rsidRPr="00FF1FE0" w:rsidRDefault="00FF1FE0" w:rsidP="00FF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 w:rsidRPr="00FF1FE0">
        <w:rPr>
          <w:rFonts w:ascii="Arial" w:hAnsi="Arial" w:cs="Arial"/>
          <w:color w:val="404040"/>
          <w:sz w:val="20"/>
          <w:szCs w:val="20"/>
        </w:rPr>
        <w:t>Set the following initial conditions:</w:t>
      </w:r>
    </w:p>
    <w:p w:rsidR="00FF1FE0" w:rsidRPr="00FF1FE0" w:rsidRDefault="00FF1FE0" w:rsidP="00FF1FE0">
      <w:pPr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u</m:t>
          </m:r>
          <m:d>
            <m:dPr>
              <m:ctrlPr>
                <w:rPr>
                  <w:rFonts w:asci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cstheme="minorHAnsi"/>
              <w:lang w:val="en-GB"/>
            </w:rPr>
            <m:t>=</m:t>
          </m:r>
          <m:func>
            <m:funcPr>
              <m:ctrlPr>
                <w:rPr>
                  <w:rFonts w:ascii="Cambria Math" w:cstheme="minorHAnsi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  <w:lang w:val="en-GB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cstheme="minorHAnsi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cstheme="minorHAnsi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lang w:val="en-GB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cstheme="minorHAnsi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GB"/>
                                </w:rPr>
                                <m:t>pi</m:t>
                              </m:r>
                            </m:num>
                            <m:den>
                              <m:r>
                                <w:rPr>
                                  <w:rFonts w:ascii="Cambria Math" w:cstheme="minorHAnsi"/>
                                  <w:lang w:val="en-GB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hAnsi="Cambria Math" w:cstheme="minorHAnsi"/>
                              <w:lang w:val="en-GB"/>
                            </w:rPr>
                            <m:t>*</m:t>
                          </m:r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cstheme="minorHAnsi"/>
                          <w:i/>
                          <w:lang w:val="en-GB"/>
                        </w:rPr>
                      </m:ctrlPr>
                    </m:e>
                  </m:func>
                </m:e>
              </m:d>
              <m:ctrlPr>
                <w:rPr>
                  <w:rFonts w:ascii="Cambria Math" w:cstheme="minorHAnsi"/>
                  <w:i/>
                  <w:lang w:val="en-GB"/>
                </w:rPr>
              </m:ctrlPr>
            </m:e>
          </m:func>
        </m:oMath>
      </m:oMathPara>
    </w:p>
    <w:p w:rsidR="00FF1FE0" w:rsidRPr="00FF1FE0" w:rsidRDefault="00FF1FE0" w:rsidP="00FF1FE0">
      <w:pPr>
        <w:jc w:val="center"/>
        <w:rPr>
          <w:rFonts w:eastAsiaTheme="minorEastAsia" w:cstheme="minorHAns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cstheme="minorHAns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cstheme="minorHAnsi"/>
                  <w:lang w:val="en-GB"/>
                </w:rPr>
                <m:t>0</m:t>
              </m:r>
            </m:e>
          </m:d>
          <m:r>
            <w:rPr>
              <w:rFonts w:ascii="Cambria Math" w:eastAsiaTheme="minorEastAsia" w:cstheme="minorHAnsi"/>
              <w:lang w:val="en-GB"/>
            </w:rPr>
            <m:t>= 3</m:t>
          </m:r>
          <m:r>
            <w:rPr>
              <w:rFonts w:ascii="Cambria Math" w:eastAsiaTheme="minorEastAsia" w:hAnsi="Cambria Math" w:cstheme="minorHAns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cstheme="minorHAnsi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cstheme="minorHAnsi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pi</m:t>
                  </m:r>
                  <m:r>
                    <w:rPr>
                      <w:rFonts w:eastAsiaTheme="minorEastAsia" w:hAnsi="Cambria Math" w:cstheme="minorHAnsi"/>
                      <w:lang w:val="en-GB"/>
                    </w:rPr>
                    <m:t>*</m:t>
                  </m:r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</m:d>
              <m:ctrlPr>
                <w:rPr>
                  <w:rFonts w:ascii="Cambria Math" w:eastAsiaTheme="minorEastAsia" w:cstheme="minorHAnsi"/>
                  <w:i/>
                  <w:lang w:val="en-GB"/>
                </w:rPr>
              </m:ctrlPr>
            </m:e>
          </m:func>
          <m:r>
            <w:rPr>
              <w:rFonts w:ascii="Cambria Math" w:eastAsiaTheme="minorEastAsia" w:cstheme="minorHAnsi"/>
              <w:lang w:val="en-GB"/>
            </w:rPr>
            <m:t>.</m:t>
          </m:r>
          <m:r>
            <w:rPr>
              <w:rFonts w:ascii="Cambria Math" w:eastAsiaTheme="minorEastAsia" w:hAnsi="Cambria Math" w:cstheme="minorHAnsi"/>
              <w:lang w:val="en-GB"/>
            </w:rPr>
            <m:t>*</m:t>
          </m:r>
          <m:r>
            <m:rPr>
              <m:sty m:val="p"/>
            </m:rPr>
            <w:rPr>
              <w:rFonts w:ascii="Cambria Math" w:eastAsiaTheme="minorEastAsia" w:cstheme="minorHAnsi"/>
              <w:lang w:val="en-GB"/>
            </w:rPr>
            <m:t>exp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GB"/>
            </w:rPr>
            <m:t>⁡</m:t>
          </m:r>
          <m:r>
            <w:rPr>
              <w:rFonts w:ascii="Cambria Math" w:eastAsiaTheme="minorEastAsia" w:cstheme="minorHAnsi"/>
              <w:lang w:val="en-GB"/>
            </w:rPr>
            <m:t>(</m:t>
          </m:r>
          <m:r>
            <m:rPr>
              <m:sty m:val="p"/>
            </m:rPr>
            <w:rPr>
              <w:rFonts w:ascii="Cambria Math" w:eastAsiaTheme="minorEastAsia" w:cstheme="minorHAnsi"/>
              <w:lang w:val="en-GB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GB"/>
            </w:rPr>
            <m:t>⁡</m:t>
          </m:r>
          <m:r>
            <w:rPr>
              <w:rFonts w:ascii="Cambria Math" w:eastAsiaTheme="minorEastAsia" w:cstheme="minorHAnsi"/>
              <w:lang w:val="en-GB"/>
            </w:rPr>
            <m:t>(</m:t>
          </m:r>
          <m:f>
            <m:fPr>
              <m:ctrlPr>
                <w:rPr>
                  <w:rFonts w:ascii="Cambria Math" w:eastAsiaTheme="minorEastAsia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pi</m:t>
              </m:r>
            </m:num>
            <m:den>
              <m:r>
                <w:rPr>
                  <w:rFonts w:ascii="Cambria Math" w:eastAsiaTheme="minorEastAsia" w:cstheme="minorHAnsi"/>
                  <w:lang w:val="en-GB"/>
                </w:rPr>
                <m:t>2</m:t>
              </m:r>
            </m:den>
          </m:f>
          <m:r>
            <w:rPr>
              <w:rFonts w:eastAsiaTheme="minorEastAsia" w:hAnsi="Cambria Math" w:cstheme="minorHAnsi"/>
              <w:lang w:val="en-GB"/>
            </w:rPr>
            <m:t>*</m:t>
          </m:r>
          <m:r>
            <w:rPr>
              <w:rFonts w:ascii="Cambria Math" w:eastAsiaTheme="minorEastAsia" w:hAnsi="Cambria Math" w:cstheme="minorHAnsi"/>
              <w:lang w:val="en-GB"/>
            </w:rPr>
            <m:t>y</m:t>
          </m:r>
          <m:r>
            <w:rPr>
              <w:rFonts w:ascii="Cambria Math" w:eastAsiaTheme="minorEastAsia" w:cstheme="minorHAnsi"/>
              <w:lang w:val="en-GB"/>
            </w:rPr>
            <m:t>))</m:t>
          </m:r>
        </m:oMath>
      </m:oMathPara>
    </w:p>
    <w:p w:rsidR="00FF1FE0" w:rsidRDefault="00FF1FE0" w:rsidP="00FF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</w:p>
    <w:p w:rsidR="00FF1FE0" w:rsidRPr="00FF1FE0" w:rsidRDefault="00FF1FE0" w:rsidP="00254283">
      <w:pPr>
        <w:rPr>
          <w:rFonts w:cstheme="minorHAnsi"/>
          <w:lang w:val="en-GB"/>
        </w:rPr>
      </w:pPr>
    </w:p>
    <w:sectPr w:rsidR="00FF1FE0" w:rsidRPr="00FF1FE0" w:rsidSect="00A2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08EE"/>
    <w:multiLevelType w:val="multilevel"/>
    <w:tmpl w:val="53BE2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283"/>
    <w:rsid w:val="00254283"/>
    <w:rsid w:val="004C02B6"/>
    <w:rsid w:val="009358E3"/>
    <w:rsid w:val="00A26738"/>
    <w:rsid w:val="00C106AE"/>
    <w:rsid w:val="00EC5F0F"/>
    <w:rsid w:val="00F70AB5"/>
    <w:rsid w:val="00F96246"/>
    <w:rsid w:val="00FF1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8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02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FF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FF1FE0"/>
  </w:style>
  <w:style w:type="character" w:styleId="HTMLCode">
    <w:name w:val="HTML Code"/>
    <w:basedOn w:val="DefaultParagraphFont"/>
    <w:uiPriority w:val="99"/>
    <w:semiHidden/>
    <w:unhideWhenUsed/>
    <w:rsid w:val="00FF1FE0"/>
    <w:rPr>
      <w:rFonts w:ascii="Courier New" w:eastAsia="Times New Roman" w:hAnsi="Courier New" w:cs="Courier New"/>
      <w:sz w:val="20"/>
      <w:szCs w:val="20"/>
    </w:rPr>
  </w:style>
  <w:style w:type="character" w:customStyle="1" w:styleId="mathtextbox">
    <w:name w:val="mathtextbox"/>
    <w:basedOn w:val="DefaultParagraphFont"/>
    <w:rsid w:val="00FF1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Quang Minh</dc:creator>
  <cp:lastModifiedBy>Dinh Quang Minh</cp:lastModifiedBy>
  <cp:revision>2</cp:revision>
  <dcterms:created xsi:type="dcterms:W3CDTF">2020-06-13T19:54:00Z</dcterms:created>
  <dcterms:modified xsi:type="dcterms:W3CDTF">2020-06-13T19:54:00Z</dcterms:modified>
</cp:coreProperties>
</file>