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0107" w:rsidRPr="009F7C26" w:rsidRDefault="004E0107" w:rsidP="004E0107">
      <w:pPr>
        <w:pStyle w:val="FISHeading4"/>
        <w:tabs>
          <w:tab w:val="clear" w:pos="360"/>
        </w:tabs>
        <w:ind w:hanging="648"/>
      </w:pPr>
      <w:bookmarkStart w:id="0" w:name="_Toc221117474"/>
      <w:bookmarkStart w:id="1" w:name="_Toc223985337"/>
      <w:r w:rsidRPr="009F7C26">
        <w:t>Code phí dùng công thức “Số cố định” - Phí thu theo giao dịch</w:t>
      </w:r>
      <w:bookmarkEnd w:id="0"/>
      <w:bookmarkEnd w:id="1"/>
    </w:p>
    <w:p w:rsidR="004E0107" w:rsidRPr="009F7C26" w:rsidRDefault="004E0107" w:rsidP="004E0107">
      <w:pPr>
        <w:spacing w:before="240" w:after="60"/>
        <w:rPr>
          <w:rFonts w:cs="Arial"/>
          <w:bCs/>
        </w:rPr>
      </w:pPr>
      <w:r w:rsidRPr="009F7C26">
        <w:rPr>
          <w:rFonts w:cs="Arial"/>
          <w:bCs/>
        </w:rPr>
        <w:t>Biểu phí ban hành</w:t>
      </w:r>
    </w:p>
    <w:p w:rsidR="004E0107" w:rsidRPr="009F7C26" w:rsidRDefault="004E0107" w:rsidP="004E0107">
      <w:pPr>
        <w:spacing w:before="240" w:after="60"/>
        <w:rPr>
          <w:rFonts w:cs="Arial"/>
          <w:bCs/>
        </w:rPr>
      </w:pPr>
      <w:r w:rsidRPr="009F7C26">
        <w:rPr>
          <w:rFonts w:cs="Arial"/>
          <w:bCs/>
          <w:noProof/>
        </w:rPr>
        <w:drawing>
          <wp:inline distT="0" distB="0" distL="0" distR="0" wp14:anchorId="63F60B5B" wp14:editId="711E9153">
            <wp:extent cx="5476875" cy="1943100"/>
            <wp:effectExtent l="0" t="0" r="9525" b="0"/>
            <wp:docPr id="368412130" name="Picture 36841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503" t="5093" r="1546" b="8319"/>
                    <a:stretch/>
                  </pic:blipFill>
                  <pic:spPr bwMode="auto">
                    <a:xfrm>
                      <a:off x="0" y="0"/>
                      <a:ext cx="5476875" cy="1943100"/>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spacing w:before="240" w:after="60"/>
        <w:rPr>
          <w:rFonts w:cs="Arial"/>
          <w:bCs/>
        </w:rPr>
      </w:pPr>
      <w:r w:rsidRPr="009F7C26">
        <w:rPr>
          <w:rFonts w:cs="Arial"/>
          <w:bCs/>
        </w:rPr>
        <w:t>Màn hình khai báo Code phí</w:t>
      </w:r>
    </w:p>
    <w:p w:rsidR="004E0107" w:rsidRPr="009F7C26" w:rsidRDefault="004E0107" w:rsidP="004E0107">
      <w:pPr>
        <w:spacing w:before="240" w:after="60"/>
        <w:rPr>
          <w:rFonts w:cs="Arial"/>
          <w:bCs/>
        </w:rPr>
      </w:pPr>
      <w:r w:rsidRPr="009F7C26">
        <w:rPr>
          <w:rFonts w:cs="Arial"/>
          <w:bCs/>
          <w:noProof/>
        </w:rPr>
        <w:drawing>
          <wp:inline distT="0" distB="0" distL="0" distR="0" wp14:anchorId="3CBA133D" wp14:editId="4980EF30">
            <wp:extent cx="5330450" cy="3156585"/>
            <wp:effectExtent l="0" t="0" r="3810" b="5715"/>
            <wp:docPr id="70541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15341" name=""/>
                    <pic:cNvPicPr/>
                  </pic:nvPicPr>
                  <pic:blipFill rotWithShape="1">
                    <a:blip r:embed="rId6"/>
                    <a:srcRect l="3325" t="6540" r="3269" b="7986"/>
                    <a:stretch>
                      <a:fillRect/>
                    </a:stretch>
                  </pic:blipFill>
                  <pic:spPr bwMode="auto">
                    <a:xfrm>
                      <a:off x="0" y="0"/>
                      <a:ext cx="5331553" cy="3157238"/>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pStyle w:val="FISHeading4"/>
        <w:tabs>
          <w:tab w:val="clear" w:pos="360"/>
        </w:tabs>
        <w:ind w:hanging="648"/>
      </w:pPr>
      <w:bookmarkStart w:id="2" w:name="_Toc221117475"/>
      <w:bookmarkStart w:id="3" w:name="_Toc223985338"/>
      <w:r w:rsidRPr="009F7C26">
        <w:t>Code phí dùng công thức “Số cố định” - Phí thu định kỳ</w:t>
      </w:r>
      <w:bookmarkEnd w:id="2"/>
      <w:bookmarkEnd w:id="3"/>
    </w:p>
    <w:p w:rsidR="004E0107" w:rsidRPr="009F7C26" w:rsidRDefault="004E0107" w:rsidP="004E0107">
      <w:pPr>
        <w:spacing w:before="240" w:after="60"/>
        <w:rPr>
          <w:rFonts w:cs="Arial"/>
          <w:bCs/>
        </w:rPr>
      </w:pPr>
      <w:r w:rsidRPr="009F7C26">
        <w:rPr>
          <w:rFonts w:cs="Arial"/>
          <w:bCs/>
        </w:rPr>
        <w:t>Biểu phí ban hành</w:t>
      </w:r>
    </w:p>
    <w:p w:rsidR="004E0107" w:rsidRPr="009F7C26" w:rsidRDefault="004E0107" w:rsidP="004E0107">
      <w:pPr>
        <w:spacing w:before="240" w:after="60"/>
        <w:rPr>
          <w:rFonts w:cs="Arial"/>
          <w:bCs/>
        </w:rPr>
      </w:pPr>
      <w:r w:rsidRPr="009F7C26">
        <w:rPr>
          <w:rFonts w:cs="Arial"/>
          <w:bCs/>
          <w:noProof/>
        </w:rPr>
        <w:drawing>
          <wp:inline distT="0" distB="0" distL="0" distR="0" wp14:anchorId="7264F115" wp14:editId="25819B02">
            <wp:extent cx="5372100" cy="3343275"/>
            <wp:effectExtent l="0" t="0" r="0" b="9525"/>
            <wp:docPr id="368412132" name="Picture 36841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671" t="5037" r="3214" b="6580"/>
                    <a:stretch/>
                  </pic:blipFill>
                  <pic:spPr bwMode="auto">
                    <a:xfrm>
                      <a:off x="0" y="0"/>
                      <a:ext cx="5372100" cy="3343275"/>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spacing w:before="240" w:after="60"/>
        <w:rPr>
          <w:rFonts w:cs="Arial"/>
          <w:bCs/>
        </w:rPr>
      </w:pPr>
      <w:r w:rsidRPr="009F7C26">
        <w:rPr>
          <w:rFonts w:cs="Arial"/>
          <w:bCs/>
        </w:rPr>
        <w:t>Màn hình khai báo Code phí</w:t>
      </w:r>
    </w:p>
    <w:p w:rsidR="004E0107" w:rsidRPr="009F7C26" w:rsidRDefault="004E0107" w:rsidP="004E0107">
      <w:pPr>
        <w:spacing w:before="240" w:after="60"/>
        <w:rPr>
          <w:rFonts w:cs="Arial"/>
          <w:bCs/>
        </w:rPr>
      </w:pPr>
      <w:r w:rsidRPr="009F7C26">
        <w:rPr>
          <w:rFonts w:cs="Arial"/>
          <w:bCs/>
          <w:noProof/>
        </w:rPr>
        <w:drawing>
          <wp:inline distT="0" distB="0" distL="0" distR="0" wp14:anchorId="78245040" wp14:editId="24278DC1">
            <wp:extent cx="5279366" cy="3622289"/>
            <wp:effectExtent l="0" t="0" r="0" b="0"/>
            <wp:docPr id="60860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07854" name=""/>
                    <pic:cNvPicPr/>
                  </pic:nvPicPr>
                  <pic:blipFill rotWithShape="1">
                    <a:blip r:embed="rId8"/>
                    <a:srcRect l="3627" t="6671" r="3851" b="8414"/>
                    <a:stretch>
                      <a:fillRect/>
                    </a:stretch>
                  </pic:blipFill>
                  <pic:spPr bwMode="auto">
                    <a:xfrm>
                      <a:off x="0" y="0"/>
                      <a:ext cx="5281127" cy="3623497"/>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pStyle w:val="FISHeading4"/>
        <w:tabs>
          <w:tab w:val="clear" w:pos="360"/>
        </w:tabs>
        <w:ind w:hanging="648"/>
      </w:pPr>
      <w:bookmarkStart w:id="4" w:name="_Toc221117476"/>
      <w:bookmarkStart w:id="5" w:name="_Toc223985339"/>
      <w:r w:rsidRPr="009F7C26">
        <w:t>Code phí dùng công thức “Tỷ lệ * Giá trị tính phí”</w:t>
      </w:r>
      <w:bookmarkEnd w:id="4"/>
      <w:bookmarkEnd w:id="5"/>
    </w:p>
    <w:p w:rsidR="004E0107" w:rsidRPr="009F7C26" w:rsidRDefault="004E0107" w:rsidP="004E0107">
      <w:pPr>
        <w:spacing w:before="240" w:after="60"/>
        <w:rPr>
          <w:rFonts w:cs="Arial"/>
          <w:bCs/>
        </w:rPr>
      </w:pPr>
      <w:r w:rsidRPr="009F7C26">
        <w:rPr>
          <w:rFonts w:cs="Arial"/>
          <w:bCs/>
        </w:rPr>
        <w:t>Biểu phí ban hành</w:t>
      </w:r>
    </w:p>
    <w:p w:rsidR="004E0107" w:rsidRPr="009F7C26" w:rsidRDefault="004E0107" w:rsidP="004E0107">
      <w:pPr>
        <w:spacing w:before="240" w:after="60"/>
        <w:rPr>
          <w:rFonts w:cs="Arial"/>
          <w:bCs/>
        </w:rPr>
      </w:pPr>
      <w:r w:rsidRPr="009F7C26">
        <w:rPr>
          <w:rFonts w:cs="Arial"/>
          <w:bCs/>
          <w:noProof/>
        </w:rPr>
        <w:drawing>
          <wp:inline distT="0" distB="0" distL="0" distR="0" wp14:anchorId="1C75EB2C" wp14:editId="72CBCA74">
            <wp:extent cx="5229225" cy="3686175"/>
            <wp:effectExtent l="0" t="0" r="9525" b="9525"/>
            <wp:docPr id="368412134" name="Picture 36841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171" t="3670" r="5217" b="7541"/>
                    <a:stretch/>
                  </pic:blipFill>
                  <pic:spPr bwMode="auto">
                    <a:xfrm>
                      <a:off x="0" y="0"/>
                      <a:ext cx="5229225" cy="3686175"/>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spacing w:before="240" w:after="60"/>
        <w:rPr>
          <w:rFonts w:cs="Arial"/>
          <w:bCs/>
        </w:rPr>
      </w:pPr>
      <w:r w:rsidRPr="009F7C26">
        <w:rPr>
          <w:rFonts w:cs="Arial"/>
          <w:bCs/>
        </w:rPr>
        <w:t>Màn hình khai báo Code phí</w:t>
      </w:r>
    </w:p>
    <w:p w:rsidR="004E0107" w:rsidRPr="009F7C26" w:rsidRDefault="004E0107" w:rsidP="004E0107">
      <w:pPr>
        <w:spacing w:before="240" w:after="60"/>
        <w:rPr>
          <w:rFonts w:cs="Arial"/>
          <w:bCs/>
        </w:rPr>
      </w:pPr>
      <w:r w:rsidRPr="009F7C26">
        <w:rPr>
          <w:rFonts w:cs="Arial"/>
          <w:bCs/>
          <w:noProof/>
        </w:rPr>
        <w:drawing>
          <wp:inline distT="0" distB="0" distL="0" distR="0" wp14:anchorId="0F22AB52" wp14:editId="401320E9">
            <wp:extent cx="5433060" cy="2895600"/>
            <wp:effectExtent l="0" t="0" r="0" b="0"/>
            <wp:docPr id="368412146" name="Picture 36841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270" t="5301" r="2548" b="7125"/>
                    <a:stretch/>
                  </pic:blipFill>
                  <pic:spPr bwMode="auto">
                    <a:xfrm>
                      <a:off x="0" y="0"/>
                      <a:ext cx="5433060" cy="2895600"/>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pStyle w:val="FISHeading4"/>
        <w:tabs>
          <w:tab w:val="clear" w:pos="360"/>
        </w:tabs>
        <w:ind w:hanging="648"/>
      </w:pPr>
      <w:bookmarkStart w:id="6" w:name="_Toc221117477"/>
      <w:bookmarkStart w:id="7" w:name="_Toc223985340"/>
      <w:r w:rsidRPr="009F7C26">
        <w:t>Code phí dùng công thức “Đơn giá * Số lượng tính phí”</w:t>
      </w:r>
      <w:bookmarkEnd w:id="6"/>
      <w:bookmarkEnd w:id="7"/>
    </w:p>
    <w:p w:rsidR="004E0107" w:rsidRPr="009F7C26" w:rsidRDefault="004E0107" w:rsidP="004E0107">
      <w:pPr>
        <w:spacing w:before="240" w:after="60"/>
        <w:rPr>
          <w:rFonts w:cs="Arial"/>
          <w:bCs/>
        </w:rPr>
      </w:pPr>
      <w:r w:rsidRPr="009F7C26">
        <w:rPr>
          <w:rFonts w:cs="Arial"/>
          <w:bCs/>
        </w:rPr>
        <w:t>Biểu phí ban hành</w:t>
      </w:r>
    </w:p>
    <w:p w:rsidR="004E0107" w:rsidRPr="009F7C26" w:rsidRDefault="004E0107" w:rsidP="004E0107">
      <w:pPr>
        <w:spacing w:before="240" w:after="60"/>
        <w:rPr>
          <w:rFonts w:cs="Arial"/>
          <w:bCs/>
        </w:rPr>
      </w:pPr>
      <w:r w:rsidRPr="009F7C26">
        <w:rPr>
          <w:rFonts w:cs="Arial"/>
          <w:bCs/>
          <w:noProof/>
        </w:rPr>
        <w:drawing>
          <wp:inline distT="0" distB="0" distL="0" distR="0" wp14:anchorId="38E2665C" wp14:editId="607D977C">
            <wp:extent cx="5622290" cy="2733675"/>
            <wp:effectExtent l="0" t="0" r="0" b="9525"/>
            <wp:docPr id="368412136" name="Picture 36841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02" t="3163" b="6052"/>
                    <a:stretch/>
                  </pic:blipFill>
                  <pic:spPr bwMode="auto">
                    <a:xfrm>
                      <a:off x="0" y="0"/>
                      <a:ext cx="5622290" cy="2733675"/>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spacing w:before="240" w:after="60"/>
        <w:rPr>
          <w:rFonts w:cs="Arial"/>
          <w:bCs/>
        </w:rPr>
      </w:pPr>
      <w:r w:rsidRPr="009F7C26">
        <w:rPr>
          <w:rFonts w:cs="Arial"/>
          <w:bCs/>
        </w:rPr>
        <w:t>Màn hình khai báo Code phí</w:t>
      </w:r>
    </w:p>
    <w:p w:rsidR="004E0107" w:rsidRPr="009F7C26" w:rsidRDefault="004E0107" w:rsidP="004E0107">
      <w:pPr>
        <w:spacing w:before="240" w:after="60"/>
        <w:rPr>
          <w:rFonts w:cs="Arial"/>
          <w:bCs/>
        </w:rPr>
      </w:pPr>
      <w:r w:rsidRPr="009F7C26">
        <w:rPr>
          <w:rFonts w:cs="Arial"/>
          <w:bCs/>
          <w:noProof/>
        </w:rPr>
        <w:drawing>
          <wp:inline distT="0" distB="0" distL="0" distR="0" wp14:anchorId="4D295580" wp14:editId="45C1E717">
            <wp:extent cx="5331125" cy="3122278"/>
            <wp:effectExtent l="0" t="0" r="3175" b="2540"/>
            <wp:docPr id="63020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2429" name=""/>
                    <pic:cNvPicPr/>
                  </pic:nvPicPr>
                  <pic:blipFill rotWithShape="1">
                    <a:blip r:embed="rId12"/>
                    <a:srcRect l="3174" t="6166" r="3400" b="7951"/>
                    <a:stretch>
                      <a:fillRect/>
                    </a:stretch>
                  </pic:blipFill>
                  <pic:spPr bwMode="auto">
                    <a:xfrm>
                      <a:off x="0" y="0"/>
                      <a:ext cx="5332737" cy="3123222"/>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pStyle w:val="FISHeading4"/>
        <w:tabs>
          <w:tab w:val="clear" w:pos="360"/>
        </w:tabs>
        <w:ind w:hanging="648"/>
      </w:pPr>
      <w:bookmarkStart w:id="8" w:name="_Toc221117478"/>
      <w:bookmarkStart w:id="9" w:name="_Toc223985341"/>
      <w:r w:rsidRPr="009F7C26">
        <w:t>Code phí dùng công thức “Số cố định + Tỷ lệ*Giá trị tính phí”</w:t>
      </w:r>
      <w:bookmarkEnd w:id="8"/>
      <w:bookmarkEnd w:id="9"/>
    </w:p>
    <w:p w:rsidR="004E0107" w:rsidRPr="009F7C26" w:rsidRDefault="004E0107" w:rsidP="004E0107">
      <w:pPr>
        <w:spacing w:before="240" w:after="60"/>
        <w:rPr>
          <w:rFonts w:cs="Arial"/>
          <w:bCs/>
        </w:rPr>
      </w:pPr>
      <w:r w:rsidRPr="009F7C26">
        <w:rPr>
          <w:rFonts w:cs="Arial"/>
          <w:bCs/>
        </w:rPr>
        <w:t>Biểu phí ban hành</w:t>
      </w:r>
    </w:p>
    <w:p w:rsidR="004E0107" w:rsidRPr="009F7C26" w:rsidRDefault="004E0107" w:rsidP="004E0107">
      <w:pPr>
        <w:spacing w:before="240" w:after="60"/>
        <w:rPr>
          <w:rFonts w:cs="Arial"/>
          <w:bCs/>
        </w:rPr>
      </w:pPr>
      <w:r w:rsidRPr="009F7C26">
        <w:rPr>
          <w:rFonts w:cs="Arial"/>
          <w:bCs/>
          <w:noProof/>
        </w:rPr>
        <w:drawing>
          <wp:inline distT="0" distB="0" distL="0" distR="0" wp14:anchorId="3ACB4428" wp14:editId="23029477">
            <wp:extent cx="5574665" cy="2314575"/>
            <wp:effectExtent l="0" t="0" r="0" b="9525"/>
            <wp:docPr id="1392687004" name="Picture 139268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36" b="8784"/>
                    <a:stretch/>
                  </pic:blipFill>
                  <pic:spPr bwMode="auto">
                    <a:xfrm>
                      <a:off x="0" y="0"/>
                      <a:ext cx="5574665" cy="2314575"/>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spacing w:before="240" w:after="60"/>
        <w:rPr>
          <w:rFonts w:cs="Arial"/>
          <w:bCs/>
        </w:rPr>
      </w:pPr>
      <w:r w:rsidRPr="009F7C26">
        <w:rPr>
          <w:rFonts w:cs="Arial"/>
          <w:bCs/>
        </w:rPr>
        <w:t>Màn hình khai báo Code phí</w:t>
      </w:r>
    </w:p>
    <w:p w:rsidR="004E0107" w:rsidRPr="009F7C26" w:rsidRDefault="004E0107" w:rsidP="004E0107">
      <w:pPr>
        <w:spacing w:before="240" w:after="60"/>
        <w:rPr>
          <w:rFonts w:cs="Arial"/>
          <w:bCs/>
        </w:rPr>
      </w:pPr>
      <w:r w:rsidRPr="009F7C26">
        <w:rPr>
          <w:rFonts w:cs="Arial"/>
          <w:bCs/>
          <w:noProof/>
        </w:rPr>
        <w:drawing>
          <wp:inline distT="0" distB="0" distL="0" distR="0" wp14:anchorId="35065C38" wp14:editId="500C92A8">
            <wp:extent cx="5321555" cy="3122762"/>
            <wp:effectExtent l="0" t="0" r="0" b="1905"/>
            <wp:docPr id="127560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64980" name=""/>
                    <pic:cNvPicPr/>
                  </pic:nvPicPr>
                  <pic:blipFill rotWithShape="1">
                    <a:blip r:embed="rId14"/>
                    <a:srcRect l="3326" t="6642" r="3417" b="7463"/>
                    <a:stretch>
                      <a:fillRect/>
                    </a:stretch>
                  </pic:blipFill>
                  <pic:spPr bwMode="auto">
                    <a:xfrm>
                      <a:off x="0" y="0"/>
                      <a:ext cx="5323170" cy="3123710"/>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pStyle w:val="FISHeading4"/>
        <w:tabs>
          <w:tab w:val="clear" w:pos="360"/>
        </w:tabs>
        <w:ind w:hanging="648"/>
      </w:pPr>
      <w:bookmarkStart w:id="10" w:name="_Hlk224638800"/>
      <w:r w:rsidRPr="009F7C26">
        <w:t>Code phí dùng công thức “Tỷ lệ 1*Giá trị tính phí 1 + Tỷ lệ 2*Giá trị tính phí 2”</w:t>
      </w:r>
    </w:p>
    <w:p w:rsidR="004E0107" w:rsidRPr="009F7C26" w:rsidRDefault="004E0107" w:rsidP="004E0107">
      <w:pPr>
        <w:spacing w:before="240" w:after="60"/>
        <w:rPr>
          <w:rFonts w:cs="Arial"/>
          <w:bCs/>
        </w:rPr>
      </w:pPr>
      <w:r w:rsidRPr="009F7C26">
        <w:rPr>
          <w:rFonts w:cs="Arial"/>
          <w:bCs/>
        </w:rPr>
        <w:t>Biểu phí ban hành</w:t>
      </w:r>
    </w:p>
    <w:p w:rsidR="004E0107" w:rsidRPr="009F7C26" w:rsidRDefault="004E0107" w:rsidP="004E0107">
      <w:pPr>
        <w:spacing w:before="240" w:after="60"/>
        <w:rPr>
          <w:rFonts w:cs="Arial"/>
          <w:bCs/>
        </w:rPr>
      </w:pPr>
      <w:r w:rsidRPr="009F7C26">
        <w:rPr>
          <w:rFonts w:cs="Arial"/>
          <w:bCs/>
          <w:noProof/>
        </w:rPr>
        <w:drawing>
          <wp:inline distT="0" distB="0" distL="0" distR="0" wp14:anchorId="0D63075C" wp14:editId="2B1DFD1C">
            <wp:extent cx="5400675" cy="2657475"/>
            <wp:effectExtent l="0" t="0" r="9525" b="9525"/>
            <wp:docPr id="1695680608" name="Picture 169568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503" t="4758" r="2881" b="6746"/>
                    <a:stretch/>
                  </pic:blipFill>
                  <pic:spPr bwMode="auto">
                    <a:xfrm>
                      <a:off x="0" y="0"/>
                      <a:ext cx="5400675" cy="2657475"/>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spacing w:before="240" w:after="60"/>
        <w:rPr>
          <w:rFonts w:cs="Arial"/>
          <w:bCs/>
          <w:noProof/>
        </w:rPr>
      </w:pPr>
      <w:r w:rsidRPr="009F7C26">
        <w:rPr>
          <w:rFonts w:cs="Arial"/>
          <w:bCs/>
        </w:rPr>
        <w:t>Màn hình khai báo Code phí</w:t>
      </w:r>
    </w:p>
    <w:p w:rsidR="004E0107" w:rsidRPr="009F7C26" w:rsidRDefault="004E0107" w:rsidP="004E0107">
      <w:pPr>
        <w:spacing w:before="240" w:after="60"/>
        <w:rPr>
          <w:rFonts w:cs="Arial"/>
          <w:b/>
          <w:bCs/>
          <w:noProof/>
          <w:sz w:val="22"/>
          <w:szCs w:val="24"/>
        </w:rPr>
      </w:pPr>
      <w:r w:rsidRPr="009F7C26">
        <w:rPr>
          <w:rFonts w:cs="Arial"/>
          <w:b/>
          <w:bCs/>
          <w:noProof/>
          <w:sz w:val="22"/>
          <w:szCs w:val="24"/>
        </w:rPr>
        <w:t xml:space="preserve"> </w:t>
      </w:r>
      <w:r w:rsidRPr="009F7C26">
        <w:rPr>
          <w:rFonts w:cs="Arial"/>
          <w:b/>
          <w:bCs/>
          <w:noProof/>
          <w:sz w:val="22"/>
          <w:szCs w:val="24"/>
        </w:rPr>
        <w:drawing>
          <wp:inline distT="0" distB="0" distL="0" distR="0" wp14:anchorId="3883E6DA" wp14:editId="373BFE35">
            <wp:extent cx="5262113" cy="3371850"/>
            <wp:effectExtent l="0" t="0" r="0" b="0"/>
            <wp:docPr id="204227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53357" name=""/>
                    <pic:cNvPicPr/>
                  </pic:nvPicPr>
                  <pic:blipFill rotWithShape="1">
                    <a:blip r:embed="rId16"/>
                    <a:srcRect l="3779" t="6359" r="4004" b="7929"/>
                    <a:stretch>
                      <a:fillRect/>
                    </a:stretch>
                  </pic:blipFill>
                  <pic:spPr bwMode="auto">
                    <a:xfrm>
                      <a:off x="0" y="0"/>
                      <a:ext cx="5263750" cy="3372899"/>
                    </a:xfrm>
                    <a:prstGeom prst="rect">
                      <a:avLst/>
                    </a:prstGeom>
                    <a:ln>
                      <a:noFill/>
                    </a:ln>
                    <a:extLst>
                      <a:ext uri="{53640926-AAD7-44D8-BBD7-CCE9431645EC}">
                        <a14:shadowObscured xmlns:a14="http://schemas.microsoft.com/office/drawing/2010/main"/>
                      </a:ext>
                    </a:extLst>
                  </pic:spPr>
                </pic:pic>
              </a:graphicData>
            </a:graphic>
          </wp:inline>
        </w:drawing>
      </w:r>
    </w:p>
    <w:bookmarkEnd w:id="10"/>
    <w:p w:rsidR="004E0107" w:rsidRDefault="004E0107" w:rsidP="004E0107">
      <w:pPr>
        <w:spacing w:before="240" w:after="60"/>
        <w:rPr>
          <w:rFonts w:cs="Arial"/>
          <w:bCs/>
        </w:rPr>
      </w:pPr>
      <w:r w:rsidRPr="009F7C26">
        <w:rPr>
          <w:rFonts w:cs="Arial"/>
          <w:bCs/>
        </w:rPr>
        <w:t>Biểu phí ban hành</w:t>
      </w:r>
    </w:p>
    <w:p w:rsidR="004E0107" w:rsidRPr="009F7C26" w:rsidRDefault="004E0107" w:rsidP="004E0107">
      <w:pPr>
        <w:pStyle w:val="FISHeading5"/>
        <w:tabs>
          <w:tab w:val="clear" w:pos="360"/>
        </w:tabs>
        <w:ind w:hanging="792"/>
      </w:pPr>
      <w:r w:rsidRPr="009F7C26">
        <w:t>Thêm mới code phí dành cho KHCN</w:t>
      </w:r>
    </w:p>
    <w:p w:rsidR="004E0107" w:rsidRPr="009F7C26" w:rsidRDefault="004E0107" w:rsidP="004E0107">
      <w:pPr>
        <w:pStyle w:val="Heading6"/>
      </w:pPr>
      <w:r w:rsidRPr="009F7C26">
        <w:t>Thông tin chung:</w:t>
      </w:r>
    </w:p>
    <w:p w:rsidR="004E0107" w:rsidRPr="009F7C26" w:rsidRDefault="004E0107" w:rsidP="004E0107">
      <w:pPr>
        <w:widowControl w:val="0"/>
        <w:rPr>
          <w:rFonts w:cs="Arial"/>
          <w:szCs w:val="18"/>
        </w:rPr>
      </w:pPr>
    </w:p>
    <w:tbl>
      <w:tblPr>
        <w:tblStyle w:val="TableGrid"/>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Objective</w:t>
            </w:r>
          </w:p>
        </w:tc>
        <w:tc>
          <w:tcPr>
            <w:tcW w:w="7230"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Thêm mới một code phí thuộc SPDV cấp cuối n dành cho KHCN/CBNV (Cán bộ nhân viên)</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Ví dụ: Thêm mới code phí chuyển tiền liên ngân hàng qua Citad dành cho KHCN</w:t>
            </w:r>
          </w:p>
        </w:tc>
      </w:tr>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Actor</w:t>
            </w:r>
          </w:p>
        </w:tc>
        <w:tc>
          <w:tcPr>
            <w:tcW w:w="7230"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 được phân quyền</w:t>
            </w:r>
          </w:p>
        </w:tc>
      </w:tr>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Trigger</w:t>
            </w:r>
          </w:p>
        </w:tc>
        <w:tc>
          <w:tcPr>
            <w:tcW w:w="7230" w:type="dxa"/>
          </w:tcPr>
          <w:p w:rsidR="004E0107" w:rsidRPr="009F7C26" w:rsidRDefault="004E0107" w:rsidP="005E1E4C">
            <w:pPr>
              <w:tabs>
                <w:tab w:val="left" w:pos="852"/>
              </w:tabs>
              <w:spacing w:before="40" w:after="40"/>
              <w:textAlignment w:val="baseline"/>
              <w:rPr>
                <w:b/>
                <w:bCs/>
                <w:szCs w:val="22"/>
                <w:lang w:eastAsia="ja-JP"/>
              </w:rPr>
            </w:pPr>
            <w:r w:rsidRPr="009F7C26">
              <w:rPr>
                <w:szCs w:val="22"/>
                <w:lang w:eastAsia="vi-VN"/>
              </w:rPr>
              <w:t xml:space="preserve">Người dùng chọn nút “Thêm mới code phí” thuộc bản ghi sản phẩm dịch vụ cấp cuối để tạo code phí </w:t>
            </w:r>
          </w:p>
        </w:tc>
      </w:tr>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Pre-condition</w:t>
            </w:r>
          </w:p>
        </w:tc>
        <w:tc>
          <w:tcPr>
            <w:tcW w:w="7230"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 đăng nhập vào hệ thống với vai trò Maker</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Tồn tại tối thiểu một bản ghi SPDV với cấp khai báo = n đã được duyệt trong hệ thống</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 xml:space="preserve">(n là số được quy định </w:t>
            </w:r>
            <w:r w:rsidRPr="009F7C26">
              <w:rPr>
                <w:rFonts w:cs="Arial"/>
                <w:szCs w:val="18"/>
                <w:lang w:eastAsia="vi-VN"/>
              </w:rPr>
              <w:t>tại tham số PRODUCT_LEVEL, chức năng “Quản lý tham số mặc định)</w:t>
            </w:r>
          </w:p>
        </w:tc>
      </w:tr>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Post-condition</w:t>
            </w:r>
          </w:p>
        </w:tc>
        <w:tc>
          <w:tcPr>
            <w:tcW w:w="7230"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Tạo thành công bản ghi “Code phí” ở trạng thái chờ duyệt và hiển thị tác vụ Thêm mới này tại màn hình của chức năng “Tác vụ chờ duyệt”</w:t>
            </w:r>
          </w:p>
        </w:tc>
      </w:tr>
    </w:tbl>
    <w:p w:rsidR="004E0107" w:rsidRPr="009F7C26" w:rsidRDefault="004E0107" w:rsidP="004E0107">
      <w:pPr>
        <w:widowControl w:val="0"/>
        <w:rPr>
          <w:rFonts w:cs="Arial"/>
          <w:szCs w:val="18"/>
        </w:rPr>
      </w:pPr>
    </w:p>
    <w:p w:rsidR="004E0107" w:rsidRPr="009F7C26" w:rsidRDefault="004E0107" w:rsidP="004E0107">
      <w:pPr>
        <w:pStyle w:val="Heading6"/>
      </w:pPr>
      <w:r w:rsidRPr="009F7C26">
        <w:t>Luồng nghiệp vụ:</w:t>
      </w:r>
    </w:p>
    <w:p w:rsidR="004E0107" w:rsidRPr="009F7C26" w:rsidRDefault="004E0107" w:rsidP="004E0107">
      <w:pPr>
        <w:rPr>
          <w:sz w:val="20"/>
          <w:szCs w:val="24"/>
          <w:lang w:val="x-none" w:eastAsia="x-none"/>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275"/>
        <w:gridCol w:w="6716"/>
      </w:tblGrid>
      <w:tr w:rsidR="004E0107" w:rsidRPr="009F7C26" w:rsidTr="005E1E4C">
        <w:tc>
          <w:tcPr>
            <w:tcW w:w="993" w:type="dxa"/>
            <w:vAlign w:val="center"/>
          </w:tcPr>
          <w:p w:rsidR="004E0107" w:rsidRPr="009F7C26" w:rsidRDefault="004E0107" w:rsidP="005E1E4C">
            <w:pPr>
              <w:rPr>
                <w:sz w:val="20"/>
                <w:szCs w:val="24"/>
              </w:rPr>
            </w:pPr>
            <w:r w:rsidRPr="009F7C26">
              <w:rPr>
                <w:b/>
                <w:bCs/>
                <w:szCs w:val="22"/>
                <w:lang w:eastAsia="ja-JP"/>
              </w:rPr>
              <w:t>Step</w:t>
            </w:r>
          </w:p>
        </w:tc>
        <w:tc>
          <w:tcPr>
            <w:tcW w:w="1275" w:type="dxa"/>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Actor</w:t>
            </w:r>
          </w:p>
        </w:tc>
        <w:tc>
          <w:tcPr>
            <w:tcW w:w="6716" w:type="dxa"/>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Description</w:t>
            </w:r>
          </w:p>
        </w:tc>
      </w:tr>
      <w:tr w:rsidR="004E0107" w:rsidRPr="009F7C26" w:rsidTr="005E1E4C">
        <w:tc>
          <w:tcPr>
            <w:tcW w:w="993" w:type="dxa"/>
          </w:tcPr>
          <w:p w:rsidR="004E0107" w:rsidRPr="009F7C26" w:rsidRDefault="004E0107" w:rsidP="004E0107">
            <w:pPr>
              <w:numPr>
                <w:ilvl w:val="0"/>
                <w:numId w:val="3"/>
              </w:numPr>
              <w:tabs>
                <w:tab w:val="left" w:pos="852"/>
              </w:tabs>
              <w:spacing w:before="40" w:after="40"/>
              <w:textAlignment w:val="baseline"/>
              <w:rPr>
                <w:szCs w:val="22"/>
                <w:lang w:eastAsia="ja-JP"/>
              </w:rPr>
            </w:pPr>
          </w:p>
        </w:tc>
        <w:tc>
          <w:tcPr>
            <w:tcW w:w="1275"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 xml:space="preserve">Chọn nút “Thêm code phí” </w:t>
            </w:r>
            <w:r w:rsidRPr="009F7C26">
              <w:rPr>
                <w:szCs w:val="22"/>
                <w:lang w:eastAsia="vi-VN"/>
              </w:rPr>
              <w:t>thuộc bản ghi sản phẩm dịch vụ cấp cuối để tạo code phí cho sản phẩm dịch vụ đó</w:t>
            </w:r>
          </w:p>
        </w:tc>
      </w:tr>
      <w:tr w:rsidR="004E0107" w:rsidRPr="009F7C26" w:rsidTr="005E1E4C">
        <w:tc>
          <w:tcPr>
            <w:tcW w:w="993" w:type="dxa"/>
          </w:tcPr>
          <w:p w:rsidR="004E0107" w:rsidRPr="009F7C26" w:rsidRDefault="004E0107" w:rsidP="004E0107">
            <w:pPr>
              <w:numPr>
                <w:ilvl w:val="0"/>
                <w:numId w:val="3"/>
              </w:numPr>
              <w:tabs>
                <w:tab w:val="left" w:pos="852"/>
              </w:tabs>
              <w:spacing w:before="40" w:after="40"/>
              <w:textAlignment w:val="baseline"/>
              <w:rPr>
                <w:szCs w:val="22"/>
                <w:lang w:eastAsia="ja-JP"/>
              </w:rPr>
            </w:pPr>
          </w:p>
        </w:tc>
        <w:tc>
          <w:tcPr>
            <w:tcW w:w="1275"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vi-VN"/>
              </w:rPr>
              <w:t>Hiển thị màn hình cho phép người dùng nhập các thông tin của Code phí</w:t>
            </w:r>
          </w:p>
        </w:tc>
      </w:tr>
      <w:tr w:rsidR="004E0107" w:rsidRPr="009F7C26" w:rsidTr="005E1E4C">
        <w:tc>
          <w:tcPr>
            <w:tcW w:w="993" w:type="dxa"/>
          </w:tcPr>
          <w:p w:rsidR="004E0107" w:rsidRPr="009F7C26" w:rsidRDefault="004E0107" w:rsidP="004E0107">
            <w:pPr>
              <w:numPr>
                <w:ilvl w:val="0"/>
                <w:numId w:val="3"/>
              </w:numPr>
              <w:tabs>
                <w:tab w:val="left" w:pos="852"/>
              </w:tabs>
              <w:spacing w:before="40" w:after="40"/>
              <w:textAlignment w:val="baseline"/>
              <w:rPr>
                <w:szCs w:val="22"/>
                <w:lang w:eastAsia="ja-JP"/>
              </w:rPr>
            </w:pPr>
          </w:p>
        </w:tc>
        <w:tc>
          <w:tcPr>
            <w:tcW w:w="1275" w:type="dxa"/>
            <w:vMerge w:val="restar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Nhập thông tin thông tin chung của Code phí, lựa chọn Loại khách hàng = KHCN/CBNV</w:t>
            </w:r>
          </w:p>
        </w:tc>
      </w:tr>
      <w:tr w:rsidR="004E0107" w:rsidRPr="009F7C26" w:rsidTr="005E1E4C">
        <w:tc>
          <w:tcPr>
            <w:tcW w:w="993" w:type="dxa"/>
          </w:tcPr>
          <w:p w:rsidR="004E0107" w:rsidRPr="009F7C26" w:rsidRDefault="004E0107" w:rsidP="004E0107">
            <w:pPr>
              <w:numPr>
                <w:ilvl w:val="0"/>
                <w:numId w:val="3"/>
              </w:numPr>
              <w:tabs>
                <w:tab w:val="left" w:pos="852"/>
              </w:tabs>
              <w:spacing w:before="40" w:after="40"/>
              <w:textAlignment w:val="baseline"/>
              <w:rPr>
                <w:szCs w:val="22"/>
                <w:lang w:eastAsia="ja-JP"/>
              </w:rPr>
            </w:pPr>
          </w:p>
        </w:tc>
        <w:tc>
          <w:tcPr>
            <w:tcW w:w="1275" w:type="dxa"/>
            <w:vMerge/>
          </w:tcPr>
          <w:p w:rsidR="004E0107" w:rsidRPr="009F7C26" w:rsidRDefault="004E0107" w:rsidP="005E1E4C">
            <w:pPr>
              <w:tabs>
                <w:tab w:val="left" w:pos="852"/>
              </w:tabs>
              <w:spacing w:before="40" w:after="40"/>
              <w:textAlignment w:val="baseline"/>
              <w:rPr>
                <w:szCs w:val="22"/>
                <w:lang w:eastAsia="ja-JP"/>
              </w:rPr>
            </w:pP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 xml:space="preserve">Nhập các điều kiện tính phí </w:t>
            </w:r>
          </w:p>
        </w:tc>
      </w:tr>
      <w:tr w:rsidR="004E0107" w:rsidRPr="009F7C26" w:rsidTr="005E1E4C">
        <w:tc>
          <w:tcPr>
            <w:tcW w:w="993" w:type="dxa"/>
          </w:tcPr>
          <w:p w:rsidR="004E0107" w:rsidRPr="009F7C26" w:rsidRDefault="004E0107" w:rsidP="004E0107">
            <w:pPr>
              <w:numPr>
                <w:ilvl w:val="0"/>
                <w:numId w:val="3"/>
              </w:numPr>
              <w:tabs>
                <w:tab w:val="left" w:pos="852"/>
              </w:tabs>
              <w:spacing w:before="40" w:after="40"/>
              <w:textAlignment w:val="baseline"/>
              <w:rPr>
                <w:szCs w:val="22"/>
                <w:lang w:eastAsia="ja-JP"/>
              </w:rPr>
            </w:pPr>
          </w:p>
        </w:tc>
        <w:tc>
          <w:tcPr>
            <w:tcW w:w="1275" w:type="dxa"/>
            <w:vMerge/>
          </w:tcPr>
          <w:p w:rsidR="004E0107" w:rsidRPr="009F7C26" w:rsidRDefault="004E0107" w:rsidP="005E1E4C">
            <w:pPr>
              <w:tabs>
                <w:tab w:val="left" w:pos="852"/>
              </w:tabs>
              <w:spacing w:before="40" w:after="40"/>
              <w:textAlignment w:val="baseline"/>
              <w:rPr>
                <w:szCs w:val="22"/>
                <w:lang w:eastAsia="ja-JP"/>
              </w:rPr>
            </w:pP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Khai báo Công thức tính phí và nhập các mức phí cụ thể tại phân vùng quy tắc tính phí</w:t>
            </w:r>
          </w:p>
        </w:tc>
      </w:tr>
      <w:tr w:rsidR="004E0107" w:rsidRPr="009F7C26" w:rsidTr="005E1E4C">
        <w:tc>
          <w:tcPr>
            <w:tcW w:w="993" w:type="dxa"/>
          </w:tcPr>
          <w:p w:rsidR="004E0107" w:rsidRPr="009F7C26" w:rsidRDefault="004E0107" w:rsidP="004E0107">
            <w:pPr>
              <w:numPr>
                <w:ilvl w:val="0"/>
                <w:numId w:val="3"/>
              </w:numPr>
              <w:tabs>
                <w:tab w:val="left" w:pos="852"/>
              </w:tabs>
              <w:spacing w:before="40" w:after="40"/>
              <w:textAlignment w:val="baseline"/>
              <w:rPr>
                <w:szCs w:val="22"/>
                <w:lang w:eastAsia="ja-JP"/>
              </w:rPr>
            </w:pPr>
          </w:p>
        </w:tc>
        <w:tc>
          <w:tcPr>
            <w:tcW w:w="1275" w:type="dxa"/>
            <w:vMerge/>
          </w:tcPr>
          <w:p w:rsidR="004E0107" w:rsidRPr="009F7C26" w:rsidRDefault="004E0107" w:rsidP="005E1E4C">
            <w:pPr>
              <w:tabs>
                <w:tab w:val="left" w:pos="852"/>
              </w:tabs>
              <w:spacing w:before="40" w:after="40"/>
              <w:textAlignment w:val="baseline"/>
              <w:rPr>
                <w:szCs w:val="22"/>
                <w:lang w:eastAsia="ja-JP"/>
              </w:rPr>
            </w:pP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Chọn</w:t>
            </w:r>
            <w:r w:rsidRPr="009F7C26">
              <w:rPr>
                <w:szCs w:val="22"/>
                <w:lang w:eastAsia="vi-VN"/>
              </w:rPr>
              <w:t xml:space="preserve"> “Xác nhận”</w:t>
            </w:r>
          </w:p>
        </w:tc>
      </w:tr>
      <w:tr w:rsidR="004E0107" w:rsidRPr="009F7C26" w:rsidTr="005E1E4C">
        <w:tc>
          <w:tcPr>
            <w:tcW w:w="993" w:type="dxa"/>
          </w:tcPr>
          <w:p w:rsidR="004E0107" w:rsidRPr="009F7C26" w:rsidRDefault="004E0107" w:rsidP="004E0107">
            <w:pPr>
              <w:numPr>
                <w:ilvl w:val="0"/>
                <w:numId w:val="3"/>
              </w:numPr>
              <w:tabs>
                <w:tab w:val="left" w:pos="852"/>
              </w:tabs>
              <w:spacing w:before="40" w:after="40"/>
              <w:textAlignment w:val="baseline"/>
              <w:rPr>
                <w:szCs w:val="22"/>
                <w:lang w:eastAsia="ja-JP"/>
              </w:rPr>
            </w:pPr>
          </w:p>
        </w:tc>
        <w:tc>
          <w:tcPr>
            <w:tcW w:w="1275"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Kiểm tra tính hợp lệ của các thông tin vừa nhập</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Lưu thành công thông tin Code phí</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Hiển thị tác vụ Thêm mới này tại màn hình Tác vụ chờ duyệt</w:t>
            </w:r>
          </w:p>
        </w:tc>
      </w:tr>
      <w:tr w:rsidR="004E0107" w:rsidRPr="009F7C26" w:rsidTr="005E1E4C">
        <w:tc>
          <w:tcPr>
            <w:tcW w:w="993" w:type="dxa"/>
          </w:tcPr>
          <w:p w:rsidR="004E0107" w:rsidRPr="009F7C26" w:rsidRDefault="004E0107" w:rsidP="004E0107">
            <w:pPr>
              <w:numPr>
                <w:ilvl w:val="0"/>
                <w:numId w:val="3"/>
              </w:numPr>
              <w:tabs>
                <w:tab w:val="left" w:pos="852"/>
              </w:tabs>
              <w:spacing w:before="40" w:after="40"/>
              <w:textAlignment w:val="baseline"/>
              <w:rPr>
                <w:szCs w:val="22"/>
                <w:lang w:eastAsia="ja-JP"/>
              </w:rPr>
            </w:pPr>
          </w:p>
        </w:tc>
        <w:tc>
          <w:tcPr>
            <w:tcW w:w="1275"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Nhận thông báo tạo yêu cầu Thêm mới thành công</w:t>
            </w:r>
          </w:p>
        </w:tc>
      </w:tr>
    </w:tbl>
    <w:p w:rsidR="004E0107" w:rsidRPr="009F7C26" w:rsidRDefault="004E0107" w:rsidP="004E0107">
      <w:pPr>
        <w:pStyle w:val="Heading6"/>
      </w:pPr>
      <w:r w:rsidRPr="009F7C26">
        <w:t>Business Rules:</w:t>
      </w:r>
    </w:p>
    <w:p w:rsidR="004E0107" w:rsidRPr="009F7C26" w:rsidRDefault="004E0107" w:rsidP="004E0107">
      <w:pPr>
        <w:rPr>
          <w:sz w:val="20"/>
          <w:szCs w:val="24"/>
          <w:lang w:val="x-none" w:eastAsia="x-none"/>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802"/>
      </w:tblGrid>
      <w:tr w:rsidR="004E0107" w:rsidRPr="009F7C26" w:rsidTr="005E1E4C">
        <w:tc>
          <w:tcPr>
            <w:tcW w:w="828" w:type="pct"/>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BR Code</w:t>
            </w:r>
          </w:p>
        </w:tc>
        <w:tc>
          <w:tcPr>
            <w:tcW w:w="4172" w:type="pct"/>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Description</w:t>
            </w:r>
          </w:p>
        </w:tc>
      </w:tr>
      <w:tr w:rsidR="004E0107" w:rsidRPr="009F7C26" w:rsidTr="005E1E4C">
        <w:tc>
          <w:tcPr>
            <w:tcW w:w="828" w:type="pct"/>
          </w:tcPr>
          <w:p w:rsidR="004E0107" w:rsidRPr="009F7C26" w:rsidRDefault="004E0107" w:rsidP="005E1E4C">
            <w:pPr>
              <w:tabs>
                <w:tab w:val="left" w:pos="852"/>
              </w:tabs>
              <w:spacing w:before="40" w:after="40"/>
              <w:textAlignment w:val="baseline"/>
              <w:rPr>
                <w:b/>
                <w:bCs/>
                <w:szCs w:val="22"/>
                <w:lang w:eastAsia="ja-JP"/>
              </w:rPr>
            </w:pPr>
            <w:r w:rsidRPr="009F7C26">
              <w:rPr>
                <w:szCs w:val="22"/>
                <w:lang w:eastAsia="ja-JP"/>
              </w:rPr>
              <w:t>BR_01</w:t>
            </w:r>
          </w:p>
        </w:tc>
        <w:tc>
          <w:tcPr>
            <w:tcW w:w="4172" w:type="pct"/>
          </w:tcPr>
          <w:p w:rsidR="004E0107" w:rsidRPr="009F7C26" w:rsidRDefault="004E0107" w:rsidP="005E1E4C">
            <w:pPr>
              <w:tabs>
                <w:tab w:val="left" w:pos="852"/>
              </w:tabs>
              <w:spacing w:before="40" w:after="40"/>
              <w:textAlignment w:val="baseline"/>
              <w:rPr>
                <w:b/>
                <w:bCs/>
                <w:szCs w:val="22"/>
                <w:lang w:eastAsia="ja-JP"/>
              </w:rPr>
            </w:pPr>
            <w:r w:rsidRPr="009F7C26">
              <w:rPr>
                <w:szCs w:val="22"/>
                <w:lang w:eastAsia="ja-JP"/>
              </w:rPr>
              <w:t>Người dùng cần nhập đầy đủ các trường bắt buộc (dấu *) trước khi chọn “Xác nhận”</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BR_02</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 chọn “Đóng”, hệ thống sẽ không lưu các thông tin vừa nhập</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BR_03</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Trường dữ liệu “Loại tính phí” trên phân vùng Thông tin chung chỉ hiển thị 2 loại: Theo giao dịch và Định kỳ, người dùng chỉ được chọn 1 trong 2 loại:</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Theo giao dịch: Hiển thị và nhập điều kiện tính phí theo Khách hàng và Giao dịch</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Định kỳ: Hiển thị và nhập điều kiện tính phí theo Khách hàng, Tài khoản và Thẻ</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BR_04</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Công thức tính phí tại phân vùng Quy tắc tính phí chỉ hiển thị danh sách các “Công thức tính phí” được khai báo và đã được Checker phê duyệt thành công tại màn hình “Công thức tính phí”</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BR_05</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Một Code phí chỉ được áp dụng một công thức tính phí</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BR_06</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Khi chọn Loại khách hàng</w:t>
            </w:r>
          </w:p>
          <w:p w:rsidR="004E0107" w:rsidRPr="009F7C26" w:rsidRDefault="004E0107" w:rsidP="004E0107">
            <w:pPr>
              <w:numPr>
                <w:ilvl w:val="0"/>
                <w:numId w:val="5"/>
              </w:numPr>
              <w:tabs>
                <w:tab w:val="left" w:pos="523"/>
              </w:tabs>
              <w:spacing w:before="40" w:after="40"/>
              <w:ind w:left="381" w:hanging="381"/>
              <w:textAlignment w:val="baseline"/>
              <w:rPr>
                <w:szCs w:val="22"/>
                <w:lang w:eastAsia="ja-JP"/>
              </w:rPr>
            </w:pPr>
            <w:r w:rsidRPr="009F7C26">
              <w:rPr>
                <w:szCs w:val="22"/>
                <w:lang w:eastAsia="ja-JP"/>
              </w:rPr>
              <w:t>Loại khách hàng = KHCN hiển thị các segment tại Công thức tính phí, mỗi segment có thể khai báo các mức phí/tỷ lệ tính/đơn giá khác nhau:</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KH thông thường</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NHUT PVIP</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NHUT-PV1</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NHUT-PV2</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NHUT-PV3</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NSNN-Diamond</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NSNN-Platinum</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NSNN-Gold</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NSNN-Trải nghiệm</w:t>
            </w:r>
          </w:p>
          <w:p w:rsidR="004E0107" w:rsidRPr="009F7C26" w:rsidRDefault="004E0107" w:rsidP="004E0107">
            <w:pPr>
              <w:numPr>
                <w:ilvl w:val="0"/>
                <w:numId w:val="5"/>
              </w:numPr>
              <w:tabs>
                <w:tab w:val="left" w:pos="523"/>
              </w:tabs>
              <w:spacing w:before="40" w:after="40"/>
              <w:ind w:left="381" w:hanging="381"/>
              <w:textAlignment w:val="baseline"/>
              <w:rPr>
                <w:szCs w:val="22"/>
                <w:lang w:eastAsia="ja-JP"/>
              </w:rPr>
            </w:pPr>
            <w:r w:rsidRPr="009F7C26">
              <w:rPr>
                <w:szCs w:val="22"/>
                <w:lang w:eastAsia="ja-JP"/>
              </w:rPr>
              <w:t>Loại khách hàng = CBNV sẽ không hiển thị các segment, mức phí khai báo sẽ được áp dụng chung cho tất cả các khách hàng thỏa mãn các điều kiện của code phí</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BR_07</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Mã code phí phải là duy nhất, không được trùng với những bản ghi Code phí đã tồn tại trên hệ thống</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BR_08</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Mã code phí được xây dựng theo nguyên tắc sau:</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Số lượng ký tự: 11 ký tự</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Loại ký tự: Kết hợp chữ cái và số, không bao gồm dấu cách</w:t>
            </w:r>
          </w:p>
          <w:p w:rsidR="004E0107" w:rsidRPr="009F7C26" w:rsidDel="00B96115"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Cấu trúc: [Phân khúc Khách hàng]_[Tên Nhóm SPDV]_[Thứ tự mục Phí]</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BR_09</w:t>
            </w:r>
          </w:p>
        </w:tc>
        <w:tc>
          <w:tcPr>
            <w:tcW w:w="4172" w:type="pct"/>
          </w:tcPr>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Phân khúc Khách hàng: 4 ký tự in hoa được lấy từ trường Loại khách hàng</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Tên Nhóm SPDV: Gồm 4 ký tự chữ in hoa được lấy từ 4 chữ cái đầu của Tên SPDV cấp 2</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Thứ tự mục Phí: Là thứ tự code phí theo từng phân loại nghiệp vụ, có 3 ký tự và là số tự tăng bắt đầu từ 001 đến 999</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BR_10</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Mã code phí là trường không cho phép chỉnh sửa</w:t>
            </w:r>
          </w:p>
        </w:tc>
      </w:tr>
      <w:tr w:rsidR="004E0107" w:rsidRPr="009F7C26" w:rsidTr="005E1E4C">
        <w:tc>
          <w:tcPr>
            <w:tcW w:w="828" w:type="pct"/>
          </w:tcPr>
          <w:p w:rsidR="004E0107" w:rsidRPr="009F7C26" w:rsidRDefault="004E0107" w:rsidP="005E1E4C">
            <w:pPr>
              <w:tabs>
                <w:tab w:val="left" w:pos="989"/>
              </w:tabs>
              <w:spacing w:before="40" w:after="40"/>
              <w:textAlignment w:val="baseline"/>
              <w:rPr>
                <w:szCs w:val="22"/>
                <w:lang w:eastAsia="ja-JP"/>
              </w:rPr>
            </w:pPr>
            <w:r w:rsidRPr="009F7C26">
              <w:rPr>
                <w:szCs w:val="22"/>
                <w:lang w:eastAsia="ja-JP"/>
              </w:rPr>
              <w:t>BR_11</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Bản ghi tạo thành công chưa được phê duyệt không được hiển thị trên cây “Danh mục sản phẩm dịch vụ”</w:t>
            </w:r>
          </w:p>
        </w:tc>
      </w:tr>
      <w:tr w:rsidR="004E0107" w:rsidRPr="009F7C26" w:rsidTr="005E1E4C">
        <w:tc>
          <w:tcPr>
            <w:tcW w:w="828" w:type="pct"/>
          </w:tcPr>
          <w:p w:rsidR="004E0107" w:rsidRPr="009F7C26" w:rsidRDefault="004E0107" w:rsidP="005E1E4C">
            <w:pPr>
              <w:tabs>
                <w:tab w:val="left" w:pos="989"/>
              </w:tabs>
              <w:spacing w:before="40" w:after="40"/>
              <w:textAlignment w:val="baseline"/>
              <w:rPr>
                <w:szCs w:val="22"/>
                <w:lang w:eastAsia="ja-JP"/>
              </w:rPr>
            </w:pPr>
            <w:r w:rsidRPr="009F7C26">
              <w:rPr>
                <w:szCs w:val="22"/>
                <w:lang w:eastAsia="ja-JP"/>
              </w:rPr>
              <w:t>BR_12</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Khi so sánh Số tiền phí với Số tiền tối thiểu/tối đa, Số tiền tối thiểu/tối đa phải được quy đổi ra Loại tiền của Code phí. Tỷ giá quy đổi là tỷ giá được xác định tại thời điểm thực hiện giao dịch. (Nguyên tắc xác định tỷ giá chéo được mô tả tại phụ lục II.6.5)</w:t>
            </w:r>
          </w:p>
        </w:tc>
      </w:tr>
      <w:tr w:rsidR="004E0107" w:rsidRPr="009F7C26" w:rsidTr="005E1E4C">
        <w:tc>
          <w:tcPr>
            <w:tcW w:w="828" w:type="pct"/>
          </w:tcPr>
          <w:p w:rsidR="004E0107" w:rsidRPr="009F7C26" w:rsidRDefault="004E0107" w:rsidP="005E1E4C">
            <w:pPr>
              <w:tabs>
                <w:tab w:val="left" w:pos="989"/>
              </w:tabs>
              <w:spacing w:before="40" w:after="40"/>
              <w:textAlignment w:val="baseline"/>
              <w:rPr>
                <w:szCs w:val="22"/>
                <w:lang w:eastAsia="ja-JP"/>
              </w:rPr>
            </w:pPr>
            <w:r w:rsidRPr="009F7C26">
              <w:rPr>
                <w:szCs w:val="22"/>
                <w:lang w:eastAsia="ja-JP"/>
              </w:rPr>
              <w:t>BR13</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 xml:space="preserve">Khi tích chọn trường “Đã bao gồm VAT”, mức phí thu của KH chính là mức phí được khai báo trên hệ thống </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Khi không thích chọn trường “Đã bao gồm VAT”, mức phí thu của KH = mức phí được khai báo trên hệ thống + %VAT*mức phí khai báo</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BR_14</w:t>
            </w:r>
          </w:p>
        </w:tc>
        <w:tc>
          <w:tcPr>
            <w:tcW w:w="4172" w:type="pct"/>
          </w:tcPr>
          <w:p w:rsidR="004E0107" w:rsidRPr="009F7C26" w:rsidRDefault="004E0107" w:rsidP="005E1E4C">
            <w:pPr>
              <w:tabs>
                <w:tab w:val="left" w:pos="852"/>
              </w:tabs>
              <w:spacing w:before="40" w:after="40"/>
              <w:textAlignment w:val="baseline"/>
              <w:rPr>
                <w:szCs w:val="22"/>
                <w:lang w:eastAsia="vi-VN"/>
              </w:rPr>
            </w:pPr>
            <w:r w:rsidRPr="009F7C26">
              <w:rPr>
                <w:szCs w:val="22"/>
                <w:lang w:eastAsia="ja-JP"/>
              </w:rPr>
              <w:t>Bản ghi tạo thành công có trạng thái “Chờ duyệt” và hiển thị tại Màn hình chức năng “Tác vụ chờ duyệt”</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BR_15</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Trường dữ liệu “Ngày tạo” là thời gian thực tế tạo bản ghi do hệ thống tự sinh theo định dạng YYYY-MM-DD HH:MM:SS</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BR_16</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Trường dữ liệu “Người tạo” hiển thị thông tin username của Người khởi tạo bản ghi</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BR_17</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 xml:space="preserve">Số tiền phí cho phép nhập &gt;=0, trường hợp số tiền phí = 0 được hiểu là miễn phí theo biểu phí hiện hành </w:t>
            </w:r>
          </w:p>
        </w:tc>
      </w:tr>
    </w:tbl>
    <w:p w:rsidR="004E0107" w:rsidRPr="009F7C26" w:rsidRDefault="004E0107" w:rsidP="004E0107">
      <w:pPr>
        <w:pStyle w:val="Heading6"/>
      </w:pPr>
      <w:r w:rsidRPr="009F7C26">
        <w:t>Màn hình tham khảo:</w:t>
      </w:r>
    </w:p>
    <w:p w:rsidR="004E0107" w:rsidRPr="009F7C26" w:rsidRDefault="004E0107" w:rsidP="004E0107">
      <w:pPr>
        <w:widowControl w:val="0"/>
        <w:rPr>
          <w:noProof/>
          <w:sz w:val="20"/>
          <w:szCs w:val="24"/>
        </w:rPr>
      </w:pPr>
    </w:p>
    <w:p w:rsidR="004E0107" w:rsidRPr="009F7C26" w:rsidRDefault="004E0107" w:rsidP="004E0107">
      <w:pPr>
        <w:widowControl w:val="0"/>
        <w:rPr>
          <w:rFonts w:cs="Arial"/>
          <w:noProof/>
          <w:szCs w:val="18"/>
        </w:rPr>
      </w:pPr>
      <w:r w:rsidRPr="009F7C26">
        <w:rPr>
          <w:rFonts w:cs="Arial"/>
          <w:noProof/>
          <w:szCs w:val="18"/>
        </w:rPr>
        <w:drawing>
          <wp:inline distT="0" distB="0" distL="0" distR="0" wp14:anchorId="4ED6FE09" wp14:editId="28DC7D88">
            <wp:extent cx="5287645" cy="3407434"/>
            <wp:effectExtent l="0" t="0" r="8255" b="2540"/>
            <wp:docPr id="141921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19924" name=""/>
                    <pic:cNvPicPr/>
                  </pic:nvPicPr>
                  <pic:blipFill rotWithShape="1">
                    <a:blip r:embed="rId17"/>
                    <a:srcRect l="3476" t="5917" r="3884" b="7514"/>
                    <a:stretch>
                      <a:fillRect/>
                    </a:stretch>
                  </pic:blipFill>
                  <pic:spPr bwMode="auto">
                    <a:xfrm>
                      <a:off x="0" y="0"/>
                      <a:ext cx="5287984" cy="3407652"/>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widowControl w:val="0"/>
        <w:rPr>
          <w:rFonts w:cs="Arial"/>
          <w:szCs w:val="18"/>
        </w:rPr>
      </w:pPr>
      <w:r w:rsidRPr="009F7C26">
        <w:rPr>
          <w:rFonts w:cs="Arial"/>
          <w:szCs w:val="18"/>
        </w:rPr>
        <w:t xml:space="preserve">Màn hình chi tiết cho từng trường hợp khai báo Code phí khác nhau được mô tả tại </w:t>
      </w:r>
      <w:r w:rsidRPr="009F7C26">
        <w:rPr>
          <w:rFonts w:cs="Arial"/>
          <w:b/>
          <w:bCs/>
          <w:szCs w:val="18"/>
        </w:rPr>
        <w:t>Phụ lục II.6.3</w:t>
      </w:r>
      <w:r w:rsidRPr="009F7C26">
        <w:rPr>
          <w:rFonts w:cs="Arial"/>
          <w:szCs w:val="18"/>
        </w:rPr>
        <w:t>.</w:t>
      </w:r>
    </w:p>
    <w:p w:rsidR="004E0107" w:rsidRPr="009F7C26" w:rsidRDefault="004E0107" w:rsidP="004E0107">
      <w:pPr>
        <w:widowControl w:val="0"/>
        <w:rPr>
          <w:rFonts w:cs="Arial"/>
          <w:szCs w:val="18"/>
        </w:rPr>
      </w:pPr>
    </w:p>
    <w:p w:rsidR="004E0107" w:rsidRPr="009F7C26" w:rsidRDefault="004E0107" w:rsidP="004E0107">
      <w:pPr>
        <w:pStyle w:val="FISHeading5"/>
        <w:tabs>
          <w:tab w:val="clear" w:pos="360"/>
        </w:tabs>
        <w:ind w:hanging="792"/>
      </w:pPr>
      <w:r w:rsidRPr="009F7C26">
        <w:t>Thêm mới code phí dành cho KHDN</w:t>
      </w:r>
    </w:p>
    <w:p w:rsidR="004E0107" w:rsidRPr="009F7C26" w:rsidRDefault="004E0107" w:rsidP="004E0107">
      <w:pPr>
        <w:pStyle w:val="Heading6"/>
      </w:pPr>
      <w:r w:rsidRPr="009F7C26">
        <w:t>Thông tin chung:</w:t>
      </w:r>
    </w:p>
    <w:p w:rsidR="004E0107" w:rsidRPr="009F7C26" w:rsidRDefault="004E0107" w:rsidP="004E0107">
      <w:pPr>
        <w:widowControl w:val="0"/>
        <w:rPr>
          <w:rFonts w:cs="Arial"/>
          <w:szCs w:val="18"/>
        </w:rPr>
      </w:pPr>
    </w:p>
    <w:tbl>
      <w:tblPr>
        <w:tblStyle w:val="TableGrid"/>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Objective</w:t>
            </w:r>
          </w:p>
        </w:tc>
        <w:tc>
          <w:tcPr>
            <w:tcW w:w="7230"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Thêm mới một code phí thuộc SPDV cấp cuối n dành cho KHDN (Khách hàng Tổ chức kinh tế và Khách hàng Doanh nghiệp siêu nhỏ)</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Ví dụ: Thêm mới code phí chuyển tiền liên ngân hàng qua Citad dành cho KHDN</w:t>
            </w:r>
          </w:p>
        </w:tc>
      </w:tr>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Actor</w:t>
            </w:r>
          </w:p>
        </w:tc>
        <w:tc>
          <w:tcPr>
            <w:tcW w:w="7230"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 được phân quyền</w:t>
            </w:r>
          </w:p>
        </w:tc>
      </w:tr>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Trigger</w:t>
            </w:r>
          </w:p>
        </w:tc>
        <w:tc>
          <w:tcPr>
            <w:tcW w:w="7230" w:type="dxa"/>
          </w:tcPr>
          <w:p w:rsidR="004E0107" w:rsidRPr="009F7C26" w:rsidRDefault="004E0107" w:rsidP="005E1E4C">
            <w:pPr>
              <w:tabs>
                <w:tab w:val="left" w:pos="852"/>
              </w:tabs>
              <w:spacing w:before="40" w:after="40"/>
              <w:textAlignment w:val="baseline"/>
              <w:rPr>
                <w:b/>
                <w:bCs/>
                <w:szCs w:val="22"/>
                <w:lang w:eastAsia="ja-JP"/>
              </w:rPr>
            </w:pPr>
            <w:r w:rsidRPr="009F7C26">
              <w:rPr>
                <w:szCs w:val="22"/>
                <w:lang w:eastAsia="vi-VN"/>
              </w:rPr>
              <w:t xml:space="preserve">Người dùng chọn nút “Thêm code phí” thuộc bản ghi sản phẩm dịch vụ cấp cuối để tạo code phí </w:t>
            </w:r>
          </w:p>
        </w:tc>
      </w:tr>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Pre-condition</w:t>
            </w:r>
          </w:p>
        </w:tc>
        <w:tc>
          <w:tcPr>
            <w:tcW w:w="7230"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 đăng nhập vào hệ thống với vai trò Maker</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Tồn tại tối thiểu một bản ghi với cấp khai báo cuối đã được duyệt trong hệ thống</w:t>
            </w:r>
          </w:p>
        </w:tc>
      </w:tr>
      <w:tr w:rsidR="004E0107" w:rsidRPr="009F7C26" w:rsidTr="005E1E4C">
        <w:tc>
          <w:tcPr>
            <w:tcW w:w="1559" w:type="dxa"/>
            <w:shd w:val="clear" w:color="auto" w:fill="D0CECE" w:themeFill="background2" w:themeFillShade="E6"/>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Post-condition</w:t>
            </w:r>
          </w:p>
        </w:tc>
        <w:tc>
          <w:tcPr>
            <w:tcW w:w="7230"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Tạo thành công bản ghi “Code phí” ở trạng thái chờ duyệt và hiển thị tác vụ Thêm mới này tại màn hình của chức năng “Tác vụ chờ duyệt”</w:t>
            </w:r>
          </w:p>
        </w:tc>
      </w:tr>
    </w:tbl>
    <w:p w:rsidR="004E0107" w:rsidRPr="009F7C26" w:rsidRDefault="004E0107" w:rsidP="004E0107">
      <w:pPr>
        <w:widowControl w:val="0"/>
        <w:rPr>
          <w:rFonts w:cs="Arial"/>
          <w:szCs w:val="18"/>
        </w:rPr>
      </w:pPr>
    </w:p>
    <w:p w:rsidR="004E0107" w:rsidRPr="009F7C26" w:rsidRDefault="004E0107" w:rsidP="004E0107">
      <w:pPr>
        <w:pStyle w:val="Heading6"/>
      </w:pPr>
      <w:r w:rsidRPr="009F7C26">
        <w:t>Luồng nghiệp vụ:</w:t>
      </w:r>
    </w:p>
    <w:p w:rsidR="004E0107" w:rsidRPr="009F7C26" w:rsidRDefault="004E0107" w:rsidP="004E0107">
      <w:pPr>
        <w:rPr>
          <w:sz w:val="20"/>
          <w:szCs w:val="24"/>
          <w:lang w:val="x-none" w:eastAsia="x-none"/>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275"/>
        <w:gridCol w:w="6716"/>
      </w:tblGrid>
      <w:tr w:rsidR="004E0107" w:rsidRPr="009F7C26" w:rsidTr="005E1E4C">
        <w:tc>
          <w:tcPr>
            <w:tcW w:w="993" w:type="dxa"/>
            <w:vAlign w:val="center"/>
          </w:tcPr>
          <w:p w:rsidR="004E0107" w:rsidRPr="009F7C26" w:rsidRDefault="004E0107" w:rsidP="005E1E4C">
            <w:pPr>
              <w:rPr>
                <w:sz w:val="20"/>
                <w:szCs w:val="24"/>
              </w:rPr>
            </w:pPr>
            <w:r w:rsidRPr="009F7C26">
              <w:rPr>
                <w:b/>
                <w:bCs/>
                <w:szCs w:val="22"/>
                <w:lang w:eastAsia="ja-JP"/>
              </w:rPr>
              <w:t>Step</w:t>
            </w:r>
          </w:p>
        </w:tc>
        <w:tc>
          <w:tcPr>
            <w:tcW w:w="1275" w:type="dxa"/>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Actor</w:t>
            </w:r>
          </w:p>
        </w:tc>
        <w:tc>
          <w:tcPr>
            <w:tcW w:w="6716" w:type="dxa"/>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Description</w:t>
            </w:r>
          </w:p>
        </w:tc>
      </w:tr>
      <w:tr w:rsidR="004E0107" w:rsidRPr="009F7C26" w:rsidTr="005E1E4C">
        <w:tc>
          <w:tcPr>
            <w:tcW w:w="993" w:type="dxa"/>
          </w:tcPr>
          <w:p w:rsidR="004E0107" w:rsidRPr="009F7C26" w:rsidRDefault="004E0107" w:rsidP="004E0107">
            <w:pPr>
              <w:numPr>
                <w:ilvl w:val="0"/>
                <w:numId w:val="4"/>
              </w:numPr>
              <w:tabs>
                <w:tab w:val="left" w:pos="852"/>
              </w:tabs>
              <w:spacing w:before="40" w:after="40"/>
              <w:textAlignment w:val="baseline"/>
              <w:rPr>
                <w:szCs w:val="22"/>
                <w:lang w:eastAsia="ja-JP"/>
              </w:rPr>
            </w:pPr>
          </w:p>
        </w:tc>
        <w:tc>
          <w:tcPr>
            <w:tcW w:w="1275"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 xml:space="preserve">Chọn nút “Thêm code phí” </w:t>
            </w:r>
            <w:r w:rsidRPr="009F7C26">
              <w:rPr>
                <w:szCs w:val="22"/>
                <w:lang w:eastAsia="vi-VN"/>
              </w:rPr>
              <w:t>thuộc bản ghi sản phẩm dịch vụ cấp cuối để tạo code phí cho sản phẩm dịch vụ đó</w:t>
            </w:r>
          </w:p>
        </w:tc>
      </w:tr>
      <w:tr w:rsidR="004E0107" w:rsidRPr="009F7C26" w:rsidTr="005E1E4C">
        <w:tc>
          <w:tcPr>
            <w:tcW w:w="993" w:type="dxa"/>
          </w:tcPr>
          <w:p w:rsidR="004E0107" w:rsidRPr="009F7C26" w:rsidRDefault="004E0107" w:rsidP="004E0107">
            <w:pPr>
              <w:numPr>
                <w:ilvl w:val="0"/>
                <w:numId w:val="4"/>
              </w:numPr>
              <w:tabs>
                <w:tab w:val="left" w:pos="852"/>
              </w:tabs>
              <w:spacing w:before="40" w:after="40"/>
              <w:textAlignment w:val="baseline"/>
              <w:rPr>
                <w:szCs w:val="22"/>
                <w:lang w:eastAsia="ja-JP"/>
              </w:rPr>
            </w:pPr>
          </w:p>
        </w:tc>
        <w:tc>
          <w:tcPr>
            <w:tcW w:w="1275"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vi-VN"/>
              </w:rPr>
              <w:t>Hiển thị màn hình cho phép người dùng nhập các thông tin của Code phí</w:t>
            </w:r>
          </w:p>
        </w:tc>
      </w:tr>
      <w:tr w:rsidR="004E0107" w:rsidRPr="009F7C26" w:rsidTr="005E1E4C">
        <w:tc>
          <w:tcPr>
            <w:tcW w:w="993" w:type="dxa"/>
          </w:tcPr>
          <w:p w:rsidR="004E0107" w:rsidRPr="009F7C26" w:rsidRDefault="004E0107" w:rsidP="004E0107">
            <w:pPr>
              <w:numPr>
                <w:ilvl w:val="0"/>
                <w:numId w:val="4"/>
              </w:numPr>
              <w:tabs>
                <w:tab w:val="left" w:pos="852"/>
              </w:tabs>
              <w:spacing w:before="40" w:after="40"/>
              <w:textAlignment w:val="baseline"/>
              <w:rPr>
                <w:szCs w:val="22"/>
                <w:lang w:eastAsia="ja-JP"/>
              </w:rPr>
            </w:pPr>
          </w:p>
        </w:tc>
        <w:tc>
          <w:tcPr>
            <w:tcW w:w="1275" w:type="dxa"/>
            <w:vMerge w:val="restar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Nhập thông tin thông tin chung của Code phí, lựa chọn Loại khách hàng = KHTC/DNSN</w:t>
            </w:r>
          </w:p>
        </w:tc>
      </w:tr>
      <w:tr w:rsidR="004E0107" w:rsidRPr="009F7C26" w:rsidTr="005E1E4C">
        <w:tc>
          <w:tcPr>
            <w:tcW w:w="993" w:type="dxa"/>
          </w:tcPr>
          <w:p w:rsidR="004E0107" w:rsidRPr="009F7C26" w:rsidRDefault="004E0107" w:rsidP="004E0107">
            <w:pPr>
              <w:numPr>
                <w:ilvl w:val="0"/>
                <w:numId w:val="4"/>
              </w:numPr>
              <w:tabs>
                <w:tab w:val="left" w:pos="852"/>
              </w:tabs>
              <w:spacing w:before="40" w:after="40"/>
              <w:textAlignment w:val="baseline"/>
              <w:rPr>
                <w:szCs w:val="22"/>
                <w:lang w:eastAsia="ja-JP"/>
              </w:rPr>
            </w:pPr>
          </w:p>
        </w:tc>
        <w:tc>
          <w:tcPr>
            <w:tcW w:w="1275" w:type="dxa"/>
            <w:vMerge/>
          </w:tcPr>
          <w:p w:rsidR="004E0107" w:rsidRPr="009F7C26" w:rsidRDefault="004E0107" w:rsidP="005E1E4C">
            <w:pPr>
              <w:tabs>
                <w:tab w:val="left" w:pos="852"/>
              </w:tabs>
              <w:spacing w:before="40" w:after="40"/>
              <w:textAlignment w:val="baseline"/>
              <w:rPr>
                <w:szCs w:val="22"/>
                <w:lang w:eastAsia="ja-JP"/>
              </w:rPr>
            </w:pP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Nhập các điều kiện tính phí</w:t>
            </w:r>
          </w:p>
        </w:tc>
      </w:tr>
      <w:tr w:rsidR="004E0107" w:rsidRPr="009F7C26" w:rsidTr="005E1E4C">
        <w:tc>
          <w:tcPr>
            <w:tcW w:w="993" w:type="dxa"/>
          </w:tcPr>
          <w:p w:rsidR="004E0107" w:rsidRPr="009F7C26" w:rsidRDefault="004E0107" w:rsidP="004E0107">
            <w:pPr>
              <w:numPr>
                <w:ilvl w:val="0"/>
                <w:numId w:val="4"/>
              </w:numPr>
              <w:tabs>
                <w:tab w:val="left" w:pos="852"/>
              </w:tabs>
              <w:spacing w:before="40" w:after="40"/>
              <w:textAlignment w:val="baseline"/>
              <w:rPr>
                <w:szCs w:val="22"/>
                <w:lang w:eastAsia="ja-JP"/>
              </w:rPr>
            </w:pPr>
          </w:p>
        </w:tc>
        <w:tc>
          <w:tcPr>
            <w:tcW w:w="1275" w:type="dxa"/>
            <w:vMerge/>
          </w:tcPr>
          <w:p w:rsidR="004E0107" w:rsidRPr="009F7C26" w:rsidRDefault="004E0107" w:rsidP="005E1E4C">
            <w:pPr>
              <w:tabs>
                <w:tab w:val="left" w:pos="852"/>
              </w:tabs>
              <w:spacing w:before="40" w:after="40"/>
              <w:textAlignment w:val="baseline"/>
              <w:rPr>
                <w:szCs w:val="22"/>
                <w:lang w:eastAsia="ja-JP"/>
              </w:rPr>
            </w:pP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Khai báo Công thức tính phí và nhập các mức phí cụ thể tại phân vùng quy tắc tính phí</w:t>
            </w:r>
          </w:p>
        </w:tc>
      </w:tr>
      <w:tr w:rsidR="004E0107" w:rsidRPr="009F7C26" w:rsidTr="005E1E4C">
        <w:tc>
          <w:tcPr>
            <w:tcW w:w="993" w:type="dxa"/>
          </w:tcPr>
          <w:p w:rsidR="004E0107" w:rsidRPr="009F7C26" w:rsidRDefault="004E0107" w:rsidP="004E0107">
            <w:pPr>
              <w:numPr>
                <w:ilvl w:val="0"/>
                <w:numId w:val="4"/>
              </w:numPr>
              <w:tabs>
                <w:tab w:val="left" w:pos="852"/>
              </w:tabs>
              <w:spacing w:before="40" w:after="40"/>
              <w:textAlignment w:val="baseline"/>
              <w:rPr>
                <w:szCs w:val="22"/>
                <w:lang w:eastAsia="ja-JP"/>
              </w:rPr>
            </w:pPr>
          </w:p>
        </w:tc>
        <w:tc>
          <w:tcPr>
            <w:tcW w:w="1275" w:type="dxa"/>
            <w:vMerge/>
          </w:tcPr>
          <w:p w:rsidR="004E0107" w:rsidRPr="009F7C26" w:rsidRDefault="004E0107" w:rsidP="005E1E4C">
            <w:pPr>
              <w:tabs>
                <w:tab w:val="left" w:pos="852"/>
              </w:tabs>
              <w:spacing w:before="40" w:after="40"/>
              <w:textAlignment w:val="baseline"/>
              <w:rPr>
                <w:szCs w:val="22"/>
                <w:lang w:eastAsia="ja-JP"/>
              </w:rPr>
            </w:pP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vi-VN"/>
              </w:rPr>
              <w:t>Chọn “Xác nhận”</w:t>
            </w:r>
          </w:p>
        </w:tc>
      </w:tr>
      <w:tr w:rsidR="004E0107" w:rsidRPr="009F7C26" w:rsidTr="005E1E4C">
        <w:tc>
          <w:tcPr>
            <w:tcW w:w="993" w:type="dxa"/>
          </w:tcPr>
          <w:p w:rsidR="004E0107" w:rsidRPr="009F7C26" w:rsidRDefault="004E0107" w:rsidP="004E0107">
            <w:pPr>
              <w:numPr>
                <w:ilvl w:val="0"/>
                <w:numId w:val="4"/>
              </w:numPr>
              <w:tabs>
                <w:tab w:val="left" w:pos="852"/>
              </w:tabs>
              <w:spacing w:before="40" w:after="40"/>
              <w:textAlignment w:val="baseline"/>
              <w:rPr>
                <w:szCs w:val="22"/>
                <w:lang w:eastAsia="ja-JP"/>
              </w:rPr>
            </w:pPr>
          </w:p>
        </w:tc>
        <w:tc>
          <w:tcPr>
            <w:tcW w:w="1275"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Kiểm tra tính hợp lệ của các thông tin vừa nhập</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Lưu thành công thông tin Code phí</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Hiển thị tác vụ Thêm mới này tại màn hình Tác vụ chờ duyệt</w:t>
            </w:r>
          </w:p>
        </w:tc>
      </w:tr>
      <w:tr w:rsidR="004E0107" w:rsidRPr="009F7C26" w:rsidTr="005E1E4C">
        <w:tc>
          <w:tcPr>
            <w:tcW w:w="993" w:type="dxa"/>
          </w:tcPr>
          <w:p w:rsidR="004E0107" w:rsidRPr="009F7C26" w:rsidRDefault="004E0107" w:rsidP="004E0107">
            <w:pPr>
              <w:numPr>
                <w:ilvl w:val="0"/>
                <w:numId w:val="4"/>
              </w:numPr>
              <w:tabs>
                <w:tab w:val="left" w:pos="852"/>
              </w:tabs>
              <w:spacing w:before="40" w:after="40"/>
              <w:textAlignment w:val="baseline"/>
              <w:rPr>
                <w:szCs w:val="22"/>
                <w:lang w:eastAsia="ja-JP"/>
              </w:rPr>
            </w:pPr>
          </w:p>
        </w:tc>
        <w:tc>
          <w:tcPr>
            <w:tcW w:w="1275"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Nhận thông báo tạo yêu cầu Thêm mới thành công</w:t>
            </w:r>
          </w:p>
        </w:tc>
      </w:tr>
    </w:tbl>
    <w:p w:rsidR="004E0107" w:rsidRPr="009F7C26" w:rsidRDefault="004E0107" w:rsidP="004E0107">
      <w:pPr>
        <w:pStyle w:val="Heading6"/>
      </w:pPr>
      <w:r w:rsidRPr="009F7C26">
        <w:t>Business Rules:</w:t>
      </w:r>
    </w:p>
    <w:p w:rsidR="004E0107" w:rsidRPr="009F7C26" w:rsidRDefault="004E0107" w:rsidP="004E0107">
      <w:pPr>
        <w:rPr>
          <w:sz w:val="20"/>
          <w:szCs w:val="24"/>
          <w:lang w:val="x-none" w:eastAsia="x-none"/>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802"/>
      </w:tblGrid>
      <w:tr w:rsidR="004E0107" w:rsidRPr="009F7C26" w:rsidTr="005E1E4C">
        <w:tc>
          <w:tcPr>
            <w:tcW w:w="828" w:type="pct"/>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BR Code</w:t>
            </w:r>
          </w:p>
        </w:tc>
        <w:tc>
          <w:tcPr>
            <w:tcW w:w="4172" w:type="pct"/>
          </w:tcPr>
          <w:p w:rsidR="004E0107" w:rsidRPr="009F7C26" w:rsidRDefault="004E0107" w:rsidP="005E1E4C">
            <w:pPr>
              <w:tabs>
                <w:tab w:val="left" w:pos="852"/>
              </w:tabs>
              <w:spacing w:before="40" w:after="40"/>
              <w:textAlignment w:val="baseline"/>
              <w:rPr>
                <w:b/>
                <w:bCs/>
                <w:szCs w:val="22"/>
                <w:lang w:eastAsia="ja-JP"/>
              </w:rPr>
            </w:pPr>
            <w:r w:rsidRPr="009F7C26">
              <w:rPr>
                <w:b/>
                <w:bCs/>
                <w:szCs w:val="22"/>
                <w:lang w:eastAsia="ja-JP"/>
              </w:rPr>
              <w:t>Description</w:t>
            </w:r>
          </w:p>
        </w:tc>
      </w:tr>
      <w:tr w:rsidR="004E0107" w:rsidRPr="009F7C26" w:rsidTr="005E1E4C">
        <w:tc>
          <w:tcPr>
            <w:tcW w:w="828" w:type="pct"/>
          </w:tcPr>
          <w:p w:rsidR="004E0107" w:rsidRPr="009F7C26" w:rsidRDefault="004E0107" w:rsidP="005E1E4C">
            <w:pPr>
              <w:tabs>
                <w:tab w:val="left" w:pos="852"/>
              </w:tabs>
              <w:spacing w:before="40" w:after="40"/>
              <w:textAlignment w:val="baseline"/>
              <w:rPr>
                <w:b/>
                <w:bCs/>
                <w:szCs w:val="22"/>
                <w:lang w:eastAsia="ja-JP"/>
              </w:rPr>
            </w:pPr>
            <w:r w:rsidRPr="009F7C26">
              <w:rPr>
                <w:szCs w:val="22"/>
                <w:lang w:eastAsia="ja-JP"/>
              </w:rPr>
              <w:t>BR_01</w:t>
            </w:r>
          </w:p>
        </w:tc>
        <w:tc>
          <w:tcPr>
            <w:tcW w:w="4172" w:type="pct"/>
          </w:tcPr>
          <w:p w:rsidR="004E0107" w:rsidRPr="009F7C26" w:rsidRDefault="004E0107" w:rsidP="005E1E4C">
            <w:pPr>
              <w:tabs>
                <w:tab w:val="left" w:pos="852"/>
              </w:tabs>
              <w:spacing w:before="40" w:after="40"/>
              <w:textAlignment w:val="baseline"/>
              <w:rPr>
                <w:b/>
                <w:bCs/>
                <w:szCs w:val="22"/>
                <w:lang w:eastAsia="ja-JP"/>
              </w:rPr>
            </w:pPr>
            <w:r w:rsidRPr="009F7C26">
              <w:rPr>
                <w:szCs w:val="22"/>
                <w:lang w:eastAsia="ja-JP"/>
              </w:rPr>
              <w:t>Người dùng cần nhập đầy đủ các trường bắt buộc (dấu *) trước khi chọn “Xác nhận”</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BR_02</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Người dùng chọn “Đóng”, hệ thống sẽ không lưu các thông tin vừa nhập</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BR_03</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Trường dữ liệu “Loại tính phí” trên phân vùng Thông tin chung chỉ hiển thị 2 loại: Theo giao dịch và Định kỳ, người dùng chỉ được chọn 1 trong 2 loại:</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Theo giao dịch: Hiển thị và nhập điều kiện tính phí theo Khách hàng và Giao dịch</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Định kỳ: Hiển thị và nhập điều kiện tính phí theo Khách hàng, Tài khoản và Thẻ</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BR_04</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Công thức tính phí tại phân vùng Quy tắc tính phí chỉ hiển thị danh sách các “Công thức tính phí” được khai báo và đã được Checker phê duyệt thành công tại màn hình “Công thức tính phí”</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BR_05</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1 Code phí chỉ được áp dụng 1 Công thức tính phí</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BR_06</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Khi lựa chọn Loại khách hàng = KHTC/DNSN, mức phí khai báo sẽ được áp dụng chung cho tất cả các khách hàng thỏa mãn các điều kiện của code phí</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BR_07</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Mã code phí phải là duy nhất, không được trùng với những bản ghi code phí đã tồn tại trên hệ thống</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BR_08</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Mã code phí được xây dựng theo nguyên tắc sau:</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Số lượng ký tự: 11 ký tự</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Loại ký tự: Kết hợp chữ cái và số, không bao gồm dấu cách</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Cấu trúc: [Phân khúc Khách hàng]_[Tên Nhóm SPDV]_[Thứ tự mục Phí]</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BR_09</w:t>
            </w:r>
          </w:p>
        </w:tc>
        <w:tc>
          <w:tcPr>
            <w:tcW w:w="4172" w:type="pct"/>
          </w:tcPr>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Phân khúc Khách hàng: 4 ký tự in hoa được lấy từ trường Loại khách hàng</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Tên Nhóm SPDV: Gồm 4 ký tự chữ in hoa được lấy từ 4 chữ cái đầu của Tên SPDV cấp 2</w:t>
            </w:r>
          </w:p>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Thứ tự mục Phí: Là thứ tự code phí theo từng phân loại nghiệp vụ, có 3 ký tự và là số tự tăng bắt đầu từ 001 đến 999</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BR_10</w:t>
            </w:r>
          </w:p>
        </w:tc>
        <w:tc>
          <w:tcPr>
            <w:tcW w:w="4172" w:type="pct"/>
          </w:tcPr>
          <w:p w:rsidR="004E0107" w:rsidRPr="009F7C26" w:rsidRDefault="004E0107" w:rsidP="004E0107">
            <w:pPr>
              <w:numPr>
                <w:ilvl w:val="0"/>
                <w:numId w:val="2"/>
              </w:numPr>
              <w:tabs>
                <w:tab w:val="left" w:pos="852"/>
              </w:tabs>
              <w:spacing w:before="40" w:after="40"/>
              <w:ind w:left="243" w:hanging="243"/>
              <w:textAlignment w:val="baseline"/>
              <w:rPr>
                <w:szCs w:val="22"/>
                <w:lang w:eastAsia="ja-JP"/>
              </w:rPr>
            </w:pPr>
            <w:r w:rsidRPr="009F7C26">
              <w:rPr>
                <w:szCs w:val="22"/>
                <w:lang w:eastAsia="ja-JP"/>
              </w:rPr>
              <w:t>Mã code phí là trường không cho phép chỉnh sửa</w:t>
            </w:r>
          </w:p>
        </w:tc>
      </w:tr>
      <w:tr w:rsidR="004E0107" w:rsidRPr="009F7C26" w:rsidTr="005E1E4C">
        <w:tc>
          <w:tcPr>
            <w:tcW w:w="828" w:type="pct"/>
          </w:tcPr>
          <w:p w:rsidR="004E0107" w:rsidRPr="009F7C26" w:rsidRDefault="004E0107" w:rsidP="005E1E4C">
            <w:pPr>
              <w:tabs>
                <w:tab w:val="left" w:pos="989"/>
              </w:tabs>
              <w:spacing w:before="40" w:after="40"/>
              <w:textAlignment w:val="baseline"/>
              <w:rPr>
                <w:szCs w:val="22"/>
                <w:lang w:eastAsia="ja-JP"/>
              </w:rPr>
            </w:pPr>
            <w:r w:rsidRPr="009F7C26">
              <w:rPr>
                <w:szCs w:val="22"/>
                <w:lang w:eastAsia="ja-JP"/>
              </w:rPr>
              <w:t>BR_11</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Bản ghi tạo thành công chưa được phê duyệt không được hiển thị trên cây “Danh mục sản phẩm dịch vụ”</w:t>
            </w:r>
          </w:p>
        </w:tc>
      </w:tr>
      <w:tr w:rsidR="004E0107" w:rsidRPr="009F7C26" w:rsidTr="005E1E4C">
        <w:tc>
          <w:tcPr>
            <w:tcW w:w="828" w:type="pct"/>
          </w:tcPr>
          <w:p w:rsidR="004E0107" w:rsidRPr="009F7C26" w:rsidRDefault="004E0107" w:rsidP="005E1E4C">
            <w:pPr>
              <w:tabs>
                <w:tab w:val="left" w:pos="989"/>
              </w:tabs>
              <w:spacing w:before="40" w:after="40"/>
              <w:textAlignment w:val="baseline"/>
              <w:rPr>
                <w:szCs w:val="22"/>
                <w:lang w:eastAsia="ja-JP"/>
              </w:rPr>
            </w:pPr>
            <w:r w:rsidRPr="009F7C26">
              <w:rPr>
                <w:szCs w:val="22"/>
                <w:lang w:eastAsia="ja-JP"/>
              </w:rPr>
              <w:t>BR_12</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Khi so sánh Số tiền phí với Số tiền tối thiểu/tối đa, Số tiền tối thiểu/tối đa phải được quy đổi ra Loại tiền của Code phí. Tỷ giá quy đổi là tỷ giá được xác định tại thời điểm thực hiện giao dịch. (Nguyên tắc xác định tỷ giá chéo được mô tả tại phụ lục II.6.5)</w:t>
            </w:r>
          </w:p>
        </w:tc>
      </w:tr>
      <w:tr w:rsidR="004E0107" w:rsidRPr="009F7C26" w:rsidTr="005E1E4C">
        <w:tc>
          <w:tcPr>
            <w:tcW w:w="828" w:type="pct"/>
          </w:tcPr>
          <w:p w:rsidR="004E0107" w:rsidRPr="009F7C26" w:rsidRDefault="004E0107" w:rsidP="005E1E4C">
            <w:pPr>
              <w:tabs>
                <w:tab w:val="left" w:pos="989"/>
              </w:tabs>
              <w:spacing w:before="40" w:after="40"/>
              <w:textAlignment w:val="baseline"/>
              <w:rPr>
                <w:szCs w:val="22"/>
                <w:lang w:eastAsia="ja-JP"/>
              </w:rPr>
            </w:pPr>
            <w:r w:rsidRPr="009F7C26">
              <w:rPr>
                <w:szCs w:val="22"/>
                <w:lang w:eastAsia="ja-JP"/>
              </w:rPr>
              <w:t>BR_13</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 xml:space="preserve">Khi tích chọn trường “Đã bao gồm VAT”, mức phí thu của KH chính là mức phí được khai báo trên hệ thống </w:t>
            </w:r>
          </w:p>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Khi không thích chọn trường “Đã bao gồm VAT”, mức phí thu của KH = mức phí được khai báo trên hệ thống + %VAT*mức phí khai báo</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BR_14</w:t>
            </w:r>
          </w:p>
        </w:tc>
        <w:tc>
          <w:tcPr>
            <w:tcW w:w="4172" w:type="pct"/>
          </w:tcPr>
          <w:p w:rsidR="004E0107" w:rsidRPr="009F7C26" w:rsidRDefault="004E0107" w:rsidP="005E1E4C">
            <w:pPr>
              <w:tabs>
                <w:tab w:val="left" w:pos="852"/>
              </w:tabs>
              <w:spacing w:before="40" w:after="40"/>
              <w:textAlignment w:val="baseline"/>
              <w:rPr>
                <w:szCs w:val="22"/>
                <w:lang w:eastAsia="vi-VN"/>
              </w:rPr>
            </w:pPr>
            <w:r w:rsidRPr="009F7C26">
              <w:rPr>
                <w:szCs w:val="22"/>
                <w:lang w:eastAsia="ja-JP"/>
              </w:rPr>
              <w:t>Bản ghi tạo thành công có trạng thái “Chờ duyệt” và hiển thị tại Màn hình chức năng “Tác vụ chờ duyệt”</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BR_15</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Trường dữ liệu “Ngày tạo” là thời gian thực tế tạo bản ghi do hệ thống tự sinh theo định dạng YYYY-MM-DD HH:MM:SS</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BR_16</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Trường dữ liệu “Người tạo” hiển thị thông tin username của Người khởi tạo bản ghi</w:t>
            </w:r>
          </w:p>
        </w:tc>
      </w:tr>
      <w:tr w:rsidR="004E0107" w:rsidRPr="009F7C26" w:rsidTr="005E1E4C">
        <w:tc>
          <w:tcPr>
            <w:tcW w:w="828"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BR_17</w:t>
            </w:r>
          </w:p>
        </w:tc>
        <w:tc>
          <w:tcPr>
            <w:tcW w:w="4172" w:type="pct"/>
          </w:tcPr>
          <w:p w:rsidR="004E0107" w:rsidRPr="009F7C26" w:rsidRDefault="004E0107" w:rsidP="005E1E4C">
            <w:pPr>
              <w:tabs>
                <w:tab w:val="left" w:pos="852"/>
              </w:tabs>
              <w:spacing w:before="40" w:after="40"/>
              <w:textAlignment w:val="baseline"/>
              <w:rPr>
                <w:szCs w:val="22"/>
                <w:lang w:eastAsia="ja-JP"/>
              </w:rPr>
            </w:pPr>
            <w:r w:rsidRPr="009F7C26">
              <w:rPr>
                <w:szCs w:val="22"/>
                <w:lang w:eastAsia="ja-JP"/>
              </w:rPr>
              <w:t xml:space="preserve">Số tiền phí cho phép nhập &gt;=0, trường hợp số tiền phí = 0 được hiểu là miễn phí theo biểu phí hiện hành </w:t>
            </w:r>
          </w:p>
        </w:tc>
      </w:tr>
    </w:tbl>
    <w:p w:rsidR="004E0107" w:rsidRPr="009F7C26" w:rsidRDefault="004E0107" w:rsidP="004E0107">
      <w:pPr>
        <w:pStyle w:val="Heading6"/>
      </w:pPr>
      <w:r w:rsidRPr="009F7C26">
        <w:t>Màn hình tham khảo:</w:t>
      </w:r>
    </w:p>
    <w:p w:rsidR="004E0107" w:rsidRPr="009F7C26" w:rsidRDefault="004E0107" w:rsidP="004E0107">
      <w:pPr>
        <w:widowControl w:val="0"/>
        <w:rPr>
          <w:rFonts w:cs="Arial"/>
          <w:szCs w:val="18"/>
        </w:rPr>
      </w:pPr>
    </w:p>
    <w:p w:rsidR="004E0107" w:rsidRPr="009F7C26" w:rsidRDefault="004E0107" w:rsidP="004E0107">
      <w:pPr>
        <w:widowControl w:val="0"/>
        <w:rPr>
          <w:rFonts w:cs="Arial"/>
          <w:szCs w:val="18"/>
        </w:rPr>
      </w:pPr>
      <w:r w:rsidRPr="009F7C26">
        <w:rPr>
          <w:rFonts w:cs="Arial"/>
          <w:noProof/>
          <w:szCs w:val="18"/>
        </w:rPr>
        <w:drawing>
          <wp:inline distT="0" distB="0" distL="0" distR="0" wp14:anchorId="2DC89137" wp14:editId="0277B769">
            <wp:extent cx="5329451" cy="3077102"/>
            <wp:effectExtent l="0" t="0" r="5080" b="9525"/>
            <wp:docPr id="195320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2173" name=""/>
                    <pic:cNvPicPr/>
                  </pic:nvPicPr>
                  <pic:blipFill rotWithShape="1">
                    <a:blip r:embed="rId18"/>
                    <a:srcRect l="3228" t="6640" r="3374" b="7793"/>
                    <a:stretch>
                      <a:fillRect/>
                    </a:stretch>
                  </pic:blipFill>
                  <pic:spPr bwMode="auto">
                    <a:xfrm>
                      <a:off x="0" y="0"/>
                      <a:ext cx="5331148" cy="3078082"/>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widowControl w:val="0"/>
        <w:rPr>
          <w:rFonts w:cs="Arial"/>
          <w:szCs w:val="18"/>
        </w:rPr>
      </w:pPr>
    </w:p>
    <w:p w:rsidR="004E0107" w:rsidRPr="009F7C26" w:rsidRDefault="004E0107" w:rsidP="004E0107">
      <w:pPr>
        <w:widowControl w:val="0"/>
        <w:rPr>
          <w:rFonts w:cs="Arial"/>
          <w:szCs w:val="18"/>
        </w:rPr>
      </w:pPr>
      <w:r w:rsidRPr="009F7C26">
        <w:rPr>
          <w:rFonts w:cs="Arial"/>
          <w:szCs w:val="18"/>
        </w:rPr>
        <w:t xml:space="preserve">Màn hình chi tiết cho từng trường hợp khai báo Code phí khác nhau được mô tả tại </w:t>
      </w:r>
      <w:r w:rsidRPr="009F7C26">
        <w:rPr>
          <w:rFonts w:cs="Arial"/>
          <w:b/>
          <w:bCs/>
          <w:szCs w:val="18"/>
        </w:rPr>
        <w:t>Phụ lục II.6.3</w:t>
      </w:r>
      <w:r w:rsidRPr="009F7C26">
        <w:rPr>
          <w:rFonts w:cs="Arial"/>
          <w:szCs w:val="18"/>
        </w:rPr>
        <w:t>.</w:t>
      </w:r>
    </w:p>
    <w:p w:rsidR="004E0107" w:rsidRPr="009F7C26" w:rsidRDefault="004E0107" w:rsidP="004E0107">
      <w:pPr>
        <w:spacing w:before="240" w:after="60"/>
        <w:rPr>
          <w:rFonts w:cs="Arial"/>
          <w:bCs/>
        </w:rPr>
      </w:pPr>
    </w:p>
    <w:p w:rsidR="004E0107" w:rsidRPr="009F7C26" w:rsidRDefault="004E0107" w:rsidP="004E0107">
      <w:pPr>
        <w:spacing w:before="240" w:after="60"/>
        <w:rPr>
          <w:rFonts w:cs="Arial"/>
          <w:bCs/>
        </w:rPr>
      </w:pPr>
      <w:r w:rsidRPr="009F7C26">
        <w:rPr>
          <w:rFonts w:cs="Arial"/>
          <w:bCs/>
          <w:noProof/>
        </w:rPr>
        <w:drawing>
          <wp:inline distT="0" distB="0" distL="0" distR="0" wp14:anchorId="1F046FF4" wp14:editId="08479506">
            <wp:extent cx="5574665" cy="2314575"/>
            <wp:effectExtent l="0" t="0" r="0" b="9525"/>
            <wp:docPr id="368412138" name="Picture 36841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36" b="8784"/>
                    <a:stretch/>
                  </pic:blipFill>
                  <pic:spPr bwMode="auto">
                    <a:xfrm>
                      <a:off x="0" y="0"/>
                      <a:ext cx="5574665" cy="2314575"/>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spacing w:before="240" w:after="60"/>
        <w:rPr>
          <w:rFonts w:cs="Arial"/>
          <w:bCs/>
        </w:rPr>
      </w:pPr>
      <w:r w:rsidRPr="009F7C26">
        <w:rPr>
          <w:rFonts w:cs="Arial"/>
          <w:bCs/>
        </w:rPr>
        <w:t>Màn hình khai báo Code phí</w:t>
      </w:r>
    </w:p>
    <w:p w:rsidR="004E0107" w:rsidRPr="009F7C26" w:rsidRDefault="004E0107" w:rsidP="004E0107">
      <w:pPr>
        <w:spacing w:before="240" w:after="60"/>
        <w:rPr>
          <w:rFonts w:cs="Arial"/>
          <w:bCs/>
        </w:rPr>
      </w:pPr>
      <w:r w:rsidRPr="009F7C26">
        <w:rPr>
          <w:rFonts w:cs="Arial"/>
          <w:bCs/>
          <w:noProof/>
        </w:rPr>
        <w:drawing>
          <wp:inline distT="0" distB="0" distL="0" distR="0" wp14:anchorId="3D2CAF31" wp14:editId="7649C47D">
            <wp:extent cx="5321555" cy="3122762"/>
            <wp:effectExtent l="0" t="0" r="0" b="1905"/>
            <wp:docPr id="59186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64980" name=""/>
                    <pic:cNvPicPr/>
                  </pic:nvPicPr>
                  <pic:blipFill rotWithShape="1">
                    <a:blip r:embed="rId14"/>
                    <a:srcRect l="3326" t="6642" r="3417" b="7463"/>
                    <a:stretch>
                      <a:fillRect/>
                    </a:stretch>
                  </pic:blipFill>
                  <pic:spPr bwMode="auto">
                    <a:xfrm>
                      <a:off x="0" y="0"/>
                      <a:ext cx="5323170" cy="3123710"/>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pStyle w:val="FISHeading4"/>
        <w:tabs>
          <w:tab w:val="clear" w:pos="360"/>
        </w:tabs>
        <w:ind w:hanging="648"/>
      </w:pPr>
      <w:bookmarkStart w:id="11" w:name="_Toc221117479"/>
      <w:bookmarkStart w:id="12" w:name="_Toc223985342"/>
      <w:r w:rsidRPr="009F7C26">
        <w:t>Code phí dùng công thức “Tỷ lệ 1*Giá trị tính phí 1 + Tỷ lệ 2*Giá trị tính phí 2”</w:t>
      </w:r>
      <w:bookmarkEnd w:id="11"/>
      <w:bookmarkEnd w:id="12"/>
    </w:p>
    <w:p w:rsidR="004E0107" w:rsidRPr="009F7C26" w:rsidRDefault="004E0107" w:rsidP="004E0107">
      <w:pPr>
        <w:spacing w:before="240" w:after="60"/>
        <w:rPr>
          <w:rFonts w:cs="Arial"/>
          <w:bCs/>
        </w:rPr>
      </w:pPr>
      <w:r w:rsidRPr="009F7C26">
        <w:rPr>
          <w:rFonts w:cs="Arial"/>
          <w:bCs/>
        </w:rPr>
        <w:t>Biểu phí ban hành</w:t>
      </w:r>
    </w:p>
    <w:p w:rsidR="004E0107" w:rsidRPr="009F7C26" w:rsidRDefault="004E0107" w:rsidP="004E0107">
      <w:pPr>
        <w:spacing w:before="240" w:after="60"/>
        <w:rPr>
          <w:rFonts w:cs="Arial"/>
          <w:bCs/>
        </w:rPr>
      </w:pPr>
      <w:r w:rsidRPr="009F7C26">
        <w:rPr>
          <w:rFonts w:cs="Arial"/>
          <w:bCs/>
          <w:noProof/>
        </w:rPr>
        <w:drawing>
          <wp:inline distT="0" distB="0" distL="0" distR="0" wp14:anchorId="0703D983" wp14:editId="39BC31DC">
            <wp:extent cx="5400675" cy="2657475"/>
            <wp:effectExtent l="0" t="0" r="9525" b="9525"/>
            <wp:docPr id="368412140" name="Picture 36841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503" t="4758" r="2881" b="6746"/>
                    <a:stretch/>
                  </pic:blipFill>
                  <pic:spPr bwMode="auto">
                    <a:xfrm>
                      <a:off x="0" y="0"/>
                      <a:ext cx="5400675" cy="2657475"/>
                    </a:xfrm>
                    <a:prstGeom prst="rect">
                      <a:avLst/>
                    </a:prstGeom>
                    <a:ln>
                      <a:noFill/>
                    </a:ln>
                    <a:extLst>
                      <a:ext uri="{53640926-AAD7-44D8-BBD7-CCE9431645EC}">
                        <a14:shadowObscured xmlns:a14="http://schemas.microsoft.com/office/drawing/2010/main"/>
                      </a:ext>
                    </a:extLst>
                  </pic:spPr>
                </pic:pic>
              </a:graphicData>
            </a:graphic>
          </wp:inline>
        </w:drawing>
      </w:r>
    </w:p>
    <w:p w:rsidR="004E0107" w:rsidRPr="009F7C26" w:rsidRDefault="004E0107" w:rsidP="004E0107">
      <w:pPr>
        <w:spacing w:before="240" w:after="60"/>
        <w:rPr>
          <w:rFonts w:cs="Arial"/>
          <w:bCs/>
          <w:noProof/>
        </w:rPr>
      </w:pPr>
      <w:r w:rsidRPr="009F7C26">
        <w:rPr>
          <w:rFonts w:cs="Arial"/>
          <w:bCs/>
        </w:rPr>
        <w:t>Màn hình khai báo Code phí</w:t>
      </w:r>
    </w:p>
    <w:p w:rsidR="004E0107" w:rsidRPr="009F7C26" w:rsidRDefault="004E0107" w:rsidP="004E0107">
      <w:pPr>
        <w:spacing w:before="240" w:after="60"/>
        <w:rPr>
          <w:rFonts w:cs="Arial"/>
          <w:b/>
          <w:bCs/>
          <w:noProof/>
          <w:sz w:val="22"/>
          <w:szCs w:val="24"/>
        </w:rPr>
      </w:pPr>
      <w:r w:rsidRPr="009F7C26">
        <w:rPr>
          <w:rFonts w:cs="Arial"/>
          <w:b/>
          <w:bCs/>
          <w:noProof/>
          <w:sz w:val="22"/>
          <w:szCs w:val="24"/>
        </w:rPr>
        <w:t xml:space="preserve"> </w:t>
      </w:r>
      <w:r w:rsidRPr="009F7C26">
        <w:rPr>
          <w:rFonts w:cs="Arial"/>
          <w:b/>
          <w:bCs/>
          <w:noProof/>
          <w:sz w:val="22"/>
          <w:szCs w:val="24"/>
        </w:rPr>
        <w:drawing>
          <wp:inline distT="0" distB="0" distL="0" distR="0" wp14:anchorId="03D19267" wp14:editId="19EA25DA">
            <wp:extent cx="5262113" cy="3371850"/>
            <wp:effectExtent l="0" t="0" r="0" b="0"/>
            <wp:docPr id="5411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53357" name=""/>
                    <pic:cNvPicPr/>
                  </pic:nvPicPr>
                  <pic:blipFill rotWithShape="1">
                    <a:blip r:embed="rId16"/>
                    <a:srcRect l="3779" t="6359" r="4004" b="7929"/>
                    <a:stretch>
                      <a:fillRect/>
                    </a:stretch>
                  </pic:blipFill>
                  <pic:spPr bwMode="auto">
                    <a:xfrm>
                      <a:off x="0" y="0"/>
                      <a:ext cx="5263750" cy="3372899"/>
                    </a:xfrm>
                    <a:prstGeom prst="rect">
                      <a:avLst/>
                    </a:prstGeom>
                    <a:ln>
                      <a:noFill/>
                    </a:ln>
                    <a:extLst>
                      <a:ext uri="{53640926-AAD7-44D8-BBD7-CCE9431645EC}">
                        <a14:shadowObscured xmlns:a14="http://schemas.microsoft.com/office/drawing/2010/main"/>
                      </a:ext>
                    </a:extLst>
                  </pic:spPr>
                </pic:pic>
              </a:graphicData>
            </a:graphic>
          </wp:inline>
        </w:drawing>
      </w:r>
    </w:p>
    <w:p w:rsidR="004B4C23" w:rsidRDefault="004B4C23"/>
    <w:sectPr w:rsidR="004B4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D76CD"/>
    <w:multiLevelType w:val="hybridMultilevel"/>
    <w:tmpl w:val="9D02F3B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817EE3"/>
    <w:multiLevelType w:val="multilevel"/>
    <w:tmpl w:val="BCEAF09E"/>
    <w:lvl w:ilvl="0">
      <w:start w:val="1"/>
      <w:numFmt w:val="upperRoman"/>
      <w:pStyle w:val="Heading1"/>
      <w:lvlText w:val="%1."/>
      <w:lvlJc w:val="left"/>
      <w:pPr>
        <w:ind w:left="360" w:hanging="360"/>
      </w:pPr>
    </w:lvl>
    <w:lvl w:ilvl="1">
      <w:start w:val="1"/>
      <w:numFmt w:val="decimal"/>
      <w:pStyle w:val="Heading2"/>
      <w:suff w:val="space"/>
      <w:lvlText w:val="%1.%2."/>
      <w:lvlJc w:val="left"/>
      <w:pPr>
        <w:ind w:left="792" w:hanging="432"/>
      </w:pPr>
    </w:lvl>
    <w:lvl w:ilvl="2">
      <w:start w:val="1"/>
      <w:numFmt w:val="decimal"/>
      <w:pStyle w:val="Heading3"/>
      <w:suff w:val="space"/>
      <w:lvlText w:val="%1.%2.%3."/>
      <w:lvlJc w:val="left"/>
      <w:pPr>
        <w:ind w:left="1224" w:hanging="504"/>
      </w:pPr>
    </w:lvl>
    <w:lvl w:ilvl="3">
      <w:start w:val="1"/>
      <w:numFmt w:val="decimal"/>
      <w:pStyle w:val="FISHeading4"/>
      <w:suff w:val="space"/>
      <w:lvlText w:val="%1.%2.%3.%4. "/>
      <w:lvlJc w:val="left"/>
      <w:pPr>
        <w:ind w:left="1925" w:hanging="648"/>
      </w:pPr>
      <w:rPr>
        <w:rFonts w:ascii="Arial" w:hAnsi="Arial" w:hint="default"/>
        <w:sz w:val="20"/>
        <w:szCs w:val="20"/>
      </w:rPr>
    </w:lvl>
    <w:lvl w:ilvl="4">
      <w:start w:val="1"/>
      <w:numFmt w:val="decimal"/>
      <w:pStyle w:val="FISHeading5"/>
      <w:suff w:val="space"/>
      <w:lvlText w:val="%1.%2.%3.%4.%5."/>
      <w:lvlJc w:val="left"/>
      <w:pPr>
        <w:ind w:left="1242" w:hanging="792"/>
      </w:pPr>
      <w:rPr>
        <w:rFonts w:ascii="Arial" w:hAnsi="Arial" w:hint="default"/>
      </w:rPr>
    </w:lvl>
    <w:lvl w:ilvl="5">
      <w:start w:val="1"/>
      <w:numFmt w:val="lowerLetter"/>
      <w:pStyle w:val="Heading6"/>
      <w:lvlText w:val="%1.%2.%3.%4.%5.%6- "/>
      <w:lvlJc w:val="left"/>
      <w:pPr>
        <w:ind w:left="851" w:firstLine="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2B842B78"/>
    <w:multiLevelType w:val="hybridMultilevel"/>
    <w:tmpl w:val="2492492C"/>
    <w:lvl w:ilvl="0" w:tplc="FC9C8ADC">
      <w:numFmt w:val="bullet"/>
      <w:lvlText w:val="-"/>
      <w:lvlJc w:val="left"/>
      <w:pPr>
        <w:ind w:left="720" w:hanging="360"/>
      </w:pPr>
      <w:rPr>
        <w:rFonts w:ascii="Arial" w:hAnsi="Arial" w:hint="default"/>
      </w:rPr>
    </w:lvl>
    <w:lvl w:ilvl="1" w:tplc="83909E80">
      <w:start w:val="1"/>
      <w:numFmt w:val="decimal"/>
      <w:lvlText w:val="(%2)"/>
      <w:lvlJc w:val="left"/>
      <w:pPr>
        <w:ind w:left="1440" w:hanging="360"/>
      </w:pPr>
      <w:rPr>
        <w:rFonts w:ascii="Arial" w:hAnsi="Arial" w:hint="default"/>
        <w:b w:val="0"/>
        <w:bCs w:val="0"/>
      </w:rPr>
    </w:lvl>
    <w:lvl w:ilvl="2" w:tplc="1E0E4A74" w:tentative="1">
      <w:start w:val="1"/>
      <w:numFmt w:val="bullet"/>
      <w:lvlText w:val=""/>
      <w:lvlJc w:val="left"/>
      <w:pPr>
        <w:ind w:left="2160" w:hanging="360"/>
      </w:pPr>
      <w:rPr>
        <w:rFonts w:ascii="Wingdings" w:hAnsi="Wingdings" w:hint="default"/>
      </w:rPr>
    </w:lvl>
    <w:lvl w:ilvl="3" w:tplc="BA84F088" w:tentative="1">
      <w:start w:val="1"/>
      <w:numFmt w:val="bullet"/>
      <w:lvlText w:val=""/>
      <w:lvlJc w:val="left"/>
      <w:pPr>
        <w:ind w:left="2880" w:hanging="360"/>
      </w:pPr>
      <w:rPr>
        <w:rFonts w:ascii="Symbol" w:hAnsi="Symbol" w:hint="default"/>
      </w:rPr>
    </w:lvl>
    <w:lvl w:ilvl="4" w:tplc="3EBACAD4" w:tentative="1">
      <w:start w:val="1"/>
      <w:numFmt w:val="bullet"/>
      <w:lvlText w:val="o"/>
      <w:lvlJc w:val="left"/>
      <w:pPr>
        <w:ind w:left="3600" w:hanging="360"/>
      </w:pPr>
      <w:rPr>
        <w:rFonts w:ascii="Courier New" w:hAnsi="Courier New" w:hint="default"/>
      </w:rPr>
    </w:lvl>
    <w:lvl w:ilvl="5" w:tplc="CF580732" w:tentative="1">
      <w:start w:val="1"/>
      <w:numFmt w:val="bullet"/>
      <w:lvlText w:val=""/>
      <w:lvlJc w:val="left"/>
      <w:pPr>
        <w:ind w:left="4320" w:hanging="360"/>
      </w:pPr>
      <w:rPr>
        <w:rFonts w:ascii="Wingdings" w:hAnsi="Wingdings" w:hint="default"/>
      </w:rPr>
    </w:lvl>
    <w:lvl w:ilvl="6" w:tplc="6452F284" w:tentative="1">
      <w:start w:val="1"/>
      <w:numFmt w:val="bullet"/>
      <w:lvlText w:val=""/>
      <w:lvlJc w:val="left"/>
      <w:pPr>
        <w:ind w:left="5040" w:hanging="360"/>
      </w:pPr>
      <w:rPr>
        <w:rFonts w:ascii="Symbol" w:hAnsi="Symbol" w:hint="default"/>
      </w:rPr>
    </w:lvl>
    <w:lvl w:ilvl="7" w:tplc="53B01FFE" w:tentative="1">
      <w:start w:val="1"/>
      <w:numFmt w:val="bullet"/>
      <w:lvlText w:val="o"/>
      <w:lvlJc w:val="left"/>
      <w:pPr>
        <w:ind w:left="5760" w:hanging="360"/>
      </w:pPr>
      <w:rPr>
        <w:rFonts w:ascii="Courier New" w:hAnsi="Courier New" w:hint="default"/>
      </w:rPr>
    </w:lvl>
    <w:lvl w:ilvl="8" w:tplc="D42AD00E" w:tentative="1">
      <w:start w:val="1"/>
      <w:numFmt w:val="bullet"/>
      <w:lvlText w:val=""/>
      <w:lvlJc w:val="left"/>
      <w:pPr>
        <w:ind w:left="6480" w:hanging="360"/>
      </w:pPr>
      <w:rPr>
        <w:rFonts w:ascii="Wingdings" w:hAnsi="Wingdings" w:hint="default"/>
      </w:rPr>
    </w:lvl>
  </w:abstractNum>
  <w:abstractNum w:abstractNumId="3" w15:restartNumberingAfterBreak="0">
    <w:nsid w:val="555B3CE1"/>
    <w:multiLevelType w:val="hybridMultilevel"/>
    <w:tmpl w:val="B00895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EA60A3"/>
    <w:multiLevelType w:val="hybridMultilevel"/>
    <w:tmpl w:val="4C7CC4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8934535">
    <w:abstractNumId w:val="1"/>
  </w:num>
  <w:num w:numId="2" w16cid:durableId="1563180036">
    <w:abstractNumId w:val="2"/>
  </w:num>
  <w:num w:numId="3" w16cid:durableId="1046951535">
    <w:abstractNumId w:val="0"/>
  </w:num>
  <w:num w:numId="4" w16cid:durableId="1147548860">
    <w:abstractNumId w:val="4"/>
  </w:num>
  <w:num w:numId="5" w16cid:durableId="1727946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107"/>
    <w:rsid w:val="004B4C23"/>
    <w:rsid w:val="004E0107"/>
    <w:rsid w:val="00A620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4142"/>
  <w15:chartTrackingRefBased/>
  <w15:docId w15:val="{AA84158D-6D44-4E46-BAF3-504BBA200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107"/>
    <w:rPr>
      <w:rFonts w:ascii="Arial" w:eastAsia="MS Mincho" w:hAnsi="Arial" w:cs="Times New Roman"/>
      <w:kern w:val="0"/>
      <w:sz w:val="18"/>
      <w:szCs w:val="20"/>
      <w:lang w:val="en-US"/>
      <w14:ligatures w14:val="none"/>
    </w:rPr>
  </w:style>
  <w:style w:type="paragraph" w:styleId="Heading10">
    <w:name w:val="heading 1"/>
    <w:basedOn w:val="Normal"/>
    <w:next w:val="Normal"/>
    <w:link w:val="Heading1Char"/>
    <w:uiPriority w:val="9"/>
    <w:qFormat/>
    <w:rsid w:val="004E01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0">
    <w:name w:val="heading 2"/>
    <w:basedOn w:val="Normal"/>
    <w:next w:val="Normal"/>
    <w:link w:val="Heading2Char"/>
    <w:uiPriority w:val="9"/>
    <w:semiHidden/>
    <w:unhideWhenUsed/>
    <w:qFormat/>
    <w:rsid w:val="004E010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semiHidden/>
    <w:unhideWhenUsed/>
    <w:qFormat/>
    <w:rsid w:val="004E010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E010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0107"/>
    <w:pPr>
      <w:keepNext/>
      <w:keepLines/>
      <w:spacing w:before="40"/>
      <w:outlineLvl w:val="4"/>
    </w:pPr>
    <w:rPr>
      <w:rFonts w:asciiTheme="majorHAnsi" w:eastAsiaTheme="majorEastAsia" w:hAnsiTheme="majorHAnsi" w:cstheme="majorBidi"/>
      <w:color w:val="2F5496" w:themeColor="accent1" w:themeShade="BF"/>
    </w:rPr>
  </w:style>
  <w:style w:type="paragraph" w:styleId="Heading60">
    <w:name w:val="heading 6"/>
    <w:basedOn w:val="Normal"/>
    <w:next w:val="Normal"/>
    <w:link w:val="Heading6Char"/>
    <w:uiPriority w:val="9"/>
    <w:semiHidden/>
    <w:unhideWhenUsed/>
    <w:qFormat/>
    <w:rsid w:val="004E010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Heading10"/>
    <w:autoRedefine/>
    <w:qFormat/>
    <w:rsid w:val="004E0107"/>
    <w:pPr>
      <w:keepNext w:val="0"/>
      <w:keepLines w:val="0"/>
      <w:pageBreakBefore/>
      <w:numPr>
        <w:numId w:val="1"/>
      </w:numPr>
      <w:tabs>
        <w:tab w:val="num" w:pos="360"/>
        <w:tab w:val="left" w:pos="567"/>
      </w:tabs>
      <w:adjustRightInd w:val="0"/>
      <w:spacing w:line="276" w:lineRule="auto"/>
      <w:ind w:left="0" w:firstLine="0"/>
      <w:contextualSpacing/>
      <w:jc w:val="both"/>
      <w:textAlignment w:val="baseline"/>
    </w:pPr>
    <w:rPr>
      <w:rFonts w:ascii="Arial" w:eastAsia="MS Mincho" w:hAnsi="Arial" w:cs="Arial"/>
      <w:b/>
      <w:color w:val="auto"/>
      <w:kern w:val="32"/>
      <w:sz w:val="28"/>
      <w:szCs w:val="24"/>
      <w:lang w:eastAsia="vi-VN"/>
    </w:rPr>
  </w:style>
  <w:style w:type="paragraph" w:customStyle="1" w:styleId="Heading2">
    <w:name w:val="Heading2"/>
    <w:basedOn w:val="Heading20"/>
    <w:autoRedefine/>
    <w:qFormat/>
    <w:rsid w:val="004E0107"/>
    <w:pPr>
      <w:keepNext w:val="0"/>
      <w:keepLines w:val="0"/>
      <w:numPr>
        <w:ilvl w:val="1"/>
        <w:numId w:val="1"/>
      </w:numPr>
      <w:tabs>
        <w:tab w:val="num" w:pos="360"/>
        <w:tab w:val="left" w:pos="567"/>
      </w:tabs>
      <w:adjustRightInd w:val="0"/>
      <w:spacing w:before="240" w:line="276" w:lineRule="auto"/>
      <w:ind w:left="0" w:firstLine="0"/>
      <w:jc w:val="both"/>
      <w:textAlignment w:val="baseline"/>
    </w:pPr>
    <w:rPr>
      <w:rFonts w:ascii="Arial" w:eastAsia="MS Mincho" w:hAnsi="Arial" w:cs="Arial"/>
      <w:b/>
      <w:color w:val="auto"/>
      <w:sz w:val="24"/>
      <w:szCs w:val="24"/>
      <w:lang w:eastAsia="zh-CN"/>
    </w:rPr>
  </w:style>
  <w:style w:type="paragraph" w:customStyle="1" w:styleId="Heading3">
    <w:name w:val="Heading3"/>
    <w:basedOn w:val="Heading30"/>
    <w:autoRedefine/>
    <w:qFormat/>
    <w:rsid w:val="004E0107"/>
    <w:pPr>
      <w:keepNext w:val="0"/>
      <w:keepLines w:val="0"/>
      <w:numPr>
        <w:ilvl w:val="2"/>
        <w:numId w:val="1"/>
      </w:numPr>
      <w:tabs>
        <w:tab w:val="num" w:pos="360"/>
      </w:tabs>
      <w:spacing w:before="240" w:after="60" w:line="276" w:lineRule="auto"/>
      <w:ind w:left="851" w:firstLine="0"/>
    </w:pPr>
    <w:rPr>
      <w:rFonts w:ascii="Arial" w:eastAsia="MS Mincho" w:hAnsi="Arial" w:cs="Arial"/>
      <w:b/>
      <w:bCs/>
      <w:color w:val="auto"/>
      <w:sz w:val="22"/>
    </w:rPr>
  </w:style>
  <w:style w:type="paragraph" w:customStyle="1" w:styleId="FISHeading4">
    <w:name w:val="FIS_Heading4"/>
    <w:basedOn w:val="Heading4"/>
    <w:autoRedefine/>
    <w:rsid w:val="004E0107"/>
    <w:pPr>
      <w:keepNext w:val="0"/>
      <w:keepLines w:val="0"/>
      <w:numPr>
        <w:ilvl w:val="3"/>
        <w:numId w:val="1"/>
      </w:numPr>
      <w:tabs>
        <w:tab w:val="num" w:pos="360"/>
      </w:tabs>
      <w:spacing w:before="240" w:line="276" w:lineRule="auto"/>
      <w:ind w:left="993" w:firstLine="0"/>
      <w:jc w:val="both"/>
    </w:pPr>
    <w:rPr>
      <w:rFonts w:ascii="Arial" w:eastAsia="MS Mincho" w:hAnsi="Arial" w:cs="Arial"/>
      <w:b/>
      <w:bCs/>
      <w:iCs w:val="0"/>
      <w:color w:val="000000"/>
      <w:sz w:val="20"/>
      <w:szCs w:val="24"/>
    </w:rPr>
  </w:style>
  <w:style w:type="paragraph" w:customStyle="1" w:styleId="FISHeading5">
    <w:name w:val="FIS_Heading5"/>
    <w:basedOn w:val="Heading5"/>
    <w:autoRedefine/>
    <w:rsid w:val="004E0107"/>
    <w:pPr>
      <w:keepNext w:val="0"/>
      <w:keepLines w:val="0"/>
      <w:numPr>
        <w:ilvl w:val="4"/>
        <w:numId w:val="1"/>
      </w:numPr>
      <w:tabs>
        <w:tab w:val="num" w:pos="360"/>
      </w:tabs>
      <w:spacing w:before="200" w:after="80"/>
      <w:ind w:left="1134" w:firstLine="0"/>
    </w:pPr>
    <w:rPr>
      <w:rFonts w:ascii="Arial" w:eastAsia="MS Mincho" w:hAnsi="Arial" w:cs="Arial"/>
      <w:bCs/>
      <w:i/>
      <w:iCs/>
      <w:color w:val="000000" w:themeColor="text1"/>
      <w:szCs w:val="22"/>
    </w:rPr>
  </w:style>
  <w:style w:type="paragraph" w:customStyle="1" w:styleId="Heading6">
    <w:name w:val="Heading6"/>
    <w:basedOn w:val="Heading60"/>
    <w:link w:val="Heading6Char0"/>
    <w:autoRedefine/>
    <w:qFormat/>
    <w:rsid w:val="004E0107"/>
    <w:pPr>
      <w:keepNext w:val="0"/>
      <w:keepLines w:val="0"/>
      <w:numPr>
        <w:ilvl w:val="5"/>
        <w:numId w:val="1"/>
      </w:numPr>
      <w:tabs>
        <w:tab w:val="num" w:pos="360"/>
      </w:tabs>
      <w:spacing w:before="240" w:line="276" w:lineRule="auto"/>
      <w:ind w:left="0"/>
    </w:pPr>
    <w:rPr>
      <w:rFonts w:ascii="Arial" w:eastAsia="MS Mincho" w:hAnsi="Arial" w:cs="Times New Roman"/>
      <w:bCs/>
      <w:i/>
      <w:color w:val="auto"/>
    </w:rPr>
  </w:style>
  <w:style w:type="character" w:customStyle="1" w:styleId="Heading1Char">
    <w:name w:val="Heading 1 Char"/>
    <w:basedOn w:val="DefaultParagraphFont"/>
    <w:link w:val="Heading10"/>
    <w:uiPriority w:val="9"/>
    <w:rsid w:val="004E0107"/>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0"/>
    <w:uiPriority w:val="9"/>
    <w:semiHidden/>
    <w:rsid w:val="004E0107"/>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0"/>
    <w:uiPriority w:val="9"/>
    <w:semiHidden/>
    <w:rsid w:val="004E0107"/>
    <w:rPr>
      <w:rFonts w:asciiTheme="majorHAnsi" w:eastAsiaTheme="majorEastAsia" w:hAnsiTheme="majorHAnsi" w:cstheme="majorBidi"/>
      <w:color w:val="1F3763" w:themeColor="accent1" w:themeShade="7F"/>
      <w:kern w:val="0"/>
      <w:lang w:val="en-US"/>
      <w14:ligatures w14:val="none"/>
    </w:rPr>
  </w:style>
  <w:style w:type="character" w:customStyle="1" w:styleId="Heading4Char">
    <w:name w:val="Heading 4 Char"/>
    <w:basedOn w:val="DefaultParagraphFont"/>
    <w:link w:val="Heading4"/>
    <w:uiPriority w:val="9"/>
    <w:semiHidden/>
    <w:rsid w:val="004E0107"/>
    <w:rPr>
      <w:rFonts w:asciiTheme="majorHAnsi" w:eastAsiaTheme="majorEastAsia" w:hAnsiTheme="majorHAnsi" w:cstheme="majorBidi"/>
      <w:i/>
      <w:iCs/>
      <w:color w:val="2F5496" w:themeColor="accent1" w:themeShade="BF"/>
      <w:kern w:val="0"/>
      <w:sz w:val="18"/>
      <w:szCs w:val="20"/>
      <w:lang w:val="en-US"/>
      <w14:ligatures w14:val="none"/>
    </w:rPr>
  </w:style>
  <w:style w:type="character" w:customStyle="1" w:styleId="Heading5Char">
    <w:name w:val="Heading 5 Char"/>
    <w:basedOn w:val="DefaultParagraphFont"/>
    <w:link w:val="Heading5"/>
    <w:uiPriority w:val="9"/>
    <w:semiHidden/>
    <w:rsid w:val="004E0107"/>
    <w:rPr>
      <w:rFonts w:asciiTheme="majorHAnsi" w:eastAsiaTheme="majorEastAsia" w:hAnsiTheme="majorHAnsi" w:cstheme="majorBidi"/>
      <w:color w:val="2F5496" w:themeColor="accent1" w:themeShade="BF"/>
      <w:kern w:val="0"/>
      <w:sz w:val="18"/>
      <w:szCs w:val="20"/>
      <w:lang w:val="en-US"/>
      <w14:ligatures w14:val="none"/>
    </w:rPr>
  </w:style>
  <w:style w:type="character" w:customStyle="1" w:styleId="Heading6Char">
    <w:name w:val="Heading 6 Char"/>
    <w:basedOn w:val="DefaultParagraphFont"/>
    <w:link w:val="Heading60"/>
    <w:uiPriority w:val="9"/>
    <w:semiHidden/>
    <w:rsid w:val="004E0107"/>
    <w:rPr>
      <w:rFonts w:asciiTheme="majorHAnsi" w:eastAsiaTheme="majorEastAsia" w:hAnsiTheme="majorHAnsi" w:cstheme="majorBidi"/>
      <w:color w:val="1F3763" w:themeColor="accent1" w:themeShade="7F"/>
      <w:kern w:val="0"/>
      <w:sz w:val="18"/>
      <w:szCs w:val="20"/>
      <w:lang w:val="en-US"/>
      <w14:ligatures w14:val="none"/>
    </w:rPr>
  </w:style>
  <w:style w:type="table" w:styleId="TableGrid">
    <w:name w:val="Table Grid"/>
    <w:basedOn w:val="TableNormal"/>
    <w:uiPriority w:val="59"/>
    <w:qFormat/>
    <w:rsid w:val="004E0107"/>
    <w:rPr>
      <w:rFonts w:ascii="Times New Roman" w:eastAsia="MS Mincho" w:hAnsi="Times New Roman" w:cs="Times New Roman"/>
      <w:kern w:val="0"/>
      <w:sz w:val="20"/>
      <w:szCs w:val="20"/>
      <w:lang w:val="en-US"/>
      <w14:ligatures w14:val="none"/>
    </w:rPr>
    <w:tblPr/>
  </w:style>
  <w:style w:type="character" w:customStyle="1" w:styleId="Heading6Char0">
    <w:name w:val="Heading6 Char"/>
    <w:basedOn w:val="Heading6Char"/>
    <w:link w:val="Heading6"/>
    <w:qFormat/>
    <w:rsid w:val="004E0107"/>
    <w:rPr>
      <w:rFonts w:ascii="Arial" w:eastAsia="MS Mincho" w:hAnsi="Arial" w:cs="Times New Roman"/>
      <w:bCs/>
      <w:i/>
      <w:color w:val="1F3763" w:themeColor="accent1" w:themeShade="7F"/>
      <w:kern w:val="0"/>
      <w:sz w:val="1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1403</Words>
  <Characters>8003</Characters>
  <Application>Microsoft Office Word</Application>
  <DocSecurity>0</DocSecurity>
  <Lines>66</Lines>
  <Paragraphs>18</Paragraphs>
  <ScaleCrop>false</ScaleCrop>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Định</dc:creator>
  <cp:keywords/>
  <dc:description/>
  <cp:lastModifiedBy>Nguyễn Định</cp:lastModifiedBy>
  <cp:revision>1</cp:revision>
  <dcterms:created xsi:type="dcterms:W3CDTF">2026-03-17T04:18:00Z</dcterms:created>
  <dcterms:modified xsi:type="dcterms:W3CDTF">2026-03-17T04:20:00Z</dcterms:modified>
</cp:coreProperties>
</file>