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6A8D" w:rsidRPr="009F7C26" w:rsidRDefault="00706A8D" w:rsidP="00706A8D">
      <w:pPr>
        <w:pStyle w:val="FISHeading4"/>
        <w:tabs>
          <w:tab w:val="clear" w:pos="360"/>
        </w:tabs>
        <w:ind w:hanging="648"/>
      </w:pPr>
      <w:bookmarkStart w:id="0" w:name="_Toc223985298"/>
      <w:r w:rsidRPr="009F7C26">
        <w:t>PR.02- Công thức tính phí</w:t>
      </w:r>
      <w:bookmarkEnd w:id="0"/>
    </w:p>
    <w:p w:rsidR="00706A8D" w:rsidRPr="009F7C26" w:rsidRDefault="00706A8D" w:rsidP="00706A8D">
      <w:pPr>
        <w:pStyle w:val="FISHeading5"/>
        <w:tabs>
          <w:tab w:val="clear" w:pos="360"/>
        </w:tabs>
        <w:ind w:hanging="792"/>
      </w:pPr>
      <w:r w:rsidRPr="009F7C26">
        <w:t>Mô tả nhóm chức năng</w:t>
      </w:r>
    </w:p>
    <w:p w:rsidR="00706A8D" w:rsidRPr="009F7C26" w:rsidRDefault="00706A8D" w:rsidP="00706A8D">
      <w:pPr>
        <w:widowControl w:val="0"/>
        <w:rPr>
          <w:sz w:val="20"/>
          <w:szCs w:val="24"/>
        </w:rPr>
      </w:pPr>
    </w:p>
    <w:p w:rsidR="00706A8D" w:rsidRPr="009F7C26" w:rsidRDefault="00706A8D" w:rsidP="00706A8D">
      <w:pPr>
        <w:widowControl w:val="0"/>
        <w:numPr>
          <w:ilvl w:val="0"/>
          <w:numId w:val="1"/>
        </w:numPr>
        <w:spacing w:line="276" w:lineRule="auto"/>
        <w:rPr>
          <w:rFonts w:cs="Arial"/>
          <w:szCs w:val="18"/>
        </w:rPr>
      </w:pPr>
      <w:r w:rsidRPr="009F7C26">
        <w:rPr>
          <w:rFonts w:cs="Arial"/>
          <w:szCs w:val="18"/>
        </w:rPr>
        <w:t xml:space="preserve">Mục đích: Chức năng cho phép người dùng thiết lập các công thức tính phí cụ thể và gắn công thức vào các code phí cần sử dụng. </w:t>
      </w:r>
    </w:p>
    <w:p w:rsidR="00706A8D" w:rsidRPr="009F7C26" w:rsidRDefault="00706A8D" w:rsidP="00706A8D">
      <w:pPr>
        <w:widowControl w:val="0"/>
        <w:numPr>
          <w:ilvl w:val="0"/>
          <w:numId w:val="1"/>
        </w:numPr>
        <w:spacing w:line="276" w:lineRule="auto"/>
        <w:rPr>
          <w:rFonts w:cs="Arial"/>
          <w:szCs w:val="18"/>
        </w:rPr>
      </w:pPr>
      <w:r w:rsidRPr="009F7C26">
        <w:rPr>
          <w:rFonts w:cs="Arial"/>
          <w:szCs w:val="18"/>
        </w:rPr>
        <w:t>Hệ thống hỗ trợ 03 phương pháp tính phí bao gồm:</w:t>
      </w:r>
    </w:p>
    <w:p w:rsidR="00706A8D" w:rsidRPr="009F7C26" w:rsidRDefault="00706A8D" w:rsidP="00706A8D">
      <w:pPr>
        <w:widowControl w:val="0"/>
        <w:numPr>
          <w:ilvl w:val="1"/>
          <w:numId w:val="1"/>
        </w:numPr>
        <w:spacing w:line="276" w:lineRule="auto"/>
        <w:rPr>
          <w:rFonts w:cs="Arial"/>
          <w:szCs w:val="18"/>
        </w:rPr>
      </w:pPr>
      <w:r w:rsidRPr="009F7C26">
        <w:rPr>
          <w:rFonts w:cs="Arial"/>
          <w:szCs w:val="18"/>
        </w:rPr>
        <w:t>Số cố định</w:t>
      </w:r>
    </w:p>
    <w:p w:rsidR="00706A8D" w:rsidRPr="009F7C26" w:rsidRDefault="00706A8D" w:rsidP="00706A8D">
      <w:pPr>
        <w:widowControl w:val="0"/>
        <w:numPr>
          <w:ilvl w:val="1"/>
          <w:numId w:val="1"/>
        </w:numPr>
        <w:spacing w:line="276" w:lineRule="auto"/>
        <w:rPr>
          <w:rFonts w:cs="Arial"/>
          <w:szCs w:val="18"/>
        </w:rPr>
      </w:pPr>
      <w:r w:rsidRPr="009F7C26">
        <w:rPr>
          <w:rFonts w:cs="Arial"/>
          <w:szCs w:val="18"/>
        </w:rPr>
        <w:t>Theo tỷ lệ * Giá trị tính phí (Giá trị tính phí có thể là Số tiền giao dịch hoặc Giá trị bảo lãnh, Giá trị LC, Số tiền trả nợ trước hạn… tùy theo thông tin của từng giao dịch và chính sách tính phí tương ứng)</w:t>
      </w:r>
    </w:p>
    <w:p w:rsidR="00706A8D" w:rsidRPr="009F7C26" w:rsidRDefault="00706A8D" w:rsidP="00706A8D">
      <w:pPr>
        <w:widowControl w:val="0"/>
        <w:numPr>
          <w:ilvl w:val="1"/>
          <w:numId w:val="1"/>
        </w:numPr>
        <w:spacing w:line="276" w:lineRule="auto"/>
        <w:rPr>
          <w:rFonts w:cs="Arial"/>
          <w:szCs w:val="18"/>
        </w:rPr>
      </w:pPr>
      <w:r w:rsidRPr="009F7C26">
        <w:rPr>
          <w:rFonts w:cs="Arial"/>
          <w:szCs w:val="18"/>
        </w:rPr>
        <w:t>Theo đơn giá * Số lượng tính phí (Số lượng tính phí có thể là Số lượng séc, Số lượng bản sao kê tài khoản, Số lượng bảo sao hồ sơ TSBĐ… tùy theo thông tin của từng giao dịch và chính sách tính phí tương ứng)</w:t>
      </w:r>
    </w:p>
    <w:p w:rsidR="00706A8D" w:rsidRPr="009F7C26" w:rsidRDefault="00706A8D" w:rsidP="00706A8D">
      <w:pPr>
        <w:widowControl w:val="0"/>
        <w:numPr>
          <w:ilvl w:val="0"/>
          <w:numId w:val="1"/>
        </w:numPr>
        <w:spacing w:line="276" w:lineRule="auto"/>
        <w:rPr>
          <w:rFonts w:cs="Arial"/>
          <w:szCs w:val="18"/>
        </w:rPr>
      </w:pPr>
      <w:r w:rsidRPr="009F7C26">
        <w:rPr>
          <w:rFonts w:cs="Arial"/>
          <w:szCs w:val="18"/>
        </w:rPr>
        <w:t xml:space="preserve">Hệ thống hỗ trợ thiết lập các loại công thức khác nhau bằng cách kết hợp các phương pháp tính phí nêu trên. </w:t>
      </w:r>
    </w:p>
    <w:p w:rsidR="00706A8D" w:rsidRPr="009F7C26" w:rsidRDefault="00706A8D" w:rsidP="00706A8D">
      <w:pPr>
        <w:widowControl w:val="0"/>
        <w:spacing w:line="276" w:lineRule="auto"/>
        <w:ind w:left="720"/>
        <w:rPr>
          <w:rFonts w:cs="Arial"/>
          <w:szCs w:val="18"/>
        </w:rPr>
      </w:pPr>
      <w:r w:rsidRPr="009F7C26">
        <w:rPr>
          <w:rFonts w:cs="Arial"/>
          <w:szCs w:val="18"/>
        </w:rPr>
        <w:t>Ví dụ: Phí chuyển tiền nước ngoài loại tiền CAD là 30 USD + 0,2% số tiền chuyển sẽ được khai báo là tổng của 02 cấu phần:</w:t>
      </w:r>
    </w:p>
    <w:p w:rsidR="00706A8D" w:rsidRPr="009F7C26" w:rsidRDefault="00706A8D" w:rsidP="00706A8D">
      <w:pPr>
        <w:widowControl w:val="0"/>
        <w:numPr>
          <w:ilvl w:val="1"/>
          <w:numId w:val="1"/>
        </w:numPr>
        <w:spacing w:line="276" w:lineRule="auto"/>
        <w:rPr>
          <w:rFonts w:cs="Arial"/>
          <w:szCs w:val="18"/>
        </w:rPr>
      </w:pPr>
      <w:r w:rsidRPr="009F7C26">
        <w:rPr>
          <w:rFonts w:cs="Arial"/>
          <w:szCs w:val="18"/>
        </w:rPr>
        <w:t>Cấu phần 1 = Số cố định 30 USD</w:t>
      </w:r>
    </w:p>
    <w:p w:rsidR="00706A8D" w:rsidRPr="009F7C26" w:rsidRDefault="00706A8D" w:rsidP="00706A8D">
      <w:pPr>
        <w:widowControl w:val="0"/>
        <w:numPr>
          <w:ilvl w:val="1"/>
          <w:numId w:val="1"/>
        </w:numPr>
        <w:spacing w:line="276" w:lineRule="auto"/>
        <w:rPr>
          <w:rFonts w:cs="Arial"/>
          <w:szCs w:val="18"/>
        </w:rPr>
      </w:pPr>
      <w:r w:rsidRPr="009F7C26">
        <w:rPr>
          <w:rFonts w:cs="Arial"/>
          <w:szCs w:val="18"/>
        </w:rPr>
        <w:t>Cấu phần 2 = (Theo tỷ lệ là 0,2%) x (Giá trị tính phí là Số tiền chuyển quy đổi ra USD)</w:t>
      </w:r>
    </w:p>
    <w:p w:rsidR="00706A8D" w:rsidRPr="009F7C26" w:rsidRDefault="00706A8D" w:rsidP="00706A8D">
      <w:pPr>
        <w:widowControl w:val="0"/>
        <w:numPr>
          <w:ilvl w:val="0"/>
          <w:numId w:val="1"/>
        </w:numPr>
        <w:spacing w:line="276" w:lineRule="auto"/>
        <w:rPr>
          <w:rFonts w:cs="Arial"/>
          <w:szCs w:val="18"/>
        </w:rPr>
      </w:pPr>
      <w:r w:rsidRPr="009F7C26">
        <w:rPr>
          <w:rFonts w:cs="Arial"/>
          <w:szCs w:val="18"/>
        </w:rPr>
        <w:t>Hệ thống hỗ trợ thiết lập công thức tính phí có tối đa 3 cấu phần, toán tử giữa các cấu phần mặc định là toán tử “+”</w:t>
      </w:r>
    </w:p>
    <w:p w:rsidR="00706A8D" w:rsidRPr="009F7C26" w:rsidRDefault="00706A8D" w:rsidP="00706A8D">
      <w:pPr>
        <w:widowControl w:val="0"/>
        <w:numPr>
          <w:ilvl w:val="0"/>
          <w:numId w:val="1"/>
        </w:numPr>
        <w:spacing w:line="276" w:lineRule="auto"/>
        <w:rPr>
          <w:rFonts w:cs="Arial"/>
          <w:szCs w:val="18"/>
        </w:rPr>
      </w:pPr>
      <w:r w:rsidRPr="009F7C26">
        <w:rPr>
          <w:rFonts w:cs="Arial"/>
          <w:szCs w:val="18"/>
        </w:rPr>
        <w:t>Các nút chức năng chi tiết trên màn hình:</w:t>
      </w:r>
    </w:p>
    <w:tbl>
      <w:tblPr>
        <w:tblW w:w="378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1"/>
        <w:gridCol w:w="1645"/>
        <w:gridCol w:w="4724"/>
      </w:tblGrid>
      <w:tr w:rsidR="00706A8D" w:rsidRPr="009F7C26" w:rsidTr="00BB3647">
        <w:trPr>
          <w:tblHeader/>
          <w:jc w:val="center"/>
        </w:trPr>
        <w:tc>
          <w:tcPr>
            <w:tcW w:w="502" w:type="pct"/>
            <w:tcBorders>
              <w:bottom w:val="single" w:sz="4" w:space="0" w:color="auto"/>
            </w:tcBorders>
            <w:shd w:val="clear" w:color="auto" w:fill="BFBFBF" w:themeFill="background1" w:themeFillShade="BF"/>
            <w:vAlign w:val="center"/>
          </w:tcPr>
          <w:p w:rsidR="00706A8D" w:rsidRPr="009F7C26" w:rsidRDefault="00706A8D" w:rsidP="00BB3647">
            <w:pPr>
              <w:tabs>
                <w:tab w:val="left" w:pos="852"/>
              </w:tabs>
              <w:spacing w:before="40" w:after="40"/>
              <w:jc w:val="center"/>
              <w:textAlignment w:val="baseline"/>
              <w:rPr>
                <w:b/>
                <w:bCs/>
                <w:szCs w:val="22"/>
                <w:lang w:eastAsia="ja-JP"/>
              </w:rPr>
            </w:pPr>
            <w:r w:rsidRPr="009F7C26">
              <w:rPr>
                <w:b/>
                <w:bCs/>
                <w:szCs w:val="22"/>
                <w:lang w:eastAsia="ja-JP"/>
              </w:rPr>
              <w:t>STT</w:t>
            </w:r>
          </w:p>
        </w:tc>
        <w:tc>
          <w:tcPr>
            <w:tcW w:w="1162" w:type="pct"/>
            <w:tcBorders>
              <w:bottom w:val="single" w:sz="4" w:space="0" w:color="auto"/>
            </w:tcBorders>
            <w:shd w:val="clear" w:color="auto" w:fill="BFBFBF" w:themeFill="background1" w:themeFillShade="BF"/>
            <w:vAlign w:val="center"/>
          </w:tcPr>
          <w:p w:rsidR="00706A8D" w:rsidRPr="009F7C26" w:rsidRDefault="00706A8D" w:rsidP="00BB3647">
            <w:pPr>
              <w:tabs>
                <w:tab w:val="left" w:pos="852"/>
              </w:tabs>
              <w:spacing w:before="40" w:after="40"/>
              <w:jc w:val="center"/>
              <w:textAlignment w:val="baseline"/>
              <w:rPr>
                <w:b/>
                <w:bCs/>
                <w:szCs w:val="22"/>
                <w:lang w:eastAsia="ja-JP"/>
              </w:rPr>
            </w:pPr>
            <w:r w:rsidRPr="009F7C26">
              <w:rPr>
                <w:b/>
                <w:bCs/>
                <w:szCs w:val="22"/>
                <w:lang w:eastAsia="ja-JP"/>
              </w:rPr>
              <w:t>Chức năng</w:t>
            </w:r>
          </w:p>
        </w:tc>
        <w:tc>
          <w:tcPr>
            <w:tcW w:w="3336" w:type="pct"/>
            <w:tcBorders>
              <w:bottom w:val="single" w:sz="4" w:space="0" w:color="auto"/>
            </w:tcBorders>
            <w:shd w:val="clear" w:color="auto" w:fill="BFBFBF" w:themeFill="background1" w:themeFillShade="BF"/>
            <w:vAlign w:val="center"/>
          </w:tcPr>
          <w:p w:rsidR="00706A8D" w:rsidRPr="009F7C26" w:rsidRDefault="00706A8D" w:rsidP="00BB3647">
            <w:pPr>
              <w:tabs>
                <w:tab w:val="left" w:pos="852"/>
              </w:tabs>
              <w:spacing w:before="40" w:after="40"/>
              <w:jc w:val="center"/>
              <w:textAlignment w:val="baseline"/>
              <w:rPr>
                <w:b/>
                <w:bCs/>
                <w:szCs w:val="22"/>
                <w:lang w:eastAsia="ja-JP"/>
              </w:rPr>
            </w:pPr>
            <w:r w:rsidRPr="009F7C26">
              <w:rPr>
                <w:b/>
                <w:bCs/>
                <w:szCs w:val="22"/>
                <w:lang w:eastAsia="ja-JP"/>
              </w:rPr>
              <w:t>Mô tả</w:t>
            </w:r>
          </w:p>
        </w:tc>
      </w:tr>
      <w:tr w:rsidR="00706A8D" w:rsidRPr="009F7C26" w:rsidTr="00BB3647">
        <w:trPr>
          <w:jc w:val="center"/>
        </w:trPr>
        <w:tc>
          <w:tcPr>
            <w:tcW w:w="502" w:type="pct"/>
            <w:vAlign w:val="center"/>
          </w:tcPr>
          <w:p w:rsidR="00706A8D" w:rsidRPr="009F7C26" w:rsidRDefault="00706A8D" w:rsidP="00BB3647">
            <w:pPr>
              <w:numPr>
                <w:ilvl w:val="0"/>
                <w:numId w:val="2"/>
              </w:numPr>
              <w:tabs>
                <w:tab w:val="left" w:pos="852"/>
              </w:tabs>
              <w:spacing w:before="40" w:after="40"/>
              <w:textAlignment w:val="baseline"/>
              <w:rPr>
                <w:szCs w:val="22"/>
                <w:lang w:eastAsia="vi-VN"/>
              </w:rPr>
            </w:pPr>
          </w:p>
        </w:tc>
        <w:tc>
          <w:tcPr>
            <w:tcW w:w="1162" w:type="pct"/>
            <w:vAlign w:val="center"/>
          </w:tcPr>
          <w:p w:rsidR="00706A8D" w:rsidRPr="009F7C26" w:rsidRDefault="00706A8D" w:rsidP="00BB3647">
            <w:pPr>
              <w:tabs>
                <w:tab w:val="left" w:pos="852"/>
              </w:tabs>
              <w:spacing w:before="40" w:after="40"/>
              <w:textAlignment w:val="baseline"/>
              <w:rPr>
                <w:szCs w:val="22"/>
                <w:lang w:eastAsia="vi-VN"/>
              </w:rPr>
            </w:pPr>
            <w:r w:rsidRPr="009F7C26">
              <w:rPr>
                <w:noProof/>
                <w:szCs w:val="22"/>
              </w:rPr>
              <w:t>Thêm mới</w:t>
            </w:r>
          </w:p>
        </w:tc>
        <w:tc>
          <w:tcPr>
            <w:tcW w:w="3336" w:type="pct"/>
            <w:vAlign w:val="center"/>
          </w:tcPr>
          <w:p w:rsidR="00706A8D" w:rsidRPr="009F7C26" w:rsidRDefault="00706A8D" w:rsidP="00BB3647">
            <w:pPr>
              <w:tabs>
                <w:tab w:val="left" w:pos="852"/>
              </w:tabs>
              <w:spacing w:before="40" w:after="40"/>
              <w:textAlignment w:val="baseline"/>
              <w:rPr>
                <w:szCs w:val="22"/>
                <w:lang w:eastAsia="vi-VN"/>
              </w:rPr>
            </w:pPr>
            <w:r w:rsidRPr="009F7C26">
              <w:rPr>
                <w:rFonts w:cs="Arial"/>
                <w:bCs/>
                <w:szCs w:val="18"/>
                <w:lang w:eastAsia="ja-JP"/>
              </w:rPr>
              <w:t>Cho phép thêm mới bản ghi công thức tính phí</w:t>
            </w:r>
          </w:p>
        </w:tc>
      </w:tr>
      <w:tr w:rsidR="00706A8D" w:rsidRPr="009F7C26" w:rsidTr="00BB3647">
        <w:trPr>
          <w:jc w:val="center"/>
        </w:trPr>
        <w:tc>
          <w:tcPr>
            <w:tcW w:w="502" w:type="pct"/>
            <w:tcBorders>
              <w:bottom w:val="single" w:sz="4" w:space="0" w:color="auto"/>
            </w:tcBorders>
            <w:vAlign w:val="center"/>
          </w:tcPr>
          <w:p w:rsidR="00706A8D" w:rsidRPr="009F7C26" w:rsidDel="008D2270" w:rsidRDefault="00706A8D" w:rsidP="00BB3647">
            <w:pPr>
              <w:numPr>
                <w:ilvl w:val="0"/>
                <w:numId w:val="2"/>
              </w:numPr>
              <w:tabs>
                <w:tab w:val="left" w:pos="852"/>
              </w:tabs>
              <w:spacing w:before="40" w:after="40"/>
              <w:textAlignment w:val="baseline"/>
              <w:rPr>
                <w:szCs w:val="22"/>
                <w:lang w:eastAsia="vi-VN"/>
              </w:rPr>
            </w:pPr>
          </w:p>
        </w:tc>
        <w:tc>
          <w:tcPr>
            <w:tcW w:w="1162" w:type="pct"/>
            <w:tcBorders>
              <w:bottom w:val="single" w:sz="4" w:space="0" w:color="auto"/>
            </w:tcBorders>
            <w:vAlign w:val="center"/>
          </w:tcPr>
          <w:p w:rsidR="00706A8D" w:rsidRPr="009F7C26" w:rsidRDefault="00706A8D" w:rsidP="00BB3647">
            <w:pPr>
              <w:tabs>
                <w:tab w:val="left" w:pos="852"/>
              </w:tabs>
              <w:spacing w:before="40" w:after="40"/>
              <w:textAlignment w:val="baseline"/>
              <w:rPr>
                <w:szCs w:val="22"/>
                <w:lang w:eastAsia="vi-VN"/>
              </w:rPr>
            </w:pPr>
            <w:r w:rsidRPr="009F7C26">
              <w:rPr>
                <w:noProof/>
                <w:szCs w:val="22"/>
              </w:rPr>
              <w:t>Xem</w:t>
            </w:r>
          </w:p>
        </w:tc>
        <w:tc>
          <w:tcPr>
            <w:tcW w:w="3336" w:type="pct"/>
            <w:tcBorders>
              <w:bottom w:val="single" w:sz="4" w:space="0" w:color="auto"/>
            </w:tcBorders>
            <w:vAlign w:val="center"/>
          </w:tcPr>
          <w:p w:rsidR="00706A8D" w:rsidRPr="009F7C26" w:rsidRDefault="00706A8D" w:rsidP="00BB3647">
            <w:pPr>
              <w:tabs>
                <w:tab w:val="left" w:pos="852"/>
              </w:tabs>
              <w:spacing w:before="40" w:after="40"/>
              <w:textAlignment w:val="baseline"/>
              <w:rPr>
                <w:szCs w:val="22"/>
                <w:lang w:eastAsia="vi-VN"/>
              </w:rPr>
            </w:pPr>
            <w:r w:rsidRPr="009F7C26">
              <w:rPr>
                <w:rFonts w:cs="Arial"/>
                <w:bCs/>
                <w:szCs w:val="18"/>
                <w:lang w:eastAsia="ja-JP"/>
              </w:rPr>
              <w:t>Cho phép xem bản ghi</w:t>
            </w:r>
          </w:p>
        </w:tc>
      </w:tr>
      <w:tr w:rsidR="00706A8D" w:rsidRPr="009F7C26" w:rsidTr="00BB3647">
        <w:trPr>
          <w:jc w:val="center"/>
        </w:trPr>
        <w:tc>
          <w:tcPr>
            <w:tcW w:w="502" w:type="pct"/>
            <w:tcBorders>
              <w:bottom w:val="single" w:sz="4" w:space="0" w:color="auto"/>
            </w:tcBorders>
            <w:vAlign w:val="center"/>
          </w:tcPr>
          <w:p w:rsidR="00706A8D" w:rsidRPr="009F7C26" w:rsidDel="008D2270" w:rsidRDefault="00706A8D" w:rsidP="00BB3647">
            <w:pPr>
              <w:numPr>
                <w:ilvl w:val="0"/>
                <w:numId w:val="2"/>
              </w:numPr>
              <w:tabs>
                <w:tab w:val="left" w:pos="852"/>
              </w:tabs>
              <w:spacing w:before="40" w:after="40"/>
              <w:textAlignment w:val="baseline"/>
              <w:rPr>
                <w:szCs w:val="22"/>
                <w:lang w:eastAsia="vi-VN"/>
              </w:rPr>
            </w:pPr>
          </w:p>
        </w:tc>
        <w:tc>
          <w:tcPr>
            <w:tcW w:w="1162" w:type="pct"/>
            <w:tcBorders>
              <w:bottom w:val="single" w:sz="4" w:space="0" w:color="auto"/>
            </w:tcBorders>
            <w:vAlign w:val="center"/>
          </w:tcPr>
          <w:p w:rsidR="00706A8D" w:rsidRPr="009F7C26" w:rsidRDefault="00706A8D" w:rsidP="00BB3647">
            <w:pPr>
              <w:tabs>
                <w:tab w:val="left" w:pos="852"/>
              </w:tabs>
              <w:spacing w:before="40" w:after="40"/>
              <w:textAlignment w:val="baseline"/>
              <w:rPr>
                <w:noProof/>
                <w:szCs w:val="22"/>
              </w:rPr>
            </w:pPr>
            <w:r w:rsidRPr="009F7C26">
              <w:rPr>
                <w:noProof/>
                <w:szCs w:val="22"/>
              </w:rPr>
              <w:t>Sửa</w:t>
            </w:r>
          </w:p>
        </w:tc>
        <w:tc>
          <w:tcPr>
            <w:tcW w:w="3336" w:type="pct"/>
            <w:tcBorders>
              <w:bottom w:val="single" w:sz="4" w:space="0" w:color="auto"/>
            </w:tcBorders>
            <w:vAlign w:val="center"/>
          </w:tcPr>
          <w:p w:rsidR="00706A8D" w:rsidRPr="009F7C26" w:rsidRDefault="00706A8D" w:rsidP="00BB3647">
            <w:pPr>
              <w:tabs>
                <w:tab w:val="left" w:pos="852"/>
              </w:tabs>
              <w:spacing w:before="40" w:after="40"/>
              <w:textAlignment w:val="baseline"/>
              <w:rPr>
                <w:rFonts w:cs="Arial"/>
                <w:bCs/>
                <w:szCs w:val="18"/>
                <w:lang w:eastAsia="ja-JP"/>
              </w:rPr>
            </w:pPr>
            <w:r w:rsidRPr="009F7C26">
              <w:rPr>
                <w:rFonts w:cs="Arial"/>
                <w:bCs/>
                <w:szCs w:val="18"/>
                <w:lang w:eastAsia="ja-JP"/>
              </w:rPr>
              <w:t>Cho phép sửa bản ghi</w:t>
            </w:r>
          </w:p>
        </w:tc>
      </w:tr>
      <w:tr w:rsidR="00706A8D" w:rsidRPr="009F7C26" w:rsidTr="00BB3647">
        <w:trPr>
          <w:jc w:val="center"/>
        </w:trPr>
        <w:tc>
          <w:tcPr>
            <w:tcW w:w="502" w:type="pct"/>
            <w:tcBorders>
              <w:bottom w:val="single" w:sz="4" w:space="0" w:color="auto"/>
            </w:tcBorders>
            <w:vAlign w:val="center"/>
          </w:tcPr>
          <w:p w:rsidR="00706A8D" w:rsidRPr="009F7C26" w:rsidRDefault="00706A8D" w:rsidP="00BB3647">
            <w:pPr>
              <w:numPr>
                <w:ilvl w:val="0"/>
                <w:numId w:val="2"/>
              </w:numPr>
              <w:tabs>
                <w:tab w:val="left" w:pos="852"/>
              </w:tabs>
              <w:spacing w:before="40" w:after="40"/>
              <w:textAlignment w:val="baseline"/>
              <w:rPr>
                <w:szCs w:val="22"/>
                <w:lang w:eastAsia="vi-VN"/>
              </w:rPr>
            </w:pPr>
          </w:p>
        </w:tc>
        <w:tc>
          <w:tcPr>
            <w:tcW w:w="1162" w:type="pct"/>
            <w:tcBorders>
              <w:bottom w:val="single" w:sz="4" w:space="0" w:color="auto"/>
            </w:tcBorders>
            <w:vAlign w:val="center"/>
          </w:tcPr>
          <w:p w:rsidR="00706A8D" w:rsidRPr="009F7C26" w:rsidRDefault="00706A8D" w:rsidP="00BB3647">
            <w:pPr>
              <w:tabs>
                <w:tab w:val="left" w:pos="852"/>
              </w:tabs>
              <w:spacing w:before="40" w:after="40"/>
              <w:textAlignment w:val="baseline"/>
              <w:rPr>
                <w:szCs w:val="22"/>
                <w:lang w:eastAsia="vi-VN"/>
              </w:rPr>
            </w:pPr>
            <w:r w:rsidRPr="009F7C26">
              <w:rPr>
                <w:szCs w:val="22"/>
                <w:lang w:eastAsia="vi-VN"/>
              </w:rPr>
              <w:t>Tìm kiếm</w:t>
            </w:r>
          </w:p>
        </w:tc>
        <w:tc>
          <w:tcPr>
            <w:tcW w:w="3336" w:type="pct"/>
            <w:tcBorders>
              <w:bottom w:val="single" w:sz="4" w:space="0" w:color="auto"/>
            </w:tcBorders>
            <w:vAlign w:val="center"/>
          </w:tcPr>
          <w:p w:rsidR="00706A8D" w:rsidRPr="009F7C26" w:rsidRDefault="00706A8D" w:rsidP="00BB3647">
            <w:pPr>
              <w:tabs>
                <w:tab w:val="left" w:pos="852"/>
              </w:tabs>
              <w:spacing w:before="40" w:after="40"/>
              <w:textAlignment w:val="baseline"/>
              <w:rPr>
                <w:szCs w:val="22"/>
                <w:lang w:eastAsia="vi-VN"/>
              </w:rPr>
            </w:pPr>
            <w:r w:rsidRPr="009F7C26">
              <w:rPr>
                <w:szCs w:val="22"/>
                <w:lang w:eastAsia="vi-VN"/>
              </w:rPr>
              <w:t>Cho phép tìm kiếm dữ liệu trên lưới</w:t>
            </w:r>
          </w:p>
        </w:tc>
      </w:tr>
      <w:tr w:rsidR="00706A8D" w:rsidRPr="009F7C26" w:rsidTr="00BB3647">
        <w:trPr>
          <w:jc w:val="center"/>
        </w:trPr>
        <w:tc>
          <w:tcPr>
            <w:tcW w:w="502" w:type="pct"/>
            <w:vAlign w:val="center"/>
          </w:tcPr>
          <w:p w:rsidR="00706A8D" w:rsidRPr="009F7C26" w:rsidRDefault="00706A8D" w:rsidP="00BB3647">
            <w:pPr>
              <w:numPr>
                <w:ilvl w:val="0"/>
                <w:numId w:val="2"/>
              </w:numPr>
              <w:tabs>
                <w:tab w:val="left" w:pos="852"/>
              </w:tabs>
              <w:spacing w:before="40" w:after="40"/>
              <w:textAlignment w:val="baseline"/>
              <w:rPr>
                <w:szCs w:val="22"/>
                <w:lang w:eastAsia="vi-VN"/>
              </w:rPr>
            </w:pPr>
          </w:p>
        </w:tc>
        <w:tc>
          <w:tcPr>
            <w:tcW w:w="1162" w:type="pct"/>
            <w:vAlign w:val="center"/>
          </w:tcPr>
          <w:p w:rsidR="00706A8D" w:rsidRPr="009F7C26" w:rsidRDefault="00706A8D" w:rsidP="00BB3647">
            <w:pPr>
              <w:tabs>
                <w:tab w:val="left" w:pos="852"/>
              </w:tabs>
              <w:spacing w:before="40" w:after="40"/>
              <w:textAlignment w:val="baseline"/>
              <w:rPr>
                <w:szCs w:val="22"/>
                <w:lang w:eastAsia="vi-VN"/>
              </w:rPr>
            </w:pPr>
            <w:r w:rsidRPr="009F7C26">
              <w:rPr>
                <w:szCs w:val="22"/>
                <w:lang w:eastAsia="vi-VN"/>
              </w:rPr>
              <w:t>Tải xuống</w:t>
            </w:r>
          </w:p>
        </w:tc>
        <w:tc>
          <w:tcPr>
            <w:tcW w:w="3336" w:type="pct"/>
            <w:vAlign w:val="center"/>
          </w:tcPr>
          <w:p w:rsidR="00706A8D" w:rsidRPr="009F7C26" w:rsidRDefault="00706A8D" w:rsidP="00BB3647">
            <w:pPr>
              <w:tabs>
                <w:tab w:val="left" w:pos="852"/>
              </w:tabs>
              <w:spacing w:before="40" w:after="40"/>
              <w:textAlignment w:val="baseline"/>
              <w:rPr>
                <w:szCs w:val="22"/>
                <w:lang w:eastAsia="vi-VN"/>
              </w:rPr>
            </w:pPr>
            <w:r w:rsidRPr="009F7C26">
              <w:rPr>
                <w:szCs w:val="22"/>
                <w:lang w:eastAsia="vi-VN"/>
              </w:rPr>
              <w:t xml:space="preserve">Cho phép Tải xuống dữ liệu trên lưới ra file </w:t>
            </w:r>
          </w:p>
        </w:tc>
      </w:tr>
    </w:tbl>
    <w:p w:rsidR="00706A8D" w:rsidRPr="009F7C26" w:rsidRDefault="00706A8D" w:rsidP="00706A8D">
      <w:pPr>
        <w:widowControl w:val="0"/>
        <w:spacing w:line="276" w:lineRule="auto"/>
        <w:ind w:left="720"/>
        <w:rPr>
          <w:rFonts w:cs="Arial"/>
          <w:szCs w:val="18"/>
        </w:rPr>
      </w:pPr>
    </w:p>
    <w:p w:rsidR="00706A8D" w:rsidRPr="009F7C26" w:rsidRDefault="00706A8D" w:rsidP="00706A8D">
      <w:pPr>
        <w:widowControl w:val="0"/>
        <w:numPr>
          <w:ilvl w:val="0"/>
          <w:numId w:val="1"/>
        </w:numPr>
        <w:spacing w:line="276" w:lineRule="auto"/>
        <w:rPr>
          <w:sz w:val="20"/>
          <w:szCs w:val="24"/>
        </w:rPr>
      </w:pPr>
      <w:r w:rsidRPr="009F7C26">
        <w:rPr>
          <w:rFonts w:cs="Arial"/>
          <w:szCs w:val="18"/>
        </w:rPr>
        <w:t>Màn hình quản lý:</w:t>
      </w:r>
    </w:p>
    <w:p w:rsidR="00706A8D" w:rsidRPr="009F7C26" w:rsidRDefault="00706A8D" w:rsidP="00706A8D">
      <w:pPr>
        <w:widowControl w:val="0"/>
        <w:spacing w:line="276" w:lineRule="auto"/>
        <w:ind w:left="142"/>
        <w:rPr>
          <w:sz w:val="20"/>
          <w:szCs w:val="24"/>
        </w:rPr>
      </w:pPr>
      <w:r w:rsidRPr="009F7C26">
        <w:rPr>
          <w:noProof/>
          <w:sz w:val="20"/>
          <w:szCs w:val="24"/>
        </w:rPr>
        <w:t xml:space="preserve"> </w:t>
      </w:r>
      <w:r w:rsidRPr="009F7C26">
        <w:rPr>
          <w:noProof/>
          <w:sz w:val="20"/>
          <w:szCs w:val="24"/>
        </w:rPr>
        <w:drawing>
          <wp:inline distT="0" distB="0" distL="0" distR="0" wp14:anchorId="626ED227" wp14:editId="50810B24">
            <wp:extent cx="5307891" cy="2797175"/>
            <wp:effectExtent l="0" t="0" r="7620" b="3175"/>
            <wp:docPr id="57042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25418" name=""/>
                    <pic:cNvPicPr/>
                  </pic:nvPicPr>
                  <pic:blipFill rotWithShape="1">
                    <a:blip r:embed="rId5"/>
                    <a:srcRect l="3468" t="7202" r="3522" b="8437"/>
                    <a:stretch>
                      <a:fillRect/>
                    </a:stretch>
                  </pic:blipFill>
                  <pic:spPr bwMode="auto">
                    <a:xfrm>
                      <a:off x="0" y="0"/>
                      <a:ext cx="5309039" cy="2797780"/>
                    </a:xfrm>
                    <a:prstGeom prst="rect">
                      <a:avLst/>
                    </a:prstGeom>
                    <a:ln>
                      <a:noFill/>
                    </a:ln>
                    <a:extLst>
                      <a:ext uri="{53640926-AAD7-44D8-BBD7-CCE9431645EC}">
                        <a14:shadowObscured xmlns:a14="http://schemas.microsoft.com/office/drawing/2010/main"/>
                      </a:ext>
                    </a:extLst>
                  </pic:spPr>
                </pic:pic>
              </a:graphicData>
            </a:graphic>
          </wp:inline>
        </w:drawing>
      </w:r>
    </w:p>
    <w:p w:rsidR="00706A8D" w:rsidRPr="009F7C26" w:rsidRDefault="00706A8D" w:rsidP="00706A8D">
      <w:pPr>
        <w:widowControl w:val="0"/>
        <w:rPr>
          <w:sz w:val="20"/>
          <w:szCs w:val="24"/>
        </w:rPr>
      </w:pPr>
    </w:p>
    <w:p w:rsidR="00706A8D" w:rsidRPr="009F7C26" w:rsidRDefault="00706A8D" w:rsidP="00706A8D">
      <w:pPr>
        <w:pStyle w:val="FISHeading5"/>
        <w:tabs>
          <w:tab w:val="clear" w:pos="360"/>
        </w:tabs>
        <w:ind w:hanging="792"/>
      </w:pPr>
      <w:r w:rsidRPr="009F7C26">
        <w:t>Thêm mới công thức tính phí</w:t>
      </w:r>
    </w:p>
    <w:p w:rsidR="00706A8D" w:rsidRPr="009F7C26" w:rsidRDefault="00706A8D" w:rsidP="00706A8D">
      <w:pPr>
        <w:pStyle w:val="Heading6"/>
      </w:pPr>
      <w:r w:rsidRPr="009F7C26">
        <w:t>Thông tin chung:</w:t>
      </w:r>
    </w:p>
    <w:p w:rsidR="00706A8D" w:rsidRPr="009F7C26" w:rsidRDefault="00706A8D" w:rsidP="00706A8D">
      <w:pPr>
        <w:widowControl w:val="0"/>
        <w:rPr>
          <w:rFonts w:cs="Arial"/>
          <w:szCs w:val="18"/>
        </w:rPr>
      </w:pPr>
    </w:p>
    <w:tbl>
      <w:tblPr>
        <w:tblStyle w:val="TableGrid"/>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706A8D" w:rsidRPr="009F7C26" w:rsidTr="00BB3647">
        <w:tc>
          <w:tcPr>
            <w:tcW w:w="1559" w:type="dxa"/>
            <w:shd w:val="clear" w:color="auto" w:fill="D0CECE" w:themeFill="background2" w:themeFillShade="E6"/>
          </w:tcPr>
          <w:p w:rsidR="00706A8D" w:rsidRPr="009F7C26" w:rsidRDefault="00706A8D" w:rsidP="00BB3647">
            <w:pPr>
              <w:tabs>
                <w:tab w:val="left" w:pos="852"/>
              </w:tabs>
              <w:spacing w:before="40" w:after="40"/>
              <w:textAlignment w:val="baseline"/>
              <w:rPr>
                <w:b/>
                <w:bCs/>
                <w:szCs w:val="22"/>
                <w:lang w:eastAsia="ja-JP"/>
              </w:rPr>
            </w:pPr>
            <w:r w:rsidRPr="009F7C26">
              <w:rPr>
                <w:b/>
                <w:bCs/>
                <w:szCs w:val="22"/>
                <w:lang w:eastAsia="ja-JP"/>
              </w:rPr>
              <w:t>Objective</w:t>
            </w:r>
          </w:p>
        </w:tc>
        <w:tc>
          <w:tcPr>
            <w:tcW w:w="7230"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 xml:space="preserve">Thêm mới công thức tính phí </w:t>
            </w:r>
          </w:p>
          <w:p w:rsidR="00706A8D" w:rsidRPr="009F7C26" w:rsidRDefault="00706A8D" w:rsidP="00BB3647">
            <w:pPr>
              <w:tabs>
                <w:tab w:val="left" w:pos="852"/>
              </w:tabs>
              <w:spacing w:before="40" w:after="40"/>
              <w:textAlignment w:val="baseline"/>
              <w:rPr>
                <w:szCs w:val="22"/>
                <w:lang w:eastAsia="ja-JP"/>
              </w:rPr>
            </w:pPr>
            <w:r w:rsidRPr="009F7C26">
              <w:rPr>
                <w:szCs w:val="22"/>
                <w:lang w:eastAsia="vi-VN"/>
              </w:rPr>
              <w:t>Ví dụ: Thêm mới công thức tính phí với 1 cấu phần là Số cố định và 1 cấu phần là Đơn giá * Số lượng tính phí</w:t>
            </w:r>
          </w:p>
        </w:tc>
      </w:tr>
      <w:tr w:rsidR="00706A8D" w:rsidRPr="009F7C26" w:rsidTr="00BB3647">
        <w:tc>
          <w:tcPr>
            <w:tcW w:w="1559" w:type="dxa"/>
            <w:shd w:val="clear" w:color="auto" w:fill="D0CECE" w:themeFill="background2" w:themeFillShade="E6"/>
          </w:tcPr>
          <w:p w:rsidR="00706A8D" w:rsidRPr="009F7C26" w:rsidRDefault="00706A8D" w:rsidP="00BB3647">
            <w:pPr>
              <w:tabs>
                <w:tab w:val="left" w:pos="852"/>
              </w:tabs>
              <w:spacing w:before="40" w:after="40"/>
              <w:textAlignment w:val="baseline"/>
              <w:rPr>
                <w:b/>
                <w:bCs/>
                <w:szCs w:val="22"/>
                <w:lang w:eastAsia="ja-JP"/>
              </w:rPr>
            </w:pPr>
            <w:r w:rsidRPr="009F7C26">
              <w:rPr>
                <w:b/>
                <w:bCs/>
                <w:szCs w:val="22"/>
                <w:lang w:eastAsia="ja-JP"/>
              </w:rPr>
              <w:t>Actor</w:t>
            </w:r>
          </w:p>
        </w:tc>
        <w:tc>
          <w:tcPr>
            <w:tcW w:w="7230"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Người dùng được phân quyền</w:t>
            </w:r>
          </w:p>
        </w:tc>
      </w:tr>
      <w:tr w:rsidR="00706A8D" w:rsidRPr="009F7C26" w:rsidTr="00BB3647">
        <w:tc>
          <w:tcPr>
            <w:tcW w:w="1559" w:type="dxa"/>
            <w:shd w:val="clear" w:color="auto" w:fill="D0CECE" w:themeFill="background2" w:themeFillShade="E6"/>
          </w:tcPr>
          <w:p w:rsidR="00706A8D" w:rsidRPr="009F7C26" w:rsidRDefault="00706A8D" w:rsidP="00BB3647">
            <w:pPr>
              <w:tabs>
                <w:tab w:val="left" w:pos="852"/>
              </w:tabs>
              <w:spacing w:before="40" w:after="40"/>
              <w:textAlignment w:val="baseline"/>
              <w:rPr>
                <w:b/>
                <w:bCs/>
                <w:szCs w:val="22"/>
                <w:lang w:eastAsia="ja-JP"/>
              </w:rPr>
            </w:pPr>
            <w:r w:rsidRPr="009F7C26">
              <w:rPr>
                <w:b/>
                <w:bCs/>
                <w:szCs w:val="22"/>
                <w:lang w:eastAsia="ja-JP"/>
              </w:rPr>
              <w:t>Trigger</w:t>
            </w:r>
          </w:p>
        </w:tc>
        <w:tc>
          <w:tcPr>
            <w:tcW w:w="7230" w:type="dxa"/>
          </w:tcPr>
          <w:p w:rsidR="00706A8D" w:rsidRPr="009F7C26" w:rsidRDefault="00706A8D" w:rsidP="00BB3647">
            <w:pPr>
              <w:tabs>
                <w:tab w:val="left" w:pos="852"/>
              </w:tabs>
              <w:spacing w:before="40" w:after="40"/>
              <w:textAlignment w:val="baseline"/>
              <w:rPr>
                <w:szCs w:val="22"/>
                <w:lang w:eastAsia="vi-VN"/>
              </w:rPr>
            </w:pPr>
            <w:r w:rsidRPr="009F7C26">
              <w:rPr>
                <w:szCs w:val="22"/>
                <w:lang w:eastAsia="vi-VN"/>
              </w:rPr>
              <w:t>Người dùng chọn nút “Thêm mới” trên lưới của chức năng “Công thức tính phí”</w:t>
            </w:r>
          </w:p>
        </w:tc>
      </w:tr>
      <w:tr w:rsidR="00706A8D" w:rsidRPr="009F7C26" w:rsidTr="00BB3647">
        <w:tc>
          <w:tcPr>
            <w:tcW w:w="1559" w:type="dxa"/>
            <w:shd w:val="clear" w:color="auto" w:fill="D0CECE" w:themeFill="background2" w:themeFillShade="E6"/>
          </w:tcPr>
          <w:p w:rsidR="00706A8D" w:rsidRPr="009F7C26" w:rsidRDefault="00706A8D" w:rsidP="00BB3647">
            <w:pPr>
              <w:tabs>
                <w:tab w:val="left" w:pos="852"/>
              </w:tabs>
              <w:spacing w:before="40" w:after="40"/>
              <w:textAlignment w:val="baseline"/>
              <w:rPr>
                <w:b/>
                <w:bCs/>
                <w:szCs w:val="22"/>
                <w:lang w:eastAsia="ja-JP"/>
              </w:rPr>
            </w:pPr>
            <w:r w:rsidRPr="009F7C26">
              <w:rPr>
                <w:b/>
                <w:bCs/>
                <w:szCs w:val="22"/>
                <w:lang w:eastAsia="ja-JP"/>
              </w:rPr>
              <w:t>Pre-condition</w:t>
            </w:r>
          </w:p>
        </w:tc>
        <w:tc>
          <w:tcPr>
            <w:tcW w:w="7230"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Người dùng đăng nhập vào hệ thống với vai trò Maker</w:t>
            </w:r>
          </w:p>
        </w:tc>
      </w:tr>
      <w:tr w:rsidR="00706A8D" w:rsidRPr="009F7C26" w:rsidTr="00BB3647">
        <w:tc>
          <w:tcPr>
            <w:tcW w:w="1559" w:type="dxa"/>
            <w:shd w:val="clear" w:color="auto" w:fill="D0CECE" w:themeFill="background2" w:themeFillShade="E6"/>
          </w:tcPr>
          <w:p w:rsidR="00706A8D" w:rsidRPr="009F7C26" w:rsidRDefault="00706A8D" w:rsidP="00BB3647">
            <w:pPr>
              <w:tabs>
                <w:tab w:val="left" w:pos="852"/>
              </w:tabs>
              <w:spacing w:before="40" w:after="40"/>
              <w:textAlignment w:val="baseline"/>
              <w:rPr>
                <w:b/>
                <w:bCs/>
                <w:szCs w:val="22"/>
                <w:lang w:eastAsia="ja-JP"/>
              </w:rPr>
            </w:pPr>
            <w:r w:rsidRPr="009F7C26">
              <w:rPr>
                <w:b/>
                <w:bCs/>
                <w:szCs w:val="22"/>
                <w:lang w:eastAsia="ja-JP"/>
              </w:rPr>
              <w:t>Post-condition</w:t>
            </w:r>
          </w:p>
        </w:tc>
        <w:tc>
          <w:tcPr>
            <w:tcW w:w="7230"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Tạo thành công bộ công thức tính phí chuyển tiền citad cho KH thông thường</w:t>
            </w:r>
          </w:p>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Hiển thị tác vụ Thêm mới tại màn hình của chức năng “Tác vụ chờ duyệt”</w:t>
            </w:r>
          </w:p>
        </w:tc>
      </w:tr>
    </w:tbl>
    <w:p w:rsidR="00706A8D" w:rsidRPr="009F7C26" w:rsidRDefault="00706A8D" w:rsidP="00706A8D">
      <w:pPr>
        <w:widowControl w:val="0"/>
        <w:rPr>
          <w:rFonts w:cs="Arial"/>
          <w:szCs w:val="18"/>
        </w:rPr>
      </w:pPr>
    </w:p>
    <w:p w:rsidR="00706A8D" w:rsidRPr="009F7C26" w:rsidRDefault="00706A8D" w:rsidP="00706A8D">
      <w:pPr>
        <w:pStyle w:val="Heading6"/>
      </w:pPr>
      <w:r w:rsidRPr="009F7C26">
        <w:t>Luồng nghiệp vụ:</w:t>
      </w:r>
    </w:p>
    <w:p w:rsidR="00706A8D" w:rsidRPr="009F7C26" w:rsidRDefault="00706A8D" w:rsidP="00706A8D">
      <w:pPr>
        <w:rPr>
          <w:sz w:val="20"/>
          <w:szCs w:val="24"/>
          <w:lang w:val="x-none" w:eastAsia="x-none"/>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275"/>
        <w:gridCol w:w="6716"/>
      </w:tblGrid>
      <w:tr w:rsidR="00706A8D" w:rsidRPr="009F7C26" w:rsidTr="00BB3647">
        <w:tc>
          <w:tcPr>
            <w:tcW w:w="993" w:type="dxa"/>
            <w:vAlign w:val="center"/>
          </w:tcPr>
          <w:p w:rsidR="00706A8D" w:rsidRPr="009F7C26" w:rsidRDefault="00706A8D" w:rsidP="00BB3647">
            <w:pPr>
              <w:jc w:val="center"/>
              <w:rPr>
                <w:sz w:val="20"/>
                <w:szCs w:val="24"/>
              </w:rPr>
            </w:pPr>
            <w:r w:rsidRPr="009F7C26">
              <w:rPr>
                <w:b/>
                <w:bCs/>
                <w:szCs w:val="22"/>
                <w:lang w:eastAsia="ja-JP"/>
              </w:rPr>
              <w:t>Step</w:t>
            </w:r>
          </w:p>
        </w:tc>
        <w:tc>
          <w:tcPr>
            <w:tcW w:w="1275" w:type="dxa"/>
          </w:tcPr>
          <w:p w:rsidR="00706A8D" w:rsidRPr="009F7C26" w:rsidRDefault="00706A8D" w:rsidP="00BB3647">
            <w:pPr>
              <w:tabs>
                <w:tab w:val="left" w:pos="852"/>
              </w:tabs>
              <w:spacing w:before="40" w:after="40"/>
              <w:textAlignment w:val="baseline"/>
              <w:rPr>
                <w:b/>
                <w:bCs/>
                <w:szCs w:val="22"/>
                <w:lang w:eastAsia="ja-JP"/>
              </w:rPr>
            </w:pPr>
            <w:r w:rsidRPr="009F7C26">
              <w:rPr>
                <w:b/>
                <w:bCs/>
                <w:szCs w:val="22"/>
                <w:lang w:eastAsia="ja-JP"/>
              </w:rPr>
              <w:t>Actor</w:t>
            </w:r>
          </w:p>
        </w:tc>
        <w:tc>
          <w:tcPr>
            <w:tcW w:w="6716" w:type="dxa"/>
          </w:tcPr>
          <w:p w:rsidR="00706A8D" w:rsidRPr="009F7C26" w:rsidRDefault="00706A8D" w:rsidP="00BB3647">
            <w:pPr>
              <w:tabs>
                <w:tab w:val="left" w:pos="852"/>
              </w:tabs>
              <w:spacing w:before="40" w:after="40"/>
              <w:textAlignment w:val="baseline"/>
              <w:rPr>
                <w:b/>
                <w:bCs/>
                <w:szCs w:val="22"/>
                <w:lang w:eastAsia="ja-JP"/>
              </w:rPr>
            </w:pPr>
            <w:r w:rsidRPr="009F7C26">
              <w:rPr>
                <w:b/>
                <w:bCs/>
                <w:szCs w:val="22"/>
                <w:lang w:eastAsia="ja-JP"/>
              </w:rPr>
              <w:t>Description</w:t>
            </w:r>
          </w:p>
        </w:tc>
      </w:tr>
      <w:tr w:rsidR="00706A8D" w:rsidRPr="009F7C26" w:rsidTr="00BB3647">
        <w:tc>
          <w:tcPr>
            <w:tcW w:w="993"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1</w:t>
            </w:r>
          </w:p>
        </w:tc>
        <w:tc>
          <w:tcPr>
            <w:tcW w:w="1275"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vi-VN"/>
              </w:rPr>
              <w:t>Người dùng chọn nút “Thêm mới” trên lưới của chức năng “Công thức tính phí”</w:t>
            </w:r>
          </w:p>
        </w:tc>
      </w:tr>
      <w:tr w:rsidR="00706A8D" w:rsidRPr="009F7C26" w:rsidTr="00BB3647">
        <w:tc>
          <w:tcPr>
            <w:tcW w:w="993"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2</w:t>
            </w:r>
          </w:p>
        </w:tc>
        <w:tc>
          <w:tcPr>
            <w:tcW w:w="1275"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vi-VN"/>
              </w:rPr>
              <w:t>Hiển thị màn hình cho phép người dùng nhập thông tin các Công thức tính phí</w:t>
            </w:r>
          </w:p>
        </w:tc>
      </w:tr>
      <w:tr w:rsidR="00706A8D" w:rsidRPr="009F7C26" w:rsidTr="00BB3647">
        <w:tc>
          <w:tcPr>
            <w:tcW w:w="993"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3</w:t>
            </w:r>
          </w:p>
        </w:tc>
        <w:tc>
          <w:tcPr>
            <w:tcW w:w="1275" w:type="dxa"/>
            <w:vMerge w:val="restar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 xml:space="preserve">Nhập thông tin chung của Công thức tính phí, chọn </w:t>
            </w:r>
            <w:r w:rsidRPr="009F7C26">
              <w:rPr>
                <w:rFonts w:cs="Arial"/>
                <w:szCs w:val="18"/>
                <w:lang w:eastAsia="vi-VN"/>
              </w:rPr>
              <w:t>phương pháp tính cho mỗi cấu phần</w:t>
            </w:r>
          </w:p>
        </w:tc>
      </w:tr>
      <w:tr w:rsidR="00706A8D" w:rsidRPr="009F7C26" w:rsidTr="00BB3647">
        <w:tc>
          <w:tcPr>
            <w:tcW w:w="993"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4</w:t>
            </w:r>
          </w:p>
        </w:tc>
        <w:tc>
          <w:tcPr>
            <w:tcW w:w="1275" w:type="dxa"/>
            <w:vMerge/>
          </w:tcPr>
          <w:p w:rsidR="00706A8D" w:rsidRPr="009F7C26" w:rsidRDefault="00706A8D" w:rsidP="00BB3647">
            <w:pPr>
              <w:tabs>
                <w:tab w:val="left" w:pos="852"/>
              </w:tabs>
              <w:spacing w:before="40" w:after="40"/>
              <w:textAlignment w:val="baseline"/>
              <w:rPr>
                <w:szCs w:val="22"/>
                <w:lang w:eastAsia="ja-JP"/>
              </w:rPr>
            </w:pPr>
          </w:p>
        </w:tc>
        <w:tc>
          <w:tcPr>
            <w:tcW w:w="6716"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Chọn “Xác nhận”</w:t>
            </w:r>
          </w:p>
        </w:tc>
      </w:tr>
      <w:tr w:rsidR="00706A8D" w:rsidRPr="009F7C26" w:rsidTr="00BB3647">
        <w:tc>
          <w:tcPr>
            <w:tcW w:w="993"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5</w:t>
            </w:r>
          </w:p>
        </w:tc>
        <w:tc>
          <w:tcPr>
            <w:tcW w:w="1275"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Nhập các Quy tắc tính phí và chọn Xác nhận</w:t>
            </w:r>
          </w:p>
        </w:tc>
      </w:tr>
      <w:tr w:rsidR="00706A8D" w:rsidRPr="009F7C26" w:rsidTr="00BB3647">
        <w:tc>
          <w:tcPr>
            <w:tcW w:w="993"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6</w:t>
            </w:r>
          </w:p>
        </w:tc>
        <w:tc>
          <w:tcPr>
            <w:tcW w:w="1275"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Kiểm tra tính hợp lệ của các thông tin vừa nhập</w:t>
            </w:r>
          </w:p>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Lưu thành công thông tin Công thức tính phí</w:t>
            </w:r>
          </w:p>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Hiển thị tác vụ thêm mới tại màn hình Tác vụ chờ duyệt</w:t>
            </w:r>
          </w:p>
        </w:tc>
      </w:tr>
      <w:tr w:rsidR="00706A8D" w:rsidRPr="009F7C26" w:rsidTr="00BB3647">
        <w:tc>
          <w:tcPr>
            <w:tcW w:w="993"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7</w:t>
            </w:r>
          </w:p>
        </w:tc>
        <w:tc>
          <w:tcPr>
            <w:tcW w:w="1275"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Nhận thông báo thành công</w:t>
            </w:r>
          </w:p>
        </w:tc>
      </w:tr>
    </w:tbl>
    <w:p w:rsidR="00706A8D" w:rsidRPr="009F7C26" w:rsidRDefault="00706A8D" w:rsidP="00706A8D">
      <w:pPr>
        <w:rPr>
          <w:sz w:val="20"/>
          <w:szCs w:val="24"/>
          <w:lang w:val="x-none" w:eastAsia="x-none"/>
        </w:rPr>
      </w:pPr>
    </w:p>
    <w:p w:rsidR="00706A8D" w:rsidRPr="009F7C26" w:rsidRDefault="00706A8D" w:rsidP="00706A8D">
      <w:pPr>
        <w:pStyle w:val="Heading6"/>
      </w:pPr>
      <w:r w:rsidRPr="009F7C26">
        <w:t>Business Rule:</w:t>
      </w:r>
    </w:p>
    <w:p w:rsidR="00706A8D" w:rsidRPr="009F7C26" w:rsidRDefault="00706A8D" w:rsidP="00706A8D">
      <w:pPr>
        <w:rPr>
          <w:sz w:val="20"/>
          <w:szCs w:val="24"/>
          <w:lang w:val="x-none" w:eastAsia="x-none"/>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802"/>
      </w:tblGrid>
      <w:tr w:rsidR="00706A8D" w:rsidRPr="009F7C26" w:rsidTr="00BB3647">
        <w:tc>
          <w:tcPr>
            <w:tcW w:w="828" w:type="pct"/>
          </w:tcPr>
          <w:p w:rsidR="00706A8D" w:rsidRPr="009F7C26" w:rsidRDefault="00706A8D" w:rsidP="00BB3647">
            <w:pPr>
              <w:tabs>
                <w:tab w:val="left" w:pos="852"/>
              </w:tabs>
              <w:spacing w:before="40" w:after="40"/>
              <w:textAlignment w:val="baseline"/>
              <w:rPr>
                <w:b/>
                <w:bCs/>
                <w:szCs w:val="22"/>
                <w:lang w:eastAsia="ja-JP"/>
              </w:rPr>
            </w:pPr>
            <w:r w:rsidRPr="009F7C26">
              <w:rPr>
                <w:b/>
                <w:bCs/>
                <w:szCs w:val="22"/>
                <w:lang w:eastAsia="ja-JP"/>
              </w:rPr>
              <w:t>BR Code</w:t>
            </w:r>
          </w:p>
        </w:tc>
        <w:tc>
          <w:tcPr>
            <w:tcW w:w="4172" w:type="pct"/>
          </w:tcPr>
          <w:p w:rsidR="00706A8D" w:rsidRPr="009F7C26" w:rsidRDefault="00706A8D" w:rsidP="00BB3647">
            <w:pPr>
              <w:tabs>
                <w:tab w:val="left" w:pos="852"/>
              </w:tabs>
              <w:spacing w:before="40" w:after="40"/>
              <w:textAlignment w:val="baseline"/>
              <w:rPr>
                <w:b/>
                <w:bCs/>
                <w:szCs w:val="22"/>
                <w:lang w:eastAsia="ja-JP"/>
              </w:rPr>
            </w:pPr>
            <w:r w:rsidRPr="009F7C26">
              <w:rPr>
                <w:b/>
                <w:bCs/>
                <w:szCs w:val="22"/>
                <w:lang w:eastAsia="ja-JP"/>
              </w:rPr>
              <w:t>Description</w:t>
            </w:r>
          </w:p>
        </w:tc>
      </w:tr>
      <w:tr w:rsidR="00706A8D" w:rsidRPr="009F7C26" w:rsidTr="00BB3647">
        <w:tc>
          <w:tcPr>
            <w:tcW w:w="828" w:type="pct"/>
          </w:tcPr>
          <w:p w:rsidR="00706A8D" w:rsidRPr="009F7C26" w:rsidRDefault="00706A8D" w:rsidP="00BB3647">
            <w:pPr>
              <w:tabs>
                <w:tab w:val="left" w:pos="852"/>
              </w:tabs>
              <w:spacing w:before="40" w:after="40"/>
              <w:textAlignment w:val="baseline"/>
              <w:rPr>
                <w:b/>
                <w:bCs/>
                <w:szCs w:val="22"/>
                <w:lang w:eastAsia="ja-JP"/>
              </w:rPr>
            </w:pPr>
            <w:r w:rsidRPr="009F7C26">
              <w:rPr>
                <w:szCs w:val="22"/>
                <w:lang w:eastAsia="ja-JP"/>
              </w:rPr>
              <w:t>BR_01</w:t>
            </w:r>
          </w:p>
        </w:tc>
        <w:tc>
          <w:tcPr>
            <w:tcW w:w="4172" w:type="pct"/>
          </w:tcPr>
          <w:p w:rsidR="00706A8D" w:rsidRPr="009F7C26" w:rsidRDefault="00706A8D" w:rsidP="00BB3647">
            <w:pPr>
              <w:tabs>
                <w:tab w:val="left" w:pos="852"/>
              </w:tabs>
              <w:spacing w:before="40" w:after="40"/>
              <w:textAlignment w:val="baseline"/>
              <w:rPr>
                <w:b/>
                <w:bCs/>
                <w:szCs w:val="22"/>
                <w:lang w:eastAsia="ja-JP"/>
              </w:rPr>
            </w:pPr>
            <w:r w:rsidRPr="009F7C26">
              <w:rPr>
                <w:szCs w:val="22"/>
                <w:lang w:eastAsia="ja-JP"/>
              </w:rPr>
              <w:t>Người dùng cần nhập đầy đủ các trường bắt buộc (dấu *) trước khi chọn “Xác nhận”</w:t>
            </w:r>
          </w:p>
        </w:tc>
      </w:tr>
      <w:tr w:rsidR="00706A8D" w:rsidRPr="009F7C26" w:rsidTr="00BB3647">
        <w:tc>
          <w:tcPr>
            <w:tcW w:w="828"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BR_02</w:t>
            </w:r>
          </w:p>
        </w:tc>
        <w:tc>
          <w:tcPr>
            <w:tcW w:w="4172"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Người dùng chọn “Đóng”, hệ thống sẽ không lưu các thông tin vừa nhập</w:t>
            </w:r>
          </w:p>
        </w:tc>
      </w:tr>
      <w:tr w:rsidR="00706A8D" w:rsidRPr="009F7C26" w:rsidTr="00BB3647">
        <w:tc>
          <w:tcPr>
            <w:tcW w:w="828"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BR_03</w:t>
            </w:r>
          </w:p>
        </w:tc>
        <w:tc>
          <w:tcPr>
            <w:tcW w:w="4172"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Tên Công thức và mã Công thức phải là duy nhất, không được trùng với những bản ghi Tên Công thức và mã Công thức đã tồn tại trên hệ thống</w:t>
            </w:r>
          </w:p>
        </w:tc>
      </w:tr>
      <w:tr w:rsidR="00706A8D" w:rsidRPr="009F7C26" w:rsidTr="00BB3647">
        <w:tc>
          <w:tcPr>
            <w:tcW w:w="828"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BR_04</w:t>
            </w:r>
          </w:p>
        </w:tc>
        <w:tc>
          <w:tcPr>
            <w:tcW w:w="4172"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1 Công thức tính phí có thể được tạo thành từ 1 hoặc nhiều cấu phần khác nhau (tối đa 03 cấu phần). Các cấu phần sẽ được liên kết lại bằng toán tử “+”</w:t>
            </w:r>
          </w:p>
        </w:tc>
      </w:tr>
      <w:tr w:rsidR="00706A8D" w:rsidRPr="009F7C26" w:rsidTr="00BB3647">
        <w:tc>
          <w:tcPr>
            <w:tcW w:w="828"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BR_05</w:t>
            </w:r>
          </w:p>
        </w:tc>
        <w:tc>
          <w:tcPr>
            <w:tcW w:w="4172"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Tại các cấu phần của công thức, hiển thị ra danh sách 3 công thức có sẵn của hệ thống cho phép người dùng có thể lựa chọn bao gồm:</w:t>
            </w:r>
          </w:p>
          <w:p w:rsidR="00706A8D" w:rsidRPr="009F7C26" w:rsidRDefault="00706A8D" w:rsidP="00BB3647">
            <w:pPr>
              <w:numPr>
                <w:ilvl w:val="0"/>
                <w:numId w:val="1"/>
              </w:numPr>
              <w:tabs>
                <w:tab w:val="left" w:pos="852"/>
              </w:tabs>
              <w:spacing w:before="40" w:after="40"/>
              <w:ind w:left="243" w:hanging="243"/>
              <w:textAlignment w:val="baseline"/>
              <w:rPr>
                <w:szCs w:val="22"/>
                <w:lang w:eastAsia="ja-JP"/>
              </w:rPr>
            </w:pPr>
            <w:r w:rsidRPr="009F7C26">
              <w:rPr>
                <w:szCs w:val="22"/>
                <w:lang w:eastAsia="ja-JP"/>
              </w:rPr>
              <w:t>Số cố định</w:t>
            </w:r>
          </w:p>
          <w:p w:rsidR="00706A8D" w:rsidRPr="009F7C26" w:rsidRDefault="00706A8D" w:rsidP="00BB3647">
            <w:pPr>
              <w:numPr>
                <w:ilvl w:val="0"/>
                <w:numId w:val="1"/>
              </w:numPr>
              <w:tabs>
                <w:tab w:val="left" w:pos="852"/>
              </w:tabs>
              <w:spacing w:before="40" w:after="40"/>
              <w:ind w:left="243" w:hanging="243"/>
              <w:textAlignment w:val="baseline"/>
              <w:rPr>
                <w:szCs w:val="22"/>
                <w:lang w:eastAsia="ja-JP"/>
              </w:rPr>
            </w:pPr>
            <w:r w:rsidRPr="009F7C26">
              <w:rPr>
                <w:szCs w:val="22"/>
                <w:lang w:eastAsia="ja-JP"/>
              </w:rPr>
              <w:t>Tỷ lệ * Giá trị</w:t>
            </w:r>
          </w:p>
          <w:p w:rsidR="00706A8D" w:rsidRPr="009F7C26" w:rsidRDefault="00706A8D" w:rsidP="00BB3647">
            <w:pPr>
              <w:numPr>
                <w:ilvl w:val="0"/>
                <w:numId w:val="1"/>
              </w:numPr>
              <w:tabs>
                <w:tab w:val="left" w:pos="852"/>
              </w:tabs>
              <w:spacing w:before="40" w:after="40"/>
              <w:ind w:left="243" w:hanging="243"/>
              <w:textAlignment w:val="baseline"/>
              <w:rPr>
                <w:szCs w:val="22"/>
                <w:lang w:eastAsia="ja-JP"/>
              </w:rPr>
            </w:pPr>
            <w:r w:rsidRPr="009F7C26">
              <w:rPr>
                <w:szCs w:val="22"/>
                <w:lang w:eastAsia="ja-JP"/>
              </w:rPr>
              <w:t>Đơn giá * Số lượng</w:t>
            </w:r>
          </w:p>
        </w:tc>
      </w:tr>
      <w:tr w:rsidR="00706A8D" w:rsidRPr="009F7C26" w:rsidTr="00BB3647">
        <w:tc>
          <w:tcPr>
            <w:tcW w:w="828"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BR_06</w:t>
            </w:r>
          </w:p>
        </w:tc>
        <w:tc>
          <w:tcPr>
            <w:tcW w:w="4172"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 xml:space="preserve">Bản ghi tạo thành công chưa được phê duyệt không được hiển thị trên lưới </w:t>
            </w:r>
            <w:r w:rsidRPr="009F7C26">
              <w:rPr>
                <w:szCs w:val="22"/>
                <w:lang w:eastAsia="vi-VN"/>
              </w:rPr>
              <w:t>của chức năng “Công thức tính phí”</w:t>
            </w:r>
          </w:p>
        </w:tc>
      </w:tr>
      <w:tr w:rsidR="00706A8D" w:rsidRPr="009F7C26" w:rsidTr="00BB3647">
        <w:tc>
          <w:tcPr>
            <w:tcW w:w="828"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BR_07</w:t>
            </w:r>
          </w:p>
        </w:tc>
        <w:tc>
          <w:tcPr>
            <w:tcW w:w="4172"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Bản ghi tạo thành công có trạng thái “Chờ duyệt” và hiển thị tại Màn hình chức năng “Tác vụ chờ duyệt”</w:t>
            </w:r>
          </w:p>
        </w:tc>
      </w:tr>
      <w:tr w:rsidR="00706A8D" w:rsidRPr="009F7C26" w:rsidTr="00BB3647">
        <w:tc>
          <w:tcPr>
            <w:tcW w:w="828"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BR_08</w:t>
            </w:r>
          </w:p>
        </w:tc>
        <w:tc>
          <w:tcPr>
            <w:tcW w:w="4172"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Trường dữ liệu “Ngày tạo” là thời gian thực tế tạo bản ghi do hệ thống tự sinh theo định dạng YYYY-MM-DD HH:</w:t>
            </w:r>
            <w:proofErr w:type="gramStart"/>
            <w:r w:rsidRPr="009F7C26">
              <w:rPr>
                <w:szCs w:val="22"/>
                <w:lang w:eastAsia="ja-JP"/>
              </w:rPr>
              <w:t>MM:SS</w:t>
            </w:r>
            <w:proofErr w:type="gramEnd"/>
          </w:p>
        </w:tc>
      </w:tr>
      <w:tr w:rsidR="00706A8D" w:rsidRPr="009F7C26" w:rsidTr="00BB3647">
        <w:tc>
          <w:tcPr>
            <w:tcW w:w="828"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BR_09</w:t>
            </w:r>
          </w:p>
        </w:tc>
        <w:tc>
          <w:tcPr>
            <w:tcW w:w="4172" w:type="pct"/>
          </w:tcPr>
          <w:p w:rsidR="00706A8D" w:rsidRPr="009F7C26" w:rsidRDefault="00706A8D" w:rsidP="00BB3647">
            <w:pPr>
              <w:tabs>
                <w:tab w:val="left" w:pos="852"/>
              </w:tabs>
              <w:spacing w:before="40" w:after="40"/>
              <w:textAlignment w:val="baseline"/>
              <w:rPr>
                <w:szCs w:val="22"/>
                <w:lang w:eastAsia="ja-JP"/>
              </w:rPr>
            </w:pPr>
            <w:r w:rsidRPr="009F7C26">
              <w:rPr>
                <w:szCs w:val="22"/>
                <w:lang w:eastAsia="ja-JP"/>
              </w:rPr>
              <w:t>Trường dữ liệu “Người tạo” hiển thị thông tin username của Người khởi tạo bản ghi</w:t>
            </w:r>
          </w:p>
        </w:tc>
      </w:tr>
    </w:tbl>
    <w:p w:rsidR="00706A8D" w:rsidRPr="009F7C26" w:rsidRDefault="00706A8D" w:rsidP="00706A8D">
      <w:pPr>
        <w:rPr>
          <w:sz w:val="20"/>
          <w:szCs w:val="24"/>
          <w:lang w:val="x-none" w:eastAsia="x-none"/>
        </w:rPr>
      </w:pPr>
    </w:p>
    <w:p w:rsidR="00706A8D" w:rsidRPr="009F7C26" w:rsidRDefault="00706A8D" w:rsidP="00706A8D">
      <w:pPr>
        <w:pStyle w:val="Heading6"/>
      </w:pPr>
      <w:r w:rsidRPr="009F7C26">
        <w:t>Màn hình tham khảo:</w:t>
      </w:r>
    </w:p>
    <w:p w:rsidR="00706A8D" w:rsidRPr="009F7C26" w:rsidRDefault="00706A8D" w:rsidP="00706A8D">
      <w:pPr>
        <w:widowControl w:val="0"/>
        <w:rPr>
          <w:sz w:val="20"/>
          <w:szCs w:val="24"/>
        </w:rPr>
      </w:pPr>
      <w:r w:rsidRPr="009F7C26">
        <w:rPr>
          <w:noProof/>
          <w:sz w:val="20"/>
          <w:szCs w:val="24"/>
        </w:rPr>
        <w:drawing>
          <wp:inline distT="0" distB="0" distL="0" distR="0" wp14:anchorId="01955047" wp14:editId="5835725B">
            <wp:extent cx="5708015" cy="22021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4601" b="6748"/>
                    <a:stretch/>
                  </pic:blipFill>
                  <pic:spPr bwMode="auto">
                    <a:xfrm>
                      <a:off x="0" y="0"/>
                      <a:ext cx="5708015" cy="2202180"/>
                    </a:xfrm>
                    <a:prstGeom prst="rect">
                      <a:avLst/>
                    </a:prstGeom>
                    <a:ln>
                      <a:noFill/>
                    </a:ln>
                    <a:extLst>
                      <a:ext uri="{53640926-AAD7-44D8-BBD7-CCE9431645EC}">
                        <a14:shadowObscured xmlns:a14="http://schemas.microsoft.com/office/drawing/2010/main"/>
                      </a:ext>
                    </a:extLst>
                  </pic:spPr>
                </pic:pic>
              </a:graphicData>
            </a:graphic>
          </wp:inline>
        </w:drawing>
      </w:r>
    </w:p>
    <w:p w:rsidR="004B4C23" w:rsidRDefault="004B4C23"/>
    <w:sectPr w:rsidR="004B4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17EE3"/>
    <w:multiLevelType w:val="multilevel"/>
    <w:tmpl w:val="BCEAF09E"/>
    <w:lvl w:ilvl="0">
      <w:start w:val="1"/>
      <w:numFmt w:val="upperRoman"/>
      <w:pStyle w:val="Heading1"/>
      <w:lvlText w:val="%1."/>
      <w:lvlJc w:val="left"/>
      <w:pPr>
        <w:ind w:left="360" w:hanging="360"/>
      </w:pPr>
    </w:lvl>
    <w:lvl w:ilvl="1">
      <w:start w:val="1"/>
      <w:numFmt w:val="decimal"/>
      <w:pStyle w:val="Heading2"/>
      <w:suff w:val="space"/>
      <w:lvlText w:val="%1.%2."/>
      <w:lvlJc w:val="left"/>
      <w:pPr>
        <w:ind w:left="792" w:hanging="432"/>
      </w:pPr>
    </w:lvl>
    <w:lvl w:ilvl="2">
      <w:start w:val="1"/>
      <w:numFmt w:val="decimal"/>
      <w:pStyle w:val="Heading3"/>
      <w:suff w:val="space"/>
      <w:lvlText w:val="%1.%2.%3."/>
      <w:lvlJc w:val="left"/>
      <w:pPr>
        <w:ind w:left="1224" w:hanging="504"/>
      </w:pPr>
    </w:lvl>
    <w:lvl w:ilvl="3">
      <w:start w:val="1"/>
      <w:numFmt w:val="decimal"/>
      <w:pStyle w:val="FISHeading4"/>
      <w:suff w:val="space"/>
      <w:lvlText w:val="%1.%2.%3.%4. "/>
      <w:lvlJc w:val="left"/>
      <w:pPr>
        <w:ind w:left="1925" w:hanging="648"/>
      </w:pPr>
      <w:rPr>
        <w:rFonts w:ascii="Arial" w:hAnsi="Arial" w:hint="default"/>
        <w:sz w:val="20"/>
        <w:szCs w:val="20"/>
      </w:rPr>
    </w:lvl>
    <w:lvl w:ilvl="4">
      <w:start w:val="1"/>
      <w:numFmt w:val="decimal"/>
      <w:pStyle w:val="FISHeading5"/>
      <w:suff w:val="space"/>
      <w:lvlText w:val="%1.%2.%3.%4.%5."/>
      <w:lvlJc w:val="left"/>
      <w:pPr>
        <w:ind w:left="1242" w:hanging="792"/>
      </w:pPr>
      <w:rPr>
        <w:rFonts w:ascii="Arial" w:hAnsi="Arial" w:hint="default"/>
      </w:rPr>
    </w:lvl>
    <w:lvl w:ilvl="5">
      <w:start w:val="1"/>
      <w:numFmt w:val="lowerLetter"/>
      <w:pStyle w:val="Heading6"/>
      <w:lvlText w:val="%1.%2.%3.%4.%5.%6- "/>
      <w:lvlJc w:val="left"/>
      <w:pPr>
        <w:ind w:left="851" w:firstLine="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2B842B78"/>
    <w:multiLevelType w:val="hybridMultilevel"/>
    <w:tmpl w:val="2492492C"/>
    <w:lvl w:ilvl="0" w:tplc="FC9C8ADC">
      <w:numFmt w:val="bullet"/>
      <w:lvlText w:val="-"/>
      <w:lvlJc w:val="left"/>
      <w:pPr>
        <w:ind w:left="720" w:hanging="360"/>
      </w:pPr>
      <w:rPr>
        <w:rFonts w:ascii="Arial" w:hAnsi="Arial" w:hint="default"/>
      </w:rPr>
    </w:lvl>
    <w:lvl w:ilvl="1" w:tplc="83909E80">
      <w:start w:val="1"/>
      <w:numFmt w:val="decimal"/>
      <w:lvlText w:val="(%2)"/>
      <w:lvlJc w:val="left"/>
      <w:pPr>
        <w:ind w:left="1440" w:hanging="360"/>
      </w:pPr>
      <w:rPr>
        <w:rFonts w:ascii="Arial" w:hAnsi="Arial" w:hint="default"/>
        <w:b w:val="0"/>
        <w:bCs w:val="0"/>
      </w:rPr>
    </w:lvl>
    <w:lvl w:ilvl="2" w:tplc="1E0E4A74" w:tentative="1">
      <w:start w:val="1"/>
      <w:numFmt w:val="bullet"/>
      <w:lvlText w:val=""/>
      <w:lvlJc w:val="left"/>
      <w:pPr>
        <w:ind w:left="2160" w:hanging="360"/>
      </w:pPr>
      <w:rPr>
        <w:rFonts w:ascii="Wingdings" w:hAnsi="Wingdings" w:hint="default"/>
      </w:rPr>
    </w:lvl>
    <w:lvl w:ilvl="3" w:tplc="BA84F088" w:tentative="1">
      <w:start w:val="1"/>
      <w:numFmt w:val="bullet"/>
      <w:lvlText w:val=""/>
      <w:lvlJc w:val="left"/>
      <w:pPr>
        <w:ind w:left="2880" w:hanging="360"/>
      </w:pPr>
      <w:rPr>
        <w:rFonts w:ascii="Symbol" w:hAnsi="Symbol" w:hint="default"/>
      </w:rPr>
    </w:lvl>
    <w:lvl w:ilvl="4" w:tplc="3EBACAD4" w:tentative="1">
      <w:start w:val="1"/>
      <w:numFmt w:val="bullet"/>
      <w:lvlText w:val="o"/>
      <w:lvlJc w:val="left"/>
      <w:pPr>
        <w:ind w:left="3600" w:hanging="360"/>
      </w:pPr>
      <w:rPr>
        <w:rFonts w:ascii="Courier New" w:hAnsi="Courier New" w:hint="default"/>
      </w:rPr>
    </w:lvl>
    <w:lvl w:ilvl="5" w:tplc="CF580732" w:tentative="1">
      <w:start w:val="1"/>
      <w:numFmt w:val="bullet"/>
      <w:lvlText w:val=""/>
      <w:lvlJc w:val="left"/>
      <w:pPr>
        <w:ind w:left="4320" w:hanging="360"/>
      </w:pPr>
      <w:rPr>
        <w:rFonts w:ascii="Wingdings" w:hAnsi="Wingdings" w:hint="default"/>
      </w:rPr>
    </w:lvl>
    <w:lvl w:ilvl="6" w:tplc="6452F284" w:tentative="1">
      <w:start w:val="1"/>
      <w:numFmt w:val="bullet"/>
      <w:lvlText w:val=""/>
      <w:lvlJc w:val="left"/>
      <w:pPr>
        <w:ind w:left="5040" w:hanging="360"/>
      </w:pPr>
      <w:rPr>
        <w:rFonts w:ascii="Symbol" w:hAnsi="Symbol" w:hint="default"/>
      </w:rPr>
    </w:lvl>
    <w:lvl w:ilvl="7" w:tplc="53B01FFE" w:tentative="1">
      <w:start w:val="1"/>
      <w:numFmt w:val="bullet"/>
      <w:lvlText w:val="o"/>
      <w:lvlJc w:val="left"/>
      <w:pPr>
        <w:ind w:left="5760" w:hanging="360"/>
      </w:pPr>
      <w:rPr>
        <w:rFonts w:ascii="Courier New" w:hAnsi="Courier New" w:hint="default"/>
      </w:rPr>
    </w:lvl>
    <w:lvl w:ilvl="8" w:tplc="D42AD00E" w:tentative="1">
      <w:start w:val="1"/>
      <w:numFmt w:val="bullet"/>
      <w:lvlText w:val=""/>
      <w:lvlJc w:val="left"/>
      <w:pPr>
        <w:ind w:left="6480" w:hanging="360"/>
      </w:pPr>
      <w:rPr>
        <w:rFonts w:ascii="Wingdings" w:hAnsi="Wingdings" w:hint="default"/>
      </w:rPr>
    </w:lvl>
  </w:abstractNum>
  <w:abstractNum w:abstractNumId="2" w15:restartNumberingAfterBreak="0">
    <w:nsid w:val="75BC71E8"/>
    <w:multiLevelType w:val="hybridMultilevel"/>
    <w:tmpl w:val="98544E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180036">
    <w:abstractNumId w:val="1"/>
  </w:num>
  <w:num w:numId="2" w16cid:durableId="176165074">
    <w:abstractNumId w:val="2"/>
  </w:num>
  <w:num w:numId="3" w16cid:durableId="119893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A8D"/>
    <w:rsid w:val="004B4C23"/>
    <w:rsid w:val="00706A8D"/>
    <w:rsid w:val="00A620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269F43-2E4E-3042-8A05-0479C9F1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A8D"/>
    <w:rPr>
      <w:rFonts w:ascii="Arial" w:eastAsia="MS Mincho" w:hAnsi="Arial" w:cs="Times New Roman"/>
      <w:kern w:val="0"/>
      <w:sz w:val="18"/>
      <w:szCs w:val="20"/>
      <w:lang w:val="en-US"/>
      <w14:ligatures w14:val="none"/>
    </w:rPr>
  </w:style>
  <w:style w:type="paragraph" w:styleId="Heading10">
    <w:name w:val="heading 1"/>
    <w:basedOn w:val="Normal"/>
    <w:next w:val="Normal"/>
    <w:link w:val="Heading1Char"/>
    <w:uiPriority w:val="9"/>
    <w:qFormat/>
    <w:rsid w:val="00706A8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0">
    <w:name w:val="heading 2"/>
    <w:basedOn w:val="Normal"/>
    <w:next w:val="Normal"/>
    <w:link w:val="Heading2Char"/>
    <w:uiPriority w:val="9"/>
    <w:semiHidden/>
    <w:unhideWhenUsed/>
    <w:qFormat/>
    <w:rsid w:val="00706A8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semiHidden/>
    <w:unhideWhenUsed/>
    <w:qFormat/>
    <w:rsid w:val="00706A8D"/>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06A8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06A8D"/>
    <w:pPr>
      <w:keepNext/>
      <w:keepLines/>
      <w:spacing w:before="40"/>
      <w:outlineLvl w:val="4"/>
    </w:pPr>
    <w:rPr>
      <w:rFonts w:asciiTheme="majorHAnsi" w:eastAsiaTheme="majorEastAsia" w:hAnsiTheme="majorHAnsi" w:cstheme="majorBidi"/>
      <w:color w:val="2F5496" w:themeColor="accent1" w:themeShade="BF"/>
    </w:rPr>
  </w:style>
  <w:style w:type="paragraph" w:styleId="Heading60">
    <w:name w:val="heading 6"/>
    <w:basedOn w:val="Normal"/>
    <w:next w:val="Normal"/>
    <w:link w:val="Heading6Char"/>
    <w:uiPriority w:val="9"/>
    <w:semiHidden/>
    <w:unhideWhenUsed/>
    <w:qFormat/>
    <w:rsid w:val="00706A8D"/>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706A8D"/>
    <w:rPr>
      <w:rFonts w:ascii="Times New Roman" w:eastAsia="MS Mincho" w:hAnsi="Times New Roman" w:cs="Times New Roman"/>
      <w:kern w:val="0"/>
      <w:sz w:val="20"/>
      <w:szCs w:val="20"/>
      <w:lang w:val="en-US"/>
      <w14:ligatures w14:val="none"/>
    </w:rPr>
    <w:tblPr/>
  </w:style>
  <w:style w:type="paragraph" w:customStyle="1" w:styleId="Heading1">
    <w:name w:val="Heading1"/>
    <w:basedOn w:val="Heading10"/>
    <w:autoRedefine/>
    <w:qFormat/>
    <w:rsid w:val="00706A8D"/>
    <w:pPr>
      <w:keepNext w:val="0"/>
      <w:keepLines w:val="0"/>
      <w:pageBreakBefore/>
      <w:numPr>
        <w:numId w:val="3"/>
      </w:numPr>
      <w:tabs>
        <w:tab w:val="num" w:pos="360"/>
        <w:tab w:val="left" w:pos="567"/>
      </w:tabs>
      <w:adjustRightInd w:val="0"/>
      <w:spacing w:line="276" w:lineRule="auto"/>
      <w:ind w:left="0" w:firstLine="0"/>
      <w:contextualSpacing/>
      <w:jc w:val="both"/>
      <w:textAlignment w:val="baseline"/>
    </w:pPr>
    <w:rPr>
      <w:rFonts w:ascii="Arial" w:eastAsia="MS Mincho" w:hAnsi="Arial" w:cs="Arial"/>
      <w:b/>
      <w:color w:val="auto"/>
      <w:kern w:val="32"/>
      <w:sz w:val="28"/>
      <w:szCs w:val="24"/>
      <w:lang w:eastAsia="vi-VN"/>
    </w:rPr>
  </w:style>
  <w:style w:type="paragraph" w:customStyle="1" w:styleId="Heading2">
    <w:name w:val="Heading2"/>
    <w:basedOn w:val="Heading20"/>
    <w:autoRedefine/>
    <w:qFormat/>
    <w:rsid w:val="00706A8D"/>
    <w:pPr>
      <w:keepNext w:val="0"/>
      <w:keepLines w:val="0"/>
      <w:numPr>
        <w:ilvl w:val="1"/>
        <w:numId w:val="3"/>
      </w:numPr>
      <w:tabs>
        <w:tab w:val="num" w:pos="360"/>
        <w:tab w:val="left" w:pos="567"/>
      </w:tabs>
      <w:adjustRightInd w:val="0"/>
      <w:spacing w:before="240" w:line="276" w:lineRule="auto"/>
      <w:ind w:left="0" w:firstLine="0"/>
      <w:jc w:val="both"/>
      <w:textAlignment w:val="baseline"/>
    </w:pPr>
    <w:rPr>
      <w:rFonts w:ascii="Arial" w:eastAsia="MS Mincho" w:hAnsi="Arial" w:cs="Arial"/>
      <w:b/>
      <w:color w:val="auto"/>
      <w:sz w:val="24"/>
      <w:szCs w:val="24"/>
      <w:lang w:eastAsia="zh-CN"/>
    </w:rPr>
  </w:style>
  <w:style w:type="paragraph" w:customStyle="1" w:styleId="Heading3">
    <w:name w:val="Heading3"/>
    <w:basedOn w:val="Heading30"/>
    <w:autoRedefine/>
    <w:qFormat/>
    <w:rsid w:val="00706A8D"/>
    <w:pPr>
      <w:keepNext w:val="0"/>
      <w:keepLines w:val="0"/>
      <w:numPr>
        <w:ilvl w:val="2"/>
        <w:numId w:val="3"/>
      </w:numPr>
      <w:tabs>
        <w:tab w:val="num" w:pos="360"/>
      </w:tabs>
      <w:spacing w:before="240" w:after="60" w:line="276" w:lineRule="auto"/>
      <w:ind w:left="851" w:firstLine="0"/>
    </w:pPr>
    <w:rPr>
      <w:rFonts w:ascii="Arial" w:eastAsia="MS Mincho" w:hAnsi="Arial" w:cs="Arial"/>
      <w:b/>
      <w:bCs/>
      <w:color w:val="auto"/>
      <w:sz w:val="22"/>
    </w:rPr>
  </w:style>
  <w:style w:type="paragraph" w:customStyle="1" w:styleId="FISHeading4">
    <w:name w:val="FIS_Heading4"/>
    <w:basedOn w:val="Heading4"/>
    <w:autoRedefine/>
    <w:rsid w:val="00706A8D"/>
    <w:pPr>
      <w:keepNext w:val="0"/>
      <w:keepLines w:val="0"/>
      <w:numPr>
        <w:ilvl w:val="3"/>
        <w:numId w:val="3"/>
      </w:numPr>
      <w:tabs>
        <w:tab w:val="num" w:pos="360"/>
      </w:tabs>
      <w:spacing w:before="240" w:line="276" w:lineRule="auto"/>
      <w:ind w:left="993" w:firstLine="0"/>
      <w:jc w:val="both"/>
    </w:pPr>
    <w:rPr>
      <w:rFonts w:ascii="Arial" w:eastAsia="MS Mincho" w:hAnsi="Arial" w:cs="Arial"/>
      <w:b/>
      <w:bCs/>
      <w:iCs w:val="0"/>
      <w:color w:val="000000"/>
      <w:sz w:val="20"/>
      <w:szCs w:val="24"/>
    </w:rPr>
  </w:style>
  <w:style w:type="paragraph" w:customStyle="1" w:styleId="FISHeading5">
    <w:name w:val="FIS_Heading5"/>
    <w:basedOn w:val="Heading5"/>
    <w:autoRedefine/>
    <w:rsid w:val="00706A8D"/>
    <w:pPr>
      <w:keepNext w:val="0"/>
      <w:keepLines w:val="0"/>
      <w:numPr>
        <w:ilvl w:val="4"/>
        <w:numId w:val="3"/>
      </w:numPr>
      <w:tabs>
        <w:tab w:val="num" w:pos="360"/>
      </w:tabs>
      <w:spacing w:before="200" w:after="80"/>
      <w:ind w:left="1134" w:firstLine="0"/>
    </w:pPr>
    <w:rPr>
      <w:rFonts w:ascii="Arial" w:eastAsia="MS Mincho" w:hAnsi="Arial" w:cs="Arial"/>
      <w:bCs/>
      <w:i/>
      <w:iCs/>
      <w:color w:val="000000" w:themeColor="text1"/>
      <w:szCs w:val="22"/>
    </w:rPr>
  </w:style>
  <w:style w:type="paragraph" w:customStyle="1" w:styleId="Heading6">
    <w:name w:val="Heading6"/>
    <w:basedOn w:val="Heading60"/>
    <w:link w:val="Heading6Char0"/>
    <w:autoRedefine/>
    <w:qFormat/>
    <w:rsid w:val="00706A8D"/>
    <w:pPr>
      <w:keepNext w:val="0"/>
      <w:keepLines w:val="0"/>
      <w:numPr>
        <w:ilvl w:val="5"/>
        <w:numId w:val="3"/>
      </w:numPr>
      <w:spacing w:before="240" w:line="276" w:lineRule="auto"/>
    </w:pPr>
    <w:rPr>
      <w:rFonts w:ascii="Arial" w:hAnsi="Arial"/>
      <w:bCs/>
      <w:i/>
    </w:rPr>
  </w:style>
  <w:style w:type="character" w:customStyle="1" w:styleId="Heading6Char0">
    <w:name w:val="Heading6 Char"/>
    <w:basedOn w:val="Heading6Char"/>
    <w:link w:val="Heading6"/>
    <w:qFormat/>
    <w:rsid w:val="00706A8D"/>
    <w:rPr>
      <w:rFonts w:ascii="Arial" w:eastAsiaTheme="majorEastAsia" w:hAnsi="Arial" w:cstheme="majorBidi"/>
      <w:bCs/>
      <w:i/>
      <w:color w:val="1F3763" w:themeColor="accent1" w:themeShade="7F"/>
      <w:kern w:val="0"/>
      <w:sz w:val="18"/>
      <w:szCs w:val="20"/>
      <w:lang w:val="en-US"/>
      <w14:ligatures w14:val="none"/>
    </w:rPr>
  </w:style>
  <w:style w:type="character" w:customStyle="1" w:styleId="Heading1Char">
    <w:name w:val="Heading 1 Char"/>
    <w:basedOn w:val="DefaultParagraphFont"/>
    <w:link w:val="Heading10"/>
    <w:uiPriority w:val="9"/>
    <w:rsid w:val="00706A8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0"/>
    <w:uiPriority w:val="9"/>
    <w:semiHidden/>
    <w:rsid w:val="00706A8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0"/>
    <w:uiPriority w:val="9"/>
    <w:semiHidden/>
    <w:rsid w:val="00706A8D"/>
    <w:rPr>
      <w:rFonts w:asciiTheme="majorHAnsi" w:eastAsiaTheme="majorEastAsia" w:hAnsiTheme="majorHAnsi" w:cstheme="majorBidi"/>
      <w:color w:val="1F3763" w:themeColor="accent1" w:themeShade="7F"/>
      <w:kern w:val="0"/>
      <w:lang w:val="en-US"/>
      <w14:ligatures w14:val="none"/>
    </w:rPr>
  </w:style>
  <w:style w:type="character" w:customStyle="1" w:styleId="Heading4Char">
    <w:name w:val="Heading 4 Char"/>
    <w:basedOn w:val="DefaultParagraphFont"/>
    <w:link w:val="Heading4"/>
    <w:uiPriority w:val="9"/>
    <w:semiHidden/>
    <w:rsid w:val="00706A8D"/>
    <w:rPr>
      <w:rFonts w:asciiTheme="majorHAnsi" w:eastAsiaTheme="majorEastAsia" w:hAnsiTheme="majorHAnsi" w:cstheme="majorBidi"/>
      <w:i/>
      <w:iCs/>
      <w:color w:val="2F5496" w:themeColor="accent1" w:themeShade="BF"/>
      <w:kern w:val="0"/>
      <w:sz w:val="18"/>
      <w:szCs w:val="20"/>
      <w:lang w:val="en-US"/>
      <w14:ligatures w14:val="none"/>
    </w:rPr>
  </w:style>
  <w:style w:type="character" w:customStyle="1" w:styleId="Heading5Char">
    <w:name w:val="Heading 5 Char"/>
    <w:basedOn w:val="DefaultParagraphFont"/>
    <w:link w:val="Heading5"/>
    <w:uiPriority w:val="9"/>
    <w:semiHidden/>
    <w:rsid w:val="00706A8D"/>
    <w:rPr>
      <w:rFonts w:asciiTheme="majorHAnsi" w:eastAsiaTheme="majorEastAsia" w:hAnsiTheme="majorHAnsi" w:cstheme="majorBidi"/>
      <w:color w:val="2F5496" w:themeColor="accent1" w:themeShade="BF"/>
      <w:kern w:val="0"/>
      <w:sz w:val="18"/>
      <w:szCs w:val="20"/>
      <w:lang w:val="en-US"/>
      <w14:ligatures w14:val="none"/>
    </w:rPr>
  </w:style>
  <w:style w:type="character" w:customStyle="1" w:styleId="Heading6Char">
    <w:name w:val="Heading 6 Char"/>
    <w:basedOn w:val="DefaultParagraphFont"/>
    <w:link w:val="Heading60"/>
    <w:uiPriority w:val="9"/>
    <w:semiHidden/>
    <w:rsid w:val="00706A8D"/>
    <w:rPr>
      <w:rFonts w:asciiTheme="majorHAnsi" w:eastAsiaTheme="majorEastAsia" w:hAnsiTheme="majorHAnsi" w:cstheme="majorBidi"/>
      <w:color w:val="1F3763" w:themeColor="accent1" w:themeShade="7F"/>
      <w:kern w:val="0"/>
      <w:sz w:val="1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Định</dc:creator>
  <cp:keywords/>
  <dc:description/>
  <cp:lastModifiedBy>Nguyễn Định</cp:lastModifiedBy>
  <cp:revision>1</cp:revision>
  <dcterms:created xsi:type="dcterms:W3CDTF">2026-03-19T08:09:00Z</dcterms:created>
  <dcterms:modified xsi:type="dcterms:W3CDTF">2026-03-19T08:09:00Z</dcterms:modified>
</cp:coreProperties>
</file>