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YÊU CẦU CHI TIẾT &amp; Q&amp;A (Dành Cho QA/Tester &amp; BA)</w:t>
      </w:r>
    </w:p>
    <w:p>
      <w:r>
        <w:t>Tài liệu nguồn: URD Hệ thống Quản lý phí tập trung ProfiX – Phase 1 (ver 0.7)</w:t>
      </w:r>
    </w:p>
    <w:p>
      <w:r>
        <w:t>---</w:t>
      </w:r>
    </w:p>
    <w:p>
      <w:pPr>
        <w:pStyle w:val="Heading1"/>
      </w:pPr>
      <w:r>
        <w:t>PHẦN A: TÓM TẮT NGHIỆP VỤ &amp; LUỒNG CHÍNH (REQUIREMENTS BREAKDOWN)</w:t>
      </w:r>
    </w:p>
    <w:p>
      <w:pPr>
        <w:pStyle w:val="Heading2"/>
      </w:pPr>
      <w:r>
        <w:t>1. Thông điệp cốt lõi (Core Business Value)</w:t>
      </w:r>
    </w:p>
    <w:p>
      <w:r>
        <w:t>ProfiX là hệ thống lõi quản lý tập trung toàn bộ dữ liệu Phí, Biểu phí, và Chương trình ưu đãi (CTƯĐ) của PVcomBank. Hệ thống thay thế việc phân mảnh cấu hình phí ở các kênh (SmartBank, Fabric, VnPost...). Mọi giao dịch phát sinh từ kênh sẽ gọi API về ProfiX để tính phí, và hạch toán tại T24.</w:t>
      </w:r>
    </w:p>
    <w:p>
      <w:pPr>
        <w:pStyle w:val="Heading2"/>
      </w:pPr>
      <w:r>
        <w:t>2. Các Luồng Chức Năng Chính (Modules)</w:t>
      </w:r>
    </w:p>
    <w:p>
      <w:r>
        <w:t>- Khai báo tham số (PR01-PR05): Quản lý cây SPDV (tối đa n cấp), Code phí, Biểu phí, CTƯĐ và Công thức tính phí (hỗ trợ tối đa 3 cấu phần bằng phép CỘNG).</w:t>
      </w:r>
    </w:p>
    <w:p>
      <w:r>
        <w:t>- Tra cứu (SE01-SE05): Xem cây SPDV, tra cứu theo KH (CIF), xem lịch sử và dự kiến thu phí định kỳ.</w:t>
      </w:r>
    </w:p>
    <w:p>
      <w:r>
        <w:t>- Quản lý Tác vụ duyệt (OT01-OT02): Chế độ Maker-Checker áp dụng cho mọi thao tác Thêm/Sửa/Xóa. Chỉ 1 bản ghi Pending ở 1 thời điểm.</w:t>
      </w:r>
    </w:p>
    <w:p>
      <w:r>
        <w:t>- Quản trị hệ thống (SA01-SA09): Quản lý User, Nhóm quyền, Tham số mặc định (SESSION_TIMEOUT, PRODUCT_LEVEL...), và định cấu hình Job thu phí định kỳ (ưu tiên thu từ số dư, tìm tài khoản thay thế).</w:t>
      </w:r>
    </w:p>
    <w:p>
      <w:r>
        <w:t>- Báo cáo (RP01-RP05): Sao kê thu phí, nợ phí, dự thu và dashboard (Biểu đồ ngang, cột, treemap).</w:t>
      </w:r>
    </w:p>
    <w:p>
      <w:pPr>
        <w:pStyle w:val="Heading2"/>
      </w:pPr>
      <w:r>
        <w:t>3. Các Luồng Nghiệp Vụ Chính (End-to-End Workflows)</w:t>
      </w:r>
    </w:p>
    <w:p>
      <w:r>
        <w:rPr>
          <w:b/>
        </w:rPr>
        <w:t>Luồng 1: Thu phí ngay theo giao dịch (Realtime)</w:t>
      </w:r>
    </w:p>
    <w:p>
      <w:pPr>
        <w:pStyle w:val="ListBullet"/>
      </w:pPr>
      <w:r>
        <w:t>Kênh giao dịch -&gt; Gọi API ProfiX tính phí -&gt; Kênh show phí -&gt; Maker ở kênh sửa tăng phí (nếu cần) -&gt; Checker duyệt -&gt; Gọi API ProfiX ghi nhận -&gt; ProfiX lưu DB.</w:t>
      </w:r>
    </w:p>
    <w:p>
      <w:r>
        <w:rPr>
          <w:b/>
        </w:rPr>
        <w:t>Luồng 2: Thu phí định kỳ đúng hạn (Batch Job)</w:t>
      </w:r>
    </w:p>
    <w:p>
      <w:pPr>
        <w:pStyle w:val="ListBullet"/>
      </w:pPr>
      <w:r>
        <w:t>ProfiX chạy Job sinh dữ liệu phí -&gt; Bắn message vào Topic -&gt; T24 đọc Topic để hạch toán thu (Hỗ trợ Tận thu 1 phần nếu số dư TK không đủ) -&gt; T24 bắn message kết quả -&gt; ProfiX cập nhật.</w:t>
      </w:r>
    </w:p>
    <w:p>
      <w:r>
        <w:rPr>
          <w:b/>
        </w:rPr>
        <w:t>Luồng 3: Áp dụng Chương trình ưu đãi (CTƯĐ)</w:t>
      </w:r>
    </w:p>
    <w:p>
      <w:pPr>
        <w:pStyle w:val="ListBullet"/>
      </w:pPr>
      <w:r>
        <w:t>RM trình duyệt trên Pricing -&gt; Pricing gọi ProfiX lấy ds Code phí -&gt; Phê duyệt -&gt; Maker ProfiX nhập mã CTƯĐ để kéo data từ Pricing về -&gt; Checker ProfiX duyệt -&gt; Apply ưu đãi.</w:t>
      </w:r>
    </w:p>
    <w:p>
      <w:r>
        <w:rPr>
          <w:b/>
        </w:rPr>
        <w:t>Luồng 4: Truy thu nợ phí (Realtime/Event-driven)</w:t>
      </w:r>
    </w:p>
    <w:p>
      <w:pPr>
        <w:pStyle w:val="ListBullet"/>
      </w:pPr>
      <w:r>
        <w:t>T24 có giao dịch Ghi Có -&gt; Bắn message sang Topic -&gt; ProfiX dò danh sách Nợ phí -&gt; Gọi API hạch toán thu phí (Tận thu) -&gt; T24 trừ tiền -&gt; ProfiX lưu kết quả.</w:t>
      </w:r>
    </w:p>
    <w:p>
      <w:r>
        <w:t>---</w:t>
      </w:r>
    </w:p>
    <w:p>
      <w:pPr>
        <w:pStyle w:val="Heading1"/>
      </w:pPr>
      <w:r>
        <w:t>PHẦN B: DANH SÁCH CẢNH BÁO LỖ HỔNG &amp; Q&amp;A (Dành cho BA)</w:t>
      </w:r>
    </w:p>
    <w:p>
      <w:r>
        <w:t>Bảng dưới đây thống kê các điểm mâu thuẫn, thiếu sót nghiệp vụ (Negative cases, Edge cases) hoặc các rule chưa rõ ràng cần BA xác nhận trước khi QA lên chi tiết Test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Module / Ref_BR</w:t>
            </w:r>
          </w:p>
        </w:tc>
        <w:tc>
          <w:tcPr>
            <w:tcW w:type="dxa" w:w="2160"/>
          </w:tcPr>
          <w:p>
            <w:r>
              <w:t>Mô tả vấn đề / Câu hỏi / Mâu thuẫn</w:t>
            </w:r>
          </w:p>
        </w:tc>
        <w:tc>
          <w:tcPr>
            <w:tcW w:type="dxa" w:w="2160"/>
          </w:tcPr>
          <w:p>
            <w:r>
              <w:t>Đề xuất xử lý từ QA</w:t>
            </w:r>
          </w:p>
        </w:tc>
      </w:tr>
      <w:tr>
        <w:tc>
          <w:tcPr>
            <w:tcW w:type="dxa" w:w="2160"/>
          </w:tcPr>
          <w:p>
            <w:r>
              <w:rPr>
                <w:b/>
              </w:rPr>
              <w:t>QA-01</w:t>
            </w:r>
          </w:p>
        </w:tc>
        <w:tc>
          <w:tcPr>
            <w:tcW w:type="dxa" w:w="2160"/>
          </w:tcPr>
          <w:p>
            <w:r>
              <w:t>II.4.2.1 Thu phí ngay</w:t>
            </w:r>
          </w:p>
        </w:tc>
        <w:tc>
          <w:tcPr>
            <w:tcW w:type="dxa" w:w="2160"/>
          </w:tcPr>
          <w:p>
            <w:r>
              <w:t>URD mô tả 'chỉ được sửa tăng số tiền'. QA hỏi: Maker nhập số âm có báo lỗi ở format UI luôn không? Số tiền bằng y hệt số tiền hệ thống tính ra thì được phép Submit không?</w:t>
            </w:r>
          </w:p>
        </w:tc>
        <w:tc>
          <w:tcPr>
            <w:tcW w:type="dxa" w:w="2160"/>
          </w:tcPr>
          <w:p>
            <w:r>
              <w:t>Yêu cầu Validation UI chặn không cho gõ dấu trừ (-) và Min_Value = Giá trị tính tự động.</w:t>
            </w:r>
          </w:p>
        </w:tc>
      </w:tr>
      <w:tr>
        <w:tc>
          <w:tcPr>
            <w:tcW w:type="dxa" w:w="2160"/>
          </w:tcPr>
          <w:p>
            <w:r>
              <w:rPr>
                <w:b/>
              </w:rPr>
              <w:t>QA-02</w:t>
            </w:r>
          </w:p>
        </w:tc>
        <w:tc>
          <w:tcPr>
            <w:tcW w:type="dxa" w:w="2160"/>
          </w:tcPr>
          <w:p>
            <w:r>
              <w:t>II.4.2.5 Truy thu nợ phí</w:t>
            </w:r>
          </w:p>
        </w:tc>
        <w:tc>
          <w:tcPr>
            <w:tcW w:type="dxa" w:w="2160"/>
          </w:tcPr>
          <w:p>
            <w:r>
              <w:t>Khi T24 báo biến động Có, ProfiX quét TK nợ. QA hỏi: Nếu 1 KH có nợ phí trên 2 Code phí khác nhau, mà tiền đổ vào TK chỉ đủ trả 1 phần, hệ thống tự chia đều, hay trừ theo thứ tự code phí tạo trước ưu tiên trước?</w:t>
            </w:r>
          </w:p>
        </w:tc>
        <w:tc>
          <w:tcPr>
            <w:tcW w:type="dxa" w:w="2160"/>
          </w:tcPr>
          <w:p>
            <w:r>
              <w:t>Bổ sung rule ưu tiên: Thu phí theo thời gian phát sinh nợ (FIFO) hoặc theo mã Code ưu tiên.</w:t>
            </w:r>
          </w:p>
        </w:tc>
      </w:tr>
      <w:tr>
        <w:tc>
          <w:tcPr>
            <w:tcW w:type="dxa" w:w="2160"/>
          </w:tcPr>
          <w:p>
            <w:r>
              <w:rPr>
                <w:b/>
              </w:rPr>
              <w:t>QA-03</w:t>
            </w:r>
          </w:p>
        </w:tc>
        <w:tc>
          <w:tcPr>
            <w:tcW w:type="dxa" w:w="2160"/>
          </w:tcPr>
          <w:p>
            <w:r>
              <w:t>PR01 - Cấp SPDV (BR_08)</w:t>
            </w:r>
          </w:p>
        </w:tc>
        <w:tc>
          <w:tcPr>
            <w:tcW w:type="dxa" w:w="2160"/>
          </w:tcPr>
          <w:p>
            <w:r>
              <w:t>Chỉ cho khai báo cấp `n` khi đã có `n-1` cấp. QA hỏi: Tham số PRODUCT_LEVEL = n (Quản lý ở SA.06). Nếu SA sửa tham số giảm n xuống, hệ thống có check validate các cây SPDV cũ đang có level lớn hơn n không? Tránh việc corrupt data cũ.</w:t>
            </w:r>
          </w:p>
        </w:tc>
        <w:tc>
          <w:tcPr>
            <w:tcW w:type="dxa" w:w="2160"/>
          </w:tcPr>
          <w:p>
            <w:r>
              <w:t>Bổ sung validation chặn ở SA.06: Không cho sửa PRODUCT_LEVEL nhỏ hơn cấp lớn nhất đang tồn tại trong Data.</w:t>
            </w:r>
          </w:p>
        </w:tc>
      </w:tr>
      <w:tr>
        <w:tc>
          <w:tcPr>
            <w:tcW w:type="dxa" w:w="2160"/>
          </w:tcPr>
          <w:p>
            <w:r>
              <w:rPr>
                <w:b/>
              </w:rPr>
              <w:t>QA-04</w:t>
            </w:r>
          </w:p>
        </w:tc>
        <w:tc>
          <w:tcPr>
            <w:tcW w:type="dxa" w:w="2160"/>
          </w:tcPr>
          <w:p>
            <w:r>
              <w:t>PR01 - BR_09 Code phí Code</w:t>
            </w:r>
          </w:p>
        </w:tc>
        <w:tc>
          <w:tcPr>
            <w:tcW w:type="dxa" w:w="2160"/>
          </w:tcPr>
          <w:p>
            <w:r>
              <w:t>Code phí gồm 11 ký tự: [Phân khúc]_[Tên SPDV]_[Thứ tự: 001-&gt;999]. QA hỏi: Nếu 1 tập khách hàng có quá 999 loại phí thì hệ thống có vỡ định dạng không?</w:t>
            </w:r>
          </w:p>
        </w:tc>
        <w:tc>
          <w:tcPr>
            <w:tcW w:type="dxa" w:w="2160"/>
          </w:tcPr>
          <w:p>
            <w:r>
              <w:t>BA Confirm số 999 là đủ cho 5-10 năm tới, nếu không phải mở rộng thành 4 chữ số (0001-&gt;9999).</w:t>
            </w:r>
          </w:p>
        </w:tc>
      </w:tr>
      <w:tr>
        <w:tc>
          <w:tcPr>
            <w:tcW w:type="dxa" w:w="2160"/>
          </w:tcPr>
          <w:p>
            <w:r>
              <w:rPr>
                <w:b/>
              </w:rPr>
              <w:t>QA-05</w:t>
            </w:r>
          </w:p>
        </w:tc>
        <w:tc>
          <w:tcPr>
            <w:tcW w:type="dxa" w:w="2160"/>
          </w:tcPr>
          <w:p>
            <w:r>
              <w:t>PR02 - BR_04 Công thức tính</w:t>
            </w:r>
          </w:p>
        </w:tc>
        <w:tc>
          <w:tcPr>
            <w:tcW w:type="dxa" w:w="2160"/>
          </w:tcPr>
          <w:p>
            <w:r>
              <w:t>Chỉ hỗ trợ tối đa 3 cấu phần bằng toán tử '+'. QA hỏi: Có các loại phí nào thực tế yêu cầu hàm MAX, MIN, hoặc phép TrỪ (-) không? Ví dụ Phí = Max(SxC, Min_Fee).</w:t>
            </w:r>
          </w:p>
        </w:tc>
        <w:tc>
          <w:tcPr>
            <w:tcW w:type="dxa" w:w="2160"/>
          </w:tcPr>
          <w:p>
            <w:r>
              <w:t>Trong URD chỉ thấy toán tử CỘNG, cần BA confirm ngân hàng hiện không có phí dạng MAX/MIN hoặc Fixed_Min_Cap.</w:t>
            </w:r>
          </w:p>
        </w:tc>
      </w:tr>
      <w:tr>
        <w:tc>
          <w:tcPr>
            <w:tcW w:type="dxa" w:w="2160"/>
          </w:tcPr>
          <w:p>
            <w:r>
              <w:rPr>
                <w:b/>
              </w:rPr>
              <w:t>QA-06</w:t>
            </w:r>
          </w:p>
        </w:tc>
        <w:tc>
          <w:tcPr>
            <w:tcW w:type="dxa" w:w="2160"/>
          </w:tcPr>
          <w:p>
            <w:r>
              <w:t>PR05 - BR_01 Ưu đãi KH</w:t>
            </w:r>
          </w:p>
        </w:tc>
        <w:tc>
          <w:tcPr>
            <w:tcW w:type="dxa" w:w="2160"/>
          </w:tcPr>
          <w:p>
            <w:r>
              <w:t>Một KH được khai báo tại nhiều CTƯĐ, tính lãi theo ưu đãi Tối ưu nhất. QA hỏi: Tiêu chí nào là Tối ưu nhất? (Số tiền cuối cùng nhỏ nhất?). Nếu KH có 1 CTƯĐ miễn 100K và 1 CTƯĐ giảm 50%, Hệ thống tính như thế nào?</w:t>
            </w:r>
          </w:p>
        </w:tc>
        <w:tc>
          <w:tcPr>
            <w:tcW w:type="dxa" w:w="2160"/>
          </w:tcPr>
          <w:p>
            <w:r>
              <w:t>ProfiX cần có Logic tính chay cả 2 CTƯĐ, so sánh số tiền cuối cùng, cái nào sinh ra Phí phải trả nhỏ nhất thì Apply.</w:t>
            </w:r>
          </w:p>
        </w:tc>
      </w:tr>
      <w:tr>
        <w:tc>
          <w:tcPr>
            <w:tcW w:type="dxa" w:w="2160"/>
          </w:tcPr>
          <w:p>
            <w:r>
              <w:rPr>
                <w:b/>
              </w:rPr>
              <w:t>QA-07</w:t>
            </w:r>
          </w:p>
        </w:tc>
        <w:tc>
          <w:tcPr>
            <w:tcW w:type="dxa" w:w="2160"/>
          </w:tcPr>
          <w:p>
            <w:r>
              <w:t>OT.01 - BR_02 Tác vụ</w:t>
            </w:r>
          </w:p>
        </w:tc>
        <w:tc>
          <w:tcPr>
            <w:tcW w:type="dxa" w:w="2160"/>
          </w:tcPr>
          <w:p>
            <w:r>
              <w:t>Tại 1 thời điểm 1 mã định danh chỉ có 1 tác vụ Chờ duyệt. QA hỏi: Nếu bản ghi CodePhi_A đang Chờ duyệt (XÓA). Ở màn Danh sách chức năng, nút [SỬA], [XÓA], [SAO CHÉP] có bị Disable không?</w:t>
            </w:r>
          </w:p>
        </w:tc>
        <w:tc>
          <w:tcPr>
            <w:tcW w:type="dxa" w:w="2160"/>
          </w:tcPr>
          <w:p>
            <w:r>
              <w:t>Chặn ngay trên UX/UI: Disable các nút thao tác nếu bản ghi đó đang ở Status = Pending.</w:t>
            </w:r>
          </w:p>
        </w:tc>
      </w:tr>
      <w:tr>
        <w:tc>
          <w:tcPr>
            <w:tcW w:type="dxa" w:w="2160"/>
          </w:tcPr>
          <w:p>
            <w:r>
              <w:rPr>
                <w:b/>
              </w:rPr>
              <w:t>QA-08</w:t>
            </w:r>
          </w:p>
        </w:tc>
        <w:tc>
          <w:tcPr>
            <w:tcW w:type="dxa" w:w="2160"/>
          </w:tcPr>
          <w:p>
            <w:r>
              <w:t>OT.02 - Sửa tác vụ từ chối</w:t>
            </w:r>
          </w:p>
        </w:tc>
        <w:tc>
          <w:tcPr>
            <w:tcW w:type="dxa" w:w="2160"/>
          </w:tcPr>
          <w:p>
            <w:r>
              <w:t>Sửa 1 tác vụ đang Từ chối duyệt -&gt; Thành Chờ duyệt. QA hỏi: Trong lúc tác vụ đang Từ chối, có Maker khác đè 1 tác vụ Sửa mới lên bản ghi Live đó thì sao? Xử lý Conflict như thế nào?</w:t>
            </w:r>
          </w:p>
        </w:tc>
        <w:tc>
          <w:tcPr>
            <w:tcW w:type="dxa" w:w="2160"/>
          </w:tcPr>
          <w:p>
            <w:r>
              <w:t>Nên áp dụng rule Locking record: Bản ghi đang có tác vụ ở OTP (Pending/Reject) thì không cho phép tạo tác vụ mới trên bản ghi Live.</w:t>
            </w:r>
          </w:p>
        </w:tc>
      </w:tr>
      <w:tr>
        <w:tc>
          <w:tcPr>
            <w:tcW w:type="dxa" w:w="2160"/>
          </w:tcPr>
          <w:p>
            <w:r>
              <w:rPr>
                <w:b/>
              </w:rPr>
              <w:t>QA-09</w:t>
            </w:r>
          </w:p>
        </w:tc>
        <w:tc>
          <w:tcPr>
            <w:tcW w:type="dxa" w:w="2160"/>
          </w:tcPr>
          <w:p>
            <w:r>
              <w:t>SA.01 - Lùi giờ EOD</w:t>
            </w:r>
          </w:p>
        </w:tc>
        <w:tc>
          <w:tcPr>
            <w:tcW w:type="dxa" w:w="2160"/>
          </w:tcPr>
          <w:p>
            <w:r>
              <w:t>Hệ thống có các job tự động quy định chạy 'Đầu ngày', 'Cuối ngày' (Update trạng thái, gửi Email). QA hỏi: Ngân hàng chốt ngày lúc mấy giờ? QA cần chọc trực tiếp vào Job Quartz / CronJob hay có Button để 'Force Run' test?</w:t>
            </w:r>
          </w:p>
        </w:tc>
        <w:tc>
          <w:tcPr>
            <w:tcW w:type="dxa" w:w="2160"/>
          </w:tcPr>
          <w:p>
            <w:r>
              <w:t>Cần cung cấp nút [Trigger Job Manually] trong Tool SA.08 chạy ở UAT/Test env để QA kiểm thử time-travel.</w:t>
            </w:r>
          </w:p>
        </w:tc>
      </w:tr>
      <w:tr>
        <w:tc>
          <w:tcPr>
            <w:tcW w:type="dxa" w:w="2160"/>
          </w:tcPr>
          <w:p>
            <w:r>
              <w:rPr>
                <w:b/>
              </w:rPr>
              <w:t>QA-10</w:t>
            </w:r>
          </w:p>
        </w:tc>
        <w:tc>
          <w:tcPr>
            <w:tcW w:type="dxa" w:w="2160"/>
          </w:tcPr>
          <w:p>
            <w:r>
              <w:t>SA.08 - Tìm TK thay thế</w:t>
            </w:r>
          </w:p>
        </w:tc>
        <w:tc>
          <w:tcPr>
            <w:tcW w:type="dxa" w:w="2160"/>
          </w:tcPr>
          <w:p>
            <w:r>
              <w:t>Hệ thống tìm TK thay thế để trích thu định kỳ, ưu tiên TK có số dư lớn. QA hỏi: Nếu 2 TK có số dư bằng nhau thì sao? Lấy theo TK mở trước (Account Open Date) hay theo loại tiền?</w:t>
            </w:r>
          </w:p>
        </w:tc>
        <w:tc>
          <w:tcPr>
            <w:tcW w:type="dxa" w:w="2160"/>
          </w:tcPr>
          <w:p>
            <w:r>
              <w:t>Bổ sung Sorting Logic: Số dư DESC &gt; Ngày mở cũ nhất &gt; Cùng loại tiền.</w:t>
            </w:r>
          </w:p>
        </w:tc>
      </w:tr>
      <w:tr>
        <w:tc>
          <w:tcPr>
            <w:tcW w:type="dxa" w:w="2160"/>
          </w:tcPr>
          <w:p>
            <w:r>
              <w:rPr>
                <w:b/>
              </w:rPr>
              <w:t>QA-11</w:t>
            </w:r>
          </w:p>
        </w:tc>
        <w:tc>
          <w:tcPr>
            <w:tcW w:type="dxa" w:w="2160"/>
          </w:tcPr>
          <w:p>
            <w:r>
              <w:t>API - FeeCalculate</w:t>
            </w:r>
          </w:p>
        </w:tc>
        <w:tc>
          <w:tcPr>
            <w:tcW w:type="dxa" w:w="2160"/>
          </w:tcPr>
          <w:p>
            <w:r>
              <w:t>API Tính phí từ hệ thống ngoài (SmartBank, vnPost) gọi vào. QA hỏi: Nếu SmartBank gọi vào lúc ProfiX đang mất kết nối DB (Timeout), hệ thống trả ra mã lỗi Timeout chuẩn nào? Hệ thống nguồn show lỗi giao dịch hay tự fallback thu phí = 0?</w:t>
            </w:r>
          </w:p>
        </w:tc>
        <w:tc>
          <w:tcPr>
            <w:tcW w:type="dxa" w:w="2160"/>
          </w:tcPr>
          <w:p>
            <w:r>
              <w:t>Định nghĩa rõ danh sách Mã lỗi HTTP (500, 503, 504) và Business Error Code. ProfiX phải trả lỗi, Kênh phải cấm giao dịch thay vì cho qua (Tránh thất thoát phí).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