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177D94" w:rsidRDefault="00336E5D" w:rsidP="00177D94">
      <w:pPr>
        <w:pStyle w:val="papertitle"/>
        <w:rPr>
          <w:sz w:val="28"/>
          <w:szCs w:val="28"/>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r w:rsidRPr="00FD4141">
        <w:rPr>
          <w:rFonts w:hint="eastAsia"/>
          <w:sz w:val="28"/>
          <w:szCs w:val="28"/>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 xml:space="preserve">This paper gives the proposal to improve traditional GA in generating test data which can cover all the paths in a test </w:t>
      </w:r>
      <w:proofErr w:type="gramStart"/>
      <w:r>
        <w:t>function</w:t>
      </w:r>
      <w:proofErr w:type="gramEnd"/>
      <w:r>
        <w:t>.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ＭＳ 明朝"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to the </w:t>
      </w:r>
      <w:r>
        <w:rPr>
          <w:rFonts w:eastAsiaTheme="minorEastAsia" w:hint="eastAsia"/>
          <w:lang w:eastAsia="ja-JP"/>
        </w:rPr>
        <w:t>two</w:t>
      </w:r>
      <w:r w:rsidRPr="002D4832">
        <w:t xml:space="preserve"> content is the theoretical background for the proposal of this paper,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DD678B">
      <w:pPr>
        <w:pStyle w:val="Heading3"/>
        <w:spacing w:before="120" w:after="120"/>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 xml:space="preserve">From the CFG, the different logical paths through the program need to be enumerated. A logical path is a particular flow of execution through the program, which is determined </w:t>
      </w:r>
      <w:r w:rsidRPr="001871B3">
        <w:rPr>
          <w:i w:val="0"/>
        </w:rPr>
        <w:lastRenderedPageBreak/>
        <w:t>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691AC5">
      <w:pPr>
        <w:pStyle w:val="Heading3"/>
        <w:spacing w:before="120" w:after="120"/>
        <w:ind w:firstLine="198"/>
        <w:rPr>
          <w:i w:val="0"/>
        </w:rPr>
      </w:pPr>
      <w:bookmarkStart w:id="0" w:name="_GoBack"/>
      <w:r w:rsidRPr="009E68A9">
        <w:t>Test data generation</w:t>
      </w:r>
      <w:bookmarkEnd w:id="0"/>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ED0149">
      <w:pPr>
        <w:pStyle w:val="Heading2"/>
      </w:pPr>
      <w:r>
        <w:rPr>
          <w:rFonts w:eastAsia="ＭＳ 明朝" w:hint="eastAsia"/>
          <w:lang w:eastAsia="ja-JP"/>
        </w:rPr>
        <w:t>Genet</w:t>
      </w:r>
      <w:r w:rsidR="00E123D3" w:rsidRPr="00A9269C">
        <w:rPr>
          <w:rFonts w:eastAsia="ＭＳ 明朝" w:hint="eastAsia"/>
          <w:lang w:eastAsia="ja-JP"/>
        </w:rPr>
        <w:t>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491211">
      <w:pPr>
        <w:pStyle w:val="BodyText"/>
        <w:spacing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ＭＳ 明朝" w:hint="eastAsia"/>
          <w:lang w:eastAsia="ja-JP"/>
        </w:rPr>
        <w:t>RELATED WORK</w:t>
      </w:r>
    </w:p>
    <w:p w:rsidR="00D54FFC" w:rsidRPr="00CA3E87" w:rsidRDefault="00D54FFC" w:rsidP="00D54FFC">
      <w:pPr>
        <w:pStyle w:val="BodyText"/>
        <w:rPr>
          <w:rFonts w:eastAsiaTheme="minor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w:t>
      </w:r>
      <w:r>
        <w:lastRenderedPageBreak/>
        <w:t xml:space="preserve">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D54FFC">
      <w:pPr>
        <w:pStyle w:val="BodyText"/>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w:t>
      </w:r>
      <w:r>
        <w:lastRenderedPageBreak/>
        <w:t xml:space="preserve">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015419" w:rsidRPr="00A9269C">
        <w:rPr>
          <w:b/>
          <w:sz w:val="16"/>
          <w:szCs w:val="16"/>
        </w:rPr>
        <w:fldChar w:fldCharType="begin"/>
      </w:r>
      <w:r w:rsidRPr="00A9269C">
        <w:rPr>
          <w:b/>
          <w:sz w:val="16"/>
          <w:szCs w:val="16"/>
        </w:rPr>
        <w:instrText xml:space="preserve"> SEQ Fig. \n </w:instrText>
      </w:r>
      <w:r w:rsidR="00015419" w:rsidRPr="00A9269C">
        <w:rPr>
          <w:b/>
          <w:sz w:val="16"/>
          <w:szCs w:val="16"/>
        </w:rPr>
        <w:fldChar w:fldCharType="separate"/>
      </w:r>
      <w:r w:rsidR="000A052B">
        <w:rPr>
          <w:b/>
          <w:noProof/>
          <w:sz w:val="16"/>
          <w:szCs w:val="16"/>
        </w:rPr>
        <w:t>1</w:t>
      </w:r>
      <w:r w:rsidR="00015419"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 xml:space="preserve">All feasbile paths </w:t>
      </w:r>
      <w:r w:rsidR="00422D40">
        <w:rPr>
          <w:rFonts w:eastAsiaTheme="minorEastAsia" w:hint="eastAsia"/>
          <w:i w:val="0"/>
          <w:lang w:eastAsia="ja-JP"/>
        </w:rPr>
        <w:lastRenderedPageBreak/>
        <w:t>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015419"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015419"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B34DDC" w:rsidRDefault="00B34DDC" w:rsidP="00FE0E55">
      <w:pPr>
        <w:spacing w:after="120"/>
        <w:ind w:firstLine="272"/>
        <w:jc w:val="both"/>
        <w:rPr>
          <w:rFonts w:eastAsiaTheme="minorEastAsia"/>
          <w:lang w:eastAsia="ja-JP"/>
        </w:rPr>
      </w:pP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691AC5"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lastRenderedPageBreak/>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lastRenderedPageBreak/>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F70B36" w:rsidP="009F3779">
      <w:pPr>
        <w:shd w:val="clear" w:color="auto" w:fill="FFFFFF"/>
        <w:spacing w:before="120" w:after="120"/>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54135C" w:rsidRDefault="0054135C" w:rsidP="009F3779">
      <w:pPr>
        <w:shd w:val="clear" w:color="auto" w:fill="FFFFFF"/>
        <w:spacing w:before="120" w:after="120"/>
        <w:ind w:firstLine="284"/>
        <w:jc w:val="both"/>
        <w:rPr>
          <w:rFonts w:eastAsiaTheme="minorEastAsia"/>
          <w:color w:val="222222"/>
          <w:lang w:eastAsia="ja-JP"/>
        </w:rPr>
      </w:pPr>
    </w:p>
    <w:p w:rsidR="0054135C" w:rsidRPr="0054135C" w:rsidRDefault="0054135C" w:rsidP="009E47EF">
      <w:pPr>
        <w:shd w:val="clear" w:color="auto" w:fill="FFFFFF"/>
        <w:spacing w:before="120" w:after="120"/>
        <w:jc w:val="both"/>
        <w:rPr>
          <w:rFonts w:eastAsiaTheme="minorEastAsia"/>
          <w:color w:val="222222"/>
          <w:lang w:eastAsia="ja-JP"/>
        </w:rPr>
      </w:pPr>
    </w:p>
    <w:p w:rsidR="00197D67" w:rsidRPr="00EE2A3F" w:rsidRDefault="005A5451" w:rsidP="00197D67">
      <w:pPr>
        <w:pStyle w:val="tablehead"/>
      </w:pPr>
      <w:r>
        <w:rPr>
          <w:rFonts w:eastAsiaTheme="minorEastAsia" w:hint="eastAsia"/>
          <w:lang w:eastAsia="ja-JP"/>
        </w:rPr>
        <w:lastRenderedPageBreak/>
        <w:t xml:space="preserve">Path Conditions Of </w:t>
      </w:r>
      <w:r w:rsidR="00C40EC9">
        <w:rPr>
          <w:rFonts w:eastAsiaTheme="minorEastAsia" w:hint="eastAsia"/>
          <w:lang w:eastAsia="ja-JP"/>
        </w:rPr>
        <w:t>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9F3779">
      <w:pPr>
        <w:shd w:val="clear" w:color="auto" w:fill="FFFFFF"/>
        <w:spacing w:before="120" w:after="120"/>
        <w:ind w:firstLine="284"/>
        <w:jc w:val="both"/>
        <w:rPr>
          <w:color w:val="222222"/>
        </w:rPr>
      </w:pPr>
      <w:r>
        <w:rPr>
          <w:color w:val="222222"/>
        </w:rPr>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4815A0" w:rsidP="009F3779">
      <w:pPr>
        <w:spacing w:before="120" w:after="120"/>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lastRenderedPageBreak/>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Default="00914D33" w:rsidP="006148EB">
            <w:pPr>
              <w:jc w:val="left"/>
              <w:rPr>
                <w:rFonts w:eastAsiaTheme="minorEastAsia"/>
                <w:color w:val="000000"/>
                <w:sz w:val="18"/>
                <w:szCs w:val="18"/>
                <w:lang w:eastAsia="ja-JP"/>
              </w:rPr>
            </w:pPr>
            <w:proofErr w:type="spellStart"/>
            <w:r w:rsidRPr="0029136B">
              <w:rPr>
                <w:rFonts w:eastAsia="Times New Roman"/>
                <w:color w:val="000000"/>
                <w:sz w:val="18"/>
                <w:szCs w:val="18"/>
              </w:rPr>
              <w:t>tA2008</w:t>
            </w:r>
            <w:proofErr w:type="spellEnd"/>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D60AE6">
      <w:pPr>
        <w:shd w:val="clear" w:color="auto" w:fill="FFFFFF"/>
        <w:spacing w:before="120" w:after="120"/>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C605E7">
      <w:pPr>
        <w:shd w:val="clear" w:color="auto" w:fill="FFFFFF"/>
        <w:spacing w:after="120"/>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B81BCA">
        <w:rPr>
          <w:rFonts w:eastAsiaTheme="minorEastAsia"/>
          <w:color w:val="222222"/>
          <w:lang w:eastAsia="ja-JP"/>
        </w:rPr>
        <w:t>test</w:t>
      </w:r>
      <w:r w:rsidR="00B81BCA">
        <w:rPr>
          <w:rFonts w:eastAsiaTheme="minorEastAsia" w:hint="eastAsia"/>
          <w:color w:val="222222"/>
          <w:lang w:eastAsia="ja-JP"/>
        </w:rPr>
        <w:t xml:space="preserve"> function </w:t>
      </w:r>
      <w:proofErr w:type="spellStart"/>
      <w:r w:rsidR="009F6847">
        <w:rPr>
          <w:rFonts w:eastAsiaTheme="minorEastAsia" w:hint="eastAsia"/>
          <w:color w:val="222222"/>
          <w:lang w:eastAsia="ja-JP"/>
        </w:rPr>
        <w:t>Tritype</w:t>
      </w:r>
      <w:proofErr w:type="spellEnd"/>
      <w:r w:rsidR="009F6847">
        <w:rPr>
          <w:rFonts w:eastAsiaTheme="minorEastAsia" w:hint="eastAsia"/>
          <w:color w:val="222222"/>
          <w:lang w:eastAsia="ja-JP"/>
        </w:rPr>
        <w:t xml:space="preserv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 xml:space="preserve">re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proofErr w:type="spellStart"/>
            <w:r>
              <w:rPr>
                <w:rFonts w:eastAsia="Times New Roman"/>
                <w:color w:val="000000"/>
                <w:sz w:val="18"/>
                <w:szCs w:val="18"/>
              </w:rPr>
              <w:t>Tritype</w:t>
            </w:r>
            <w:proofErr w:type="spellEnd"/>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ＭＳ 明朝"/>
          <w:lang w:eastAsia="ja-JP"/>
        </w:rPr>
        <w:lastRenderedPageBreak/>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 xml:space="preserve">J. Wegener, B. Kerstin, and P. Hartmut, Automatic Test Data Generation For Structural Testing Of Embedded Software Systems By </w:t>
      </w:r>
      <w:r>
        <w:lastRenderedPageBreak/>
        <w:t>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 xml:space="preserve">Paulo Marcos Siqueira Bueno and Mario Jino, Automatic test datageneration for program paths using genetic algorithms, International </w:t>
      </w:r>
      <w:r>
        <w:lastRenderedPageBreak/>
        <w:t>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t>Srivastava P. R and Kim T, Application of Genetic Algorithm in Software Testing, International Journal of Software Engineering and Its Applications, 3(4), 87-96, 2009.</w:t>
      </w:r>
    </w:p>
    <w:p w:rsidR="002F60E5" w:rsidRDefault="002F60E5" w:rsidP="002F60E5">
      <w:pPr>
        <w:pStyle w:val="references"/>
        <w:sectPr w:rsidR="002F60E5"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2AB2"/>
    <w:rsid w:val="00047222"/>
    <w:rsid w:val="0004781E"/>
    <w:rsid w:val="00055644"/>
    <w:rsid w:val="00061411"/>
    <w:rsid w:val="000721CA"/>
    <w:rsid w:val="00082AFA"/>
    <w:rsid w:val="00092DCD"/>
    <w:rsid w:val="0009396B"/>
    <w:rsid w:val="000A052B"/>
    <w:rsid w:val="000A305E"/>
    <w:rsid w:val="000B47E4"/>
    <w:rsid w:val="000B76BD"/>
    <w:rsid w:val="000C015B"/>
    <w:rsid w:val="000C1769"/>
    <w:rsid w:val="000C1E68"/>
    <w:rsid w:val="001008D8"/>
    <w:rsid w:val="00102E39"/>
    <w:rsid w:val="00104356"/>
    <w:rsid w:val="00107D53"/>
    <w:rsid w:val="001122DB"/>
    <w:rsid w:val="00112418"/>
    <w:rsid w:val="00115DBF"/>
    <w:rsid w:val="00122333"/>
    <w:rsid w:val="001303EC"/>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7D67"/>
    <w:rsid w:val="001A2EFD"/>
    <w:rsid w:val="001A432C"/>
    <w:rsid w:val="001A61B9"/>
    <w:rsid w:val="001A7186"/>
    <w:rsid w:val="001B1759"/>
    <w:rsid w:val="001B30D5"/>
    <w:rsid w:val="001B67DC"/>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47FD7"/>
    <w:rsid w:val="002822B8"/>
    <w:rsid w:val="0028423D"/>
    <w:rsid w:val="00287B61"/>
    <w:rsid w:val="0029136B"/>
    <w:rsid w:val="0029276C"/>
    <w:rsid w:val="002A0F92"/>
    <w:rsid w:val="002B2625"/>
    <w:rsid w:val="002B5BC2"/>
    <w:rsid w:val="002B7196"/>
    <w:rsid w:val="002C494F"/>
    <w:rsid w:val="002D107B"/>
    <w:rsid w:val="002D4832"/>
    <w:rsid w:val="002D6EA1"/>
    <w:rsid w:val="002F421C"/>
    <w:rsid w:val="002F60E5"/>
    <w:rsid w:val="0031716D"/>
    <w:rsid w:val="00335420"/>
    <w:rsid w:val="00336E5D"/>
    <w:rsid w:val="00344602"/>
    <w:rsid w:val="00354800"/>
    <w:rsid w:val="00361004"/>
    <w:rsid w:val="00361393"/>
    <w:rsid w:val="00367EA2"/>
    <w:rsid w:val="003878A9"/>
    <w:rsid w:val="00397283"/>
    <w:rsid w:val="003A19E2"/>
    <w:rsid w:val="003A610C"/>
    <w:rsid w:val="003A7C79"/>
    <w:rsid w:val="003B0A98"/>
    <w:rsid w:val="003B2E44"/>
    <w:rsid w:val="003B3E2C"/>
    <w:rsid w:val="003B6804"/>
    <w:rsid w:val="003C0773"/>
    <w:rsid w:val="003C2711"/>
    <w:rsid w:val="003D12F4"/>
    <w:rsid w:val="003D7DB1"/>
    <w:rsid w:val="003E38D7"/>
    <w:rsid w:val="003E5634"/>
    <w:rsid w:val="003E7F63"/>
    <w:rsid w:val="003F5E3B"/>
    <w:rsid w:val="003F6242"/>
    <w:rsid w:val="003F63D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75F98"/>
    <w:rsid w:val="004815A0"/>
    <w:rsid w:val="00485BBB"/>
    <w:rsid w:val="00491211"/>
    <w:rsid w:val="00493100"/>
    <w:rsid w:val="00494885"/>
    <w:rsid w:val="004A5472"/>
    <w:rsid w:val="004A6F34"/>
    <w:rsid w:val="004B514D"/>
    <w:rsid w:val="004C153A"/>
    <w:rsid w:val="004D09E6"/>
    <w:rsid w:val="004D72B5"/>
    <w:rsid w:val="004E4F13"/>
    <w:rsid w:val="004E7532"/>
    <w:rsid w:val="0050176C"/>
    <w:rsid w:val="00501A0A"/>
    <w:rsid w:val="00506A17"/>
    <w:rsid w:val="0052452B"/>
    <w:rsid w:val="00534654"/>
    <w:rsid w:val="00535CF7"/>
    <w:rsid w:val="005372EC"/>
    <w:rsid w:val="0054135C"/>
    <w:rsid w:val="0054229C"/>
    <w:rsid w:val="0054290D"/>
    <w:rsid w:val="0054548F"/>
    <w:rsid w:val="00551B45"/>
    <w:rsid w:val="00551B7F"/>
    <w:rsid w:val="00553997"/>
    <w:rsid w:val="00563DF4"/>
    <w:rsid w:val="005643A0"/>
    <w:rsid w:val="0057298B"/>
    <w:rsid w:val="00575BCA"/>
    <w:rsid w:val="00576897"/>
    <w:rsid w:val="005938B0"/>
    <w:rsid w:val="00595EED"/>
    <w:rsid w:val="00597C75"/>
    <w:rsid w:val="005A2959"/>
    <w:rsid w:val="005A5451"/>
    <w:rsid w:val="005B0344"/>
    <w:rsid w:val="005B1C4B"/>
    <w:rsid w:val="005B520E"/>
    <w:rsid w:val="005C2C51"/>
    <w:rsid w:val="005C42C3"/>
    <w:rsid w:val="005E2224"/>
    <w:rsid w:val="005E2800"/>
    <w:rsid w:val="006000DA"/>
    <w:rsid w:val="00611268"/>
    <w:rsid w:val="00611F40"/>
    <w:rsid w:val="00612D47"/>
    <w:rsid w:val="006148EB"/>
    <w:rsid w:val="00624217"/>
    <w:rsid w:val="00630270"/>
    <w:rsid w:val="00630B1D"/>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E06"/>
    <w:rsid w:val="006970F6"/>
    <w:rsid w:val="006B6B66"/>
    <w:rsid w:val="006C11D0"/>
    <w:rsid w:val="006E222E"/>
    <w:rsid w:val="006E38E3"/>
    <w:rsid w:val="006E70BA"/>
    <w:rsid w:val="006F0109"/>
    <w:rsid w:val="006F1A87"/>
    <w:rsid w:val="0073006A"/>
    <w:rsid w:val="00740EEA"/>
    <w:rsid w:val="00741165"/>
    <w:rsid w:val="007429E5"/>
    <w:rsid w:val="00743D31"/>
    <w:rsid w:val="0075295D"/>
    <w:rsid w:val="00761E0D"/>
    <w:rsid w:val="0077328D"/>
    <w:rsid w:val="00786AE4"/>
    <w:rsid w:val="00791C0C"/>
    <w:rsid w:val="00794804"/>
    <w:rsid w:val="007A0BDD"/>
    <w:rsid w:val="007A0F11"/>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791D"/>
    <w:rsid w:val="00810117"/>
    <w:rsid w:val="008128DB"/>
    <w:rsid w:val="0081365A"/>
    <w:rsid w:val="00820506"/>
    <w:rsid w:val="00827D24"/>
    <w:rsid w:val="00834C8B"/>
    <w:rsid w:val="00835276"/>
    <w:rsid w:val="008361C6"/>
    <w:rsid w:val="008428D1"/>
    <w:rsid w:val="008455D9"/>
    <w:rsid w:val="0084590D"/>
    <w:rsid w:val="00873603"/>
    <w:rsid w:val="00874B3F"/>
    <w:rsid w:val="008769C8"/>
    <w:rsid w:val="008778E3"/>
    <w:rsid w:val="00881B9B"/>
    <w:rsid w:val="008A2C7D"/>
    <w:rsid w:val="008B3F28"/>
    <w:rsid w:val="008C4B23"/>
    <w:rsid w:val="008D0747"/>
    <w:rsid w:val="008D5C72"/>
    <w:rsid w:val="008D714B"/>
    <w:rsid w:val="008E2A0C"/>
    <w:rsid w:val="008E37CB"/>
    <w:rsid w:val="00907382"/>
    <w:rsid w:val="00914D33"/>
    <w:rsid w:val="00915177"/>
    <w:rsid w:val="0092041B"/>
    <w:rsid w:val="009303D9"/>
    <w:rsid w:val="00931700"/>
    <w:rsid w:val="00933C64"/>
    <w:rsid w:val="00935819"/>
    <w:rsid w:val="00937158"/>
    <w:rsid w:val="009563FB"/>
    <w:rsid w:val="00960E45"/>
    <w:rsid w:val="00964BF1"/>
    <w:rsid w:val="00965AC4"/>
    <w:rsid w:val="00965CE7"/>
    <w:rsid w:val="00966519"/>
    <w:rsid w:val="00972203"/>
    <w:rsid w:val="0097304B"/>
    <w:rsid w:val="009837DC"/>
    <w:rsid w:val="009877FB"/>
    <w:rsid w:val="00993CEA"/>
    <w:rsid w:val="009A1FE8"/>
    <w:rsid w:val="009C0AC4"/>
    <w:rsid w:val="009C1B0A"/>
    <w:rsid w:val="009D536A"/>
    <w:rsid w:val="009D7872"/>
    <w:rsid w:val="009E47EF"/>
    <w:rsid w:val="009E5CD5"/>
    <w:rsid w:val="009E68A9"/>
    <w:rsid w:val="009F3779"/>
    <w:rsid w:val="009F3A6A"/>
    <w:rsid w:val="009F6847"/>
    <w:rsid w:val="00A00EC2"/>
    <w:rsid w:val="00A059B3"/>
    <w:rsid w:val="00A152C2"/>
    <w:rsid w:val="00A2102A"/>
    <w:rsid w:val="00A244CE"/>
    <w:rsid w:val="00A27863"/>
    <w:rsid w:val="00A33BDC"/>
    <w:rsid w:val="00A551D4"/>
    <w:rsid w:val="00A55F75"/>
    <w:rsid w:val="00A61A60"/>
    <w:rsid w:val="00A655CC"/>
    <w:rsid w:val="00A656C8"/>
    <w:rsid w:val="00A65B6C"/>
    <w:rsid w:val="00A709ED"/>
    <w:rsid w:val="00A724FA"/>
    <w:rsid w:val="00A7347F"/>
    <w:rsid w:val="00A82D63"/>
    <w:rsid w:val="00A84FBE"/>
    <w:rsid w:val="00A860B4"/>
    <w:rsid w:val="00A867E0"/>
    <w:rsid w:val="00A91162"/>
    <w:rsid w:val="00A9269C"/>
    <w:rsid w:val="00A93960"/>
    <w:rsid w:val="00AA36C6"/>
    <w:rsid w:val="00AA7119"/>
    <w:rsid w:val="00AB0839"/>
    <w:rsid w:val="00AB0D45"/>
    <w:rsid w:val="00AB56A0"/>
    <w:rsid w:val="00AC0484"/>
    <w:rsid w:val="00AC18F0"/>
    <w:rsid w:val="00AC28F9"/>
    <w:rsid w:val="00AC7B36"/>
    <w:rsid w:val="00AD5B2A"/>
    <w:rsid w:val="00AE3409"/>
    <w:rsid w:val="00AF0599"/>
    <w:rsid w:val="00AF0667"/>
    <w:rsid w:val="00AF3D62"/>
    <w:rsid w:val="00AF4E50"/>
    <w:rsid w:val="00B075F8"/>
    <w:rsid w:val="00B11A60"/>
    <w:rsid w:val="00B1222D"/>
    <w:rsid w:val="00B1654D"/>
    <w:rsid w:val="00B22613"/>
    <w:rsid w:val="00B33631"/>
    <w:rsid w:val="00B34DDC"/>
    <w:rsid w:val="00B3767C"/>
    <w:rsid w:val="00B411A9"/>
    <w:rsid w:val="00B44C36"/>
    <w:rsid w:val="00B45192"/>
    <w:rsid w:val="00B45B79"/>
    <w:rsid w:val="00B5560E"/>
    <w:rsid w:val="00B63BB3"/>
    <w:rsid w:val="00B63C86"/>
    <w:rsid w:val="00B651D8"/>
    <w:rsid w:val="00B65897"/>
    <w:rsid w:val="00B7303E"/>
    <w:rsid w:val="00B76202"/>
    <w:rsid w:val="00B777FB"/>
    <w:rsid w:val="00B81BCA"/>
    <w:rsid w:val="00B861B3"/>
    <w:rsid w:val="00B92CC7"/>
    <w:rsid w:val="00B951BE"/>
    <w:rsid w:val="00BA1025"/>
    <w:rsid w:val="00BA4C35"/>
    <w:rsid w:val="00BA7B4D"/>
    <w:rsid w:val="00BB30EE"/>
    <w:rsid w:val="00BB5CD8"/>
    <w:rsid w:val="00BC14EB"/>
    <w:rsid w:val="00BC3420"/>
    <w:rsid w:val="00BC7EFE"/>
    <w:rsid w:val="00BC7FEF"/>
    <w:rsid w:val="00BE332A"/>
    <w:rsid w:val="00BE7D3C"/>
    <w:rsid w:val="00BF07D3"/>
    <w:rsid w:val="00BF5FF6"/>
    <w:rsid w:val="00C0207F"/>
    <w:rsid w:val="00C04C1E"/>
    <w:rsid w:val="00C14463"/>
    <w:rsid w:val="00C16117"/>
    <w:rsid w:val="00C32080"/>
    <w:rsid w:val="00C35BA9"/>
    <w:rsid w:val="00C40EC9"/>
    <w:rsid w:val="00C56376"/>
    <w:rsid w:val="00C6027B"/>
    <w:rsid w:val="00C605E7"/>
    <w:rsid w:val="00C6448F"/>
    <w:rsid w:val="00C6480E"/>
    <w:rsid w:val="00C65271"/>
    <w:rsid w:val="00C70077"/>
    <w:rsid w:val="00C7064A"/>
    <w:rsid w:val="00C771BC"/>
    <w:rsid w:val="00C8100D"/>
    <w:rsid w:val="00C87B9C"/>
    <w:rsid w:val="00C919A4"/>
    <w:rsid w:val="00C94CE6"/>
    <w:rsid w:val="00CA19CF"/>
    <w:rsid w:val="00CA1AFA"/>
    <w:rsid w:val="00CA3E87"/>
    <w:rsid w:val="00CC086A"/>
    <w:rsid w:val="00CC393F"/>
    <w:rsid w:val="00CD1ADD"/>
    <w:rsid w:val="00CD4F47"/>
    <w:rsid w:val="00CE074A"/>
    <w:rsid w:val="00CF57A6"/>
    <w:rsid w:val="00CF7D27"/>
    <w:rsid w:val="00D1184D"/>
    <w:rsid w:val="00D13ADE"/>
    <w:rsid w:val="00D152DC"/>
    <w:rsid w:val="00D1589A"/>
    <w:rsid w:val="00D15D3C"/>
    <w:rsid w:val="00D22AC4"/>
    <w:rsid w:val="00D22F35"/>
    <w:rsid w:val="00D27353"/>
    <w:rsid w:val="00D320F7"/>
    <w:rsid w:val="00D327EE"/>
    <w:rsid w:val="00D5126B"/>
    <w:rsid w:val="00D54058"/>
    <w:rsid w:val="00D54A2F"/>
    <w:rsid w:val="00D54FFC"/>
    <w:rsid w:val="00D567F3"/>
    <w:rsid w:val="00D5709C"/>
    <w:rsid w:val="00D57758"/>
    <w:rsid w:val="00D60AE6"/>
    <w:rsid w:val="00D62DB3"/>
    <w:rsid w:val="00D632BE"/>
    <w:rsid w:val="00D63701"/>
    <w:rsid w:val="00D702BE"/>
    <w:rsid w:val="00D71725"/>
    <w:rsid w:val="00D73495"/>
    <w:rsid w:val="00D74C6E"/>
    <w:rsid w:val="00D7536F"/>
    <w:rsid w:val="00D7678A"/>
    <w:rsid w:val="00DA6BEE"/>
    <w:rsid w:val="00DB5B5B"/>
    <w:rsid w:val="00DB5E2A"/>
    <w:rsid w:val="00DB7475"/>
    <w:rsid w:val="00DC0961"/>
    <w:rsid w:val="00DC4532"/>
    <w:rsid w:val="00DD0018"/>
    <w:rsid w:val="00DD678B"/>
    <w:rsid w:val="00DF2EDB"/>
    <w:rsid w:val="00E123D3"/>
    <w:rsid w:val="00E2100B"/>
    <w:rsid w:val="00E21C69"/>
    <w:rsid w:val="00E3084F"/>
    <w:rsid w:val="00E369AB"/>
    <w:rsid w:val="00E51CC2"/>
    <w:rsid w:val="00E61E12"/>
    <w:rsid w:val="00E62E28"/>
    <w:rsid w:val="00E6777C"/>
    <w:rsid w:val="00E70990"/>
    <w:rsid w:val="00E7596C"/>
    <w:rsid w:val="00E77167"/>
    <w:rsid w:val="00E81BB2"/>
    <w:rsid w:val="00E878F2"/>
    <w:rsid w:val="00E9215F"/>
    <w:rsid w:val="00E93443"/>
    <w:rsid w:val="00ED0149"/>
    <w:rsid w:val="00ED7E7A"/>
    <w:rsid w:val="00EE12E0"/>
    <w:rsid w:val="00EE2A3F"/>
    <w:rsid w:val="00EE42EC"/>
    <w:rsid w:val="00EF1B1F"/>
    <w:rsid w:val="00F01C58"/>
    <w:rsid w:val="00F03103"/>
    <w:rsid w:val="00F03C62"/>
    <w:rsid w:val="00F12834"/>
    <w:rsid w:val="00F21C65"/>
    <w:rsid w:val="00F271DE"/>
    <w:rsid w:val="00F32BB6"/>
    <w:rsid w:val="00F32F15"/>
    <w:rsid w:val="00F3781B"/>
    <w:rsid w:val="00F4159C"/>
    <w:rsid w:val="00F43E52"/>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1429"/>
    <w:rsid w:val="00FB67C3"/>
    <w:rsid w:val="00FC0953"/>
    <w:rsid w:val="00FC1EE9"/>
    <w:rsid w:val="00FC2197"/>
    <w:rsid w:val="00FC40E2"/>
    <w:rsid w:val="00FC54A7"/>
    <w:rsid w:val="00FD4141"/>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94B1C-2193-495C-B42F-C696BA69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7</Pages>
  <Words>4477</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394</cp:revision>
  <cp:lastPrinted>2016-08-18T03:02:00Z</cp:lastPrinted>
  <dcterms:created xsi:type="dcterms:W3CDTF">2016-06-23T06:59:00Z</dcterms:created>
  <dcterms:modified xsi:type="dcterms:W3CDTF">2016-08-22T10:07:00Z</dcterms:modified>
</cp:coreProperties>
</file>