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thu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 Tuy nhiên, phần lớn các công việc của software testing đều được thực hiện bằng manually, 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lastRenderedPageBreak/>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lastRenderedPageBreak/>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lastRenderedPageBreak/>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lastRenderedPageBreak/>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1. C. Mao: Generating Test Data for Software Structural Testing Based on Particle Swarm Optimization. Arabian Journal for Science and Engineering, vol 39, issue 6, pp 4593–4607 (June 2014).</w:t>
      </w:r>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 ,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lastRenderedPageBreak/>
        <w:t>2</w:t>
      </w:r>
      <w:r w:rsidR="00F557E8" w:rsidRPr="00125279">
        <w:rPr>
          <w:rFonts w:ascii="Times New Roman" w:hAnsi="Times New Roman" w:cs="Times New Roman"/>
          <w:color w:val="131413"/>
          <w:sz w:val="20"/>
          <w:szCs w:val="20"/>
        </w:rPr>
        <w:t xml:space="preserve">. Jones, B.F.; Sthamer, H.H.; Eyres, D.E.: Automated structural testing using genetic algorithms. Softw.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Softw. Test. Verif. Reliab.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Test. Verif. Reliab.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A2069"/>
    <w:rsid w:val="009B6918"/>
    <w:rsid w:val="009C2038"/>
    <w:rsid w:val="009C4563"/>
    <w:rsid w:val="009C556F"/>
    <w:rsid w:val="009D21D2"/>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4177"/>
    <w:rsid w:val="00D3645E"/>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8EE71-2313-473D-B304-CE4BCFB2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8</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681</cp:revision>
  <cp:lastPrinted>2017-01-03T09:00:00Z</cp:lastPrinted>
  <dcterms:created xsi:type="dcterms:W3CDTF">2016-12-03T00:22:00Z</dcterms:created>
  <dcterms:modified xsi:type="dcterms:W3CDTF">2017-01-31T15:43:00Z</dcterms:modified>
</cp:coreProperties>
</file>