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w:t>
      </w:r>
      <w:r w:rsidR="007A5C7F">
        <w:rPr>
          <w:rFonts w:ascii="Times New Roman" w:hAnsi="Times New Roman" w:cs="Times New Roman"/>
          <w:sz w:val="20"/>
          <w:szCs w:val="20"/>
        </w:rPr>
        <w:t>ch interest in software testing, and t</w:t>
      </w:r>
      <w:r w:rsidR="00524624" w:rsidRPr="0031467A">
        <w:rPr>
          <w:rFonts w:ascii="Times New Roman" w:hAnsi="Times New Roman" w:cs="Times New Roman"/>
          <w:sz w:val="20"/>
          <w:szCs w:val="20"/>
        </w:rPr>
        <w:t>he Particle Swarm Optimization (PSO)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(P</w:t>
      </w:r>
      <w:r w:rsidR="006639F0" w:rsidRPr="0031467A">
        <w:rPr>
          <w:rFonts w:ascii="Times New Roman" w:hAnsi="Times New Roman" w:cs="Times New Roman"/>
          <w:sz w:val="20"/>
          <w:szCs w:val="20"/>
        </w:rPr>
        <w:t>PSO</w:t>
      </w:r>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r w:rsidR="00E1266D" w:rsidRPr="0031467A">
        <w:rPr>
          <w:rFonts w:ascii="Times New Roman" w:hAnsi="Times New Roman" w:cs="Times New Roman"/>
          <w:sz w:val="20"/>
          <w:szCs w:val="20"/>
        </w:rPr>
        <w:t xml:space="preserve">PUTs </w:t>
      </w:r>
      <w:r w:rsidR="00004009" w:rsidRPr="0031467A">
        <w:rPr>
          <w:rFonts w:ascii="Times New Roman" w:hAnsi="Times New Roman" w:cs="Times New Roman"/>
          <w:sz w:val="20"/>
          <w:szCs w:val="20"/>
        </w:rPr>
        <w:t>of the given benchmark. Experimental results demonstrate that PPSO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w:t>
      </w:r>
      <w:r w:rsidR="007A5C7F">
        <w:rPr>
          <w:rFonts w:ascii="Times New Roman" w:hAnsi="Times New Roman" w:cs="Times New Roman"/>
          <w:color w:val="131413"/>
          <w:sz w:val="20"/>
          <w:szCs w:val="20"/>
        </w:rPr>
        <w:t>s</w:t>
      </w:r>
      <w:r w:rsidRPr="0031467A">
        <w:rPr>
          <w:rFonts w:ascii="Times New Roman" w:hAnsi="Times New Roman" w:cs="Times New Roman"/>
          <w:color w:val="131413"/>
          <w:sz w:val="20"/>
          <w:szCs w:val="20"/>
        </w:rPr>
        <w:t>.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w:t>
      </w:r>
      <w:r w:rsidR="007A5C7F">
        <w:rPr>
          <w:rFonts w:ascii="Times New Roman" w:hAnsi="Times New Roman" w:cs="Times New Roman"/>
          <w:color w:val="131413"/>
          <w:sz w:val="20"/>
          <w:szCs w:val="20"/>
        </w:rPr>
        <w:t xml:space="preserve">had </w:t>
      </w:r>
      <w:r w:rsidRPr="0031467A">
        <w:rPr>
          <w:rFonts w:ascii="Times New Roman" w:hAnsi="Times New Roman" w:cs="Times New Roman"/>
          <w:color w:val="131413"/>
          <w:sz w:val="20"/>
          <w:szCs w:val="20"/>
        </w:rPr>
        <w:t xml:space="preserve">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are being executed manually, leading to</w:t>
      </w:r>
      <w:r w:rsidR="007A5C7F">
        <w:rPr>
          <w:rFonts w:ascii="Times New Roman" w:hAnsi="Times New Roman" w:cs="Times New Roman"/>
          <w:color w:val="131413"/>
          <w:sz w:val="20"/>
          <w:szCs w:val="20"/>
        </w:rPr>
        <w:t xml:space="preserve"> the</w:t>
      </w:r>
      <w:r w:rsidRPr="0031467A">
        <w:rPr>
          <w:rFonts w:ascii="Times New Roman" w:hAnsi="Times New Roman" w:cs="Times New Roman"/>
          <w:color w:val="131413"/>
          <w:sz w:val="20"/>
          <w:szCs w:val="20"/>
        </w:rPr>
        <w:t xml:space="preserve"> high effort and laborious cost occurred in software development process. Therefore, how to automate the testing process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xml:space="preserve">, they fail to produce them quickly due to their slow evolutionary speed. Recently, as a swarm intelligence technique, particle swarm optimization (PSO) </w:t>
      </w:r>
      <w:r w:rsidR="00097692" w:rsidRPr="0031467A">
        <w:rPr>
          <w:rFonts w:ascii="Times New Roman" w:hAnsi="Times New Roman" w:cs="Times New Roman"/>
          <w:color w:val="131413"/>
          <w:sz w:val="20"/>
          <w:szCs w:val="20"/>
        </w:rPr>
        <w:t>[6, 7, 8]</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r w:rsidRPr="0031467A">
        <w:rPr>
          <w:rFonts w:ascii="Times New Roman" w:eastAsia="Arial Unicode MS" w:hAnsi="Times New Roman" w:cs="Times New Roman"/>
          <w:sz w:val="20"/>
          <w:szCs w:val="20"/>
        </w:rPr>
        <w:t xml:space="preserve">PSO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int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int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153FC0" w:rsidRPr="005E0636">
        <w:rPr>
          <w:rFonts w:ascii="Courier New" w:hAnsi="Courier New" w:cs="Courier New"/>
          <w:sz w:val="18"/>
          <w:szCs w:val="18"/>
        </w:rPr>
        <w:t>if(</w:t>
      </w:r>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if(year%400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else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else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r w:rsidR="00982A8D" w:rsidRPr="005E0636">
        <w:rPr>
          <w:rFonts w:ascii="Courier New" w:hAnsi="Courier New" w:cs="Courier New"/>
          <w:sz w:val="18"/>
          <w:szCs w:val="18"/>
        </w:rPr>
        <w:t xml:space="preserve">else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maxDay=-1;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return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PSO to generate test data through building the one and only fitness function which was the combination of Korel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PUTs not being able to generate test data to cover all test paths. To overcome these weaknesses, we still use PSO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PPSO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r w:rsidRPr="003D0FFC">
        <w:rPr>
          <w:rFonts w:ascii="Times New Roman" w:hAnsi="Times New Roman" w:cs="Times New Roman"/>
          <w:i/>
          <w:sz w:val="20"/>
          <w:szCs w:val="20"/>
        </w:rPr>
        <w:t>F</w:t>
      </w:r>
      <w:r w:rsidRPr="00D379A1">
        <w:rPr>
          <w:rFonts w:ascii="Times New Roman" w:hAnsi="Times New Roman" w:cs="Times New Roman"/>
          <w:sz w:val="20"/>
          <w:szCs w:val="20"/>
        </w:rPr>
        <w:t>(</w:t>
      </w:r>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r w:rsidRPr="00061A29">
        <w:rPr>
          <w:rFonts w:ascii="Times New Roman" w:hAnsi="Times New Roman" w:cs="Times New Roman"/>
          <w:b/>
          <w:sz w:val="20"/>
          <w:szCs w:val="20"/>
        </w:rPr>
        <w:t>Table 1.</w:t>
      </w:r>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 xml:space="preserve">Particle Swarm Optimization (PSO) was first introduced in 1995 by Kennedy and Eberhart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PSO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7F2029" w:rsidRPr="00F3581D">
        <w:rPr>
          <w:rFonts w:ascii="Times New Roman" w:hAnsi="Times New Roman" w:cs="Times New Roman"/>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w:t>
      </w:r>
      <w:r w:rsidR="007F2029" w:rsidRPr="00F3581D">
        <w:rPr>
          <w:rFonts w:ascii="Times New Roman" w:hAnsi="Times New Roman" w:cs="Times New Roman"/>
          <w:i/>
          <w:color w:val="000000"/>
          <w:sz w:val="20"/>
          <w:szCs w:val="20"/>
        </w:rPr>
        <w:t>pbest</w:t>
      </w:r>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r w:rsidR="007F2029" w:rsidRPr="00F3581D">
        <w:rPr>
          <w:rFonts w:ascii="Times New Roman" w:hAnsi="Times New Roman" w:cs="Times New Roman"/>
          <w:i/>
          <w:color w:val="000000"/>
          <w:sz w:val="20"/>
          <w:szCs w:val="20"/>
        </w:rPr>
        <w:t>gbest</w:t>
      </w:r>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 xml:space="preserve">[] is the particle velocity, </w:t>
      </w:r>
      <w:r w:rsidRPr="00772E61">
        <w:rPr>
          <w:rFonts w:ascii="Times New Roman" w:hAnsi="Times New Roman" w:cs="Times New Roman"/>
          <w:i/>
          <w:color w:val="000000"/>
          <w:sz w:val="20"/>
          <w:szCs w:val="20"/>
        </w:rPr>
        <w:t>persent</w:t>
      </w:r>
      <w:r w:rsidRPr="00772E61">
        <w:rPr>
          <w:rFonts w:ascii="Times New Roman" w:hAnsi="Times New Roman" w:cs="Times New Roman"/>
          <w:color w:val="000000"/>
          <w:sz w:val="20"/>
          <w:szCs w:val="20"/>
        </w:rPr>
        <w:t xml:space="preserve">[] is the current particle (solution). </w:t>
      </w:r>
      <w:r w:rsidRPr="00772E61">
        <w:rPr>
          <w:rFonts w:ascii="Times New Roman" w:hAnsi="Times New Roman" w:cs="Times New Roman"/>
          <w:i/>
          <w:color w:val="000000"/>
          <w:sz w:val="20"/>
          <w:szCs w:val="20"/>
        </w:rPr>
        <w:t>pbest</w:t>
      </w:r>
      <w:r w:rsidRPr="00772E61">
        <w:rPr>
          <w:rFonts w:ascii="Times New Roman" w:hAnsi="Times New Roman" w:cs="Times New Roman"/>
          <w:color w:val="000000"/>
          <w:sz w:val="20"/>
          <w:szCs w:val="20"/>
        </w:rPr>
        <w:t xml:space="preserve">[] and </w:t>
      </w:r>
      <w:r w:rsidRPr="00772E61">
        <w:rPr>
          <w:rFonts w:ascii="Times New Roman" w:hAnsi="Times New Roman" w:cs="Times New Roman"/>
          <w:i/>
          <w:color w:val="000000"/>
          <w:sz w:val="20"/>
          <w:szCs w:val="20"/>
        </w:rPr>
        <w:t>gbest</w:t>
      </w:r>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1, </w:t>
      </w:r>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 xml:space="preserve">2 are learning factors, </w:t>
      </w:r>
      <w:r w:rsidRPr="00772E61">
        <w:rPr>
          <w:rFonts w:ascii="Times New Roman" w:hAnsi="Times New Roman" w:cs="Times New Roman"/>
          <w:color w:val="000000"/>
          <w:sz w:val="20"/>
          <w:szCs w:val="20"/>
        </w:rPr>
        <w:t xml:space="preserve">usually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 xml:space="preserve">1 = </w:t>
      </w:r>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r w:rsidR="000C65FA" w:rsidRPr="00772E61">
        <w:rPr>
          <w:rFonts w:ascii="Times New Roman" w:hAnsi="Times New Roman" w:cs="Times New Roman"/>
          <w:color w:val="000000"/>
          <w:sz w:val="20"/>
          <w:szCs w:val="20"/>
        </w:rPr>
        <w:t xml:space="preserve">PSO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(PSO</w:t>
            </w:r>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gBest</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r w:rsidR="003A3B88" w:rsidRPr="002561F3">
              <w:rPr>
                <w:rFonts w:ascii="Times New Roman" w:hAnsi="Times New Roman" w:cs="Times New Roman"/>
                <w:i/>
                <w:color w:val="000000"/>
                <w:sz w:val="20"/>
                <w:szCs w:val="20"/>
              </w:rPr>
              <w:t>pBest</w:t>
            </w:r>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r w:rsidR="003A3B88" w:rsidRPr="002561F3">
              <w:rPr>
                <w:rFonts w:ascii="Times New Roman" w:hAnsi="Times New Roman" w:cs="Times New Roman"/>
                <w:i/>
                <w:color w:val="000000"/>
                <w:sz w:val="20"/>
                <w:szCs w:val="20"/>
              </w:rPr>
              <w:t>pBest</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r w:rsidR="003A3B88" w:rsidRPr="002561F3">
              <w:rPr>
                <w:rFonts w:ascii="Times New Roman" w:hAnsi="Times New Roman" w:cs="Times New Roman"/>
                <w:i/>
                <w:color w:val="000000"/>
                <w:sz w:val="20"/>
                <w:szCs w:val="20"/>
              </w:rPr>
              <w:t>gBest</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rPr>
        <w:t>Windisch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Pr="000C2900" w:rsidRDefault="00186CB0" w:rsidP="00485985">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Jia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 xml:space="preserve">data generation tool (PSODGT). </w:t>
      </w:r>
      <w:r w:rsidR="00485985" w:rsidRPr="000C2900">
        <w:rPr>
          <w:rFonts w:ascii="Times New Roman" w:eastAsia="Arial Unicode MS" w:hAnsi="Times New Roman" w:cs="Times New Roman"/>
          <w:sz w:val="20"/>
          <w:szCs w:val="20"/>
        </w:rPr>
        <w:t>The PSODGT is characterized by two features. First, the PSODGT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Second, the PSODGT uses a particle swarm optimization (PSO)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In addition, a new position initialization technique is developed for PSO.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so that the search speed of PSODGT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The PSODGT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PSO improvement but only built a fitness function by combining the branch functions for branch predicates and the branch weight of a program under test, then applied PSO to find the solution for this fitness function. The experiment result 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PSO-based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PPSO</w:t>
      </w:r>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r w:rsidRPr="00BF5E32">
        <w:rPr>
          <w:rFonts w:ascii="Times New Roman" w:hAnsi="Times New Roman" w:cs="Times New Roman"/>
          <w:b/>
          <w:sz w:val="20"/>
          <w:szCs w:val="20"/>
        </w:rPr>
        <w:t>Fig. 1.</w:t>
      </w:r>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The basic steps for PPSO-based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Test case generation from source code directly is more complicated and difficult than from CFG. CFG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r w:rsidRPr="00BF5E32">
        <w:rPr>
          <w:b/>
          <w:sz w:val="20"/>
          <w:szCs w:val="20"/>
        </w:rPr>
        <w:t>Definition 1 (CFG).</w:t>
      </w:r>
      <w:r w:rsidRPr="00BF5E32">
        <w:rPr>
          <w:sz w:val="20"/>
          <w:szCs w:val="20"/>
        </w:rPr>
        <w:t xml:space="preserve"> </w:t>
      </w:r>
      <w:r w:rsidRPr="00BF5E32">
        <w:rPr>
          <w:i/>
          <w:sz w:val="20"/>
          <w:szCs w:val="20"/>
        </w:rPr>
        <w:t xml:space="preserve">Given a function, a corresponding CFG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vertAlign w:val="subscript"/>
        </w:rPr>
        <w:t>0</w:t>
      </w:r>
      <w:r w:rsidRPr="00BF5E32">
        <w:rPr>
          <w:i/>
          <w:sz w:val="20"/>
          <w:szCs w:val="20"/>
        </w:rPr>
        <w:t>, v</w:t>
      </w:r>
      <w:r w:rsidRPr="00BF5E32">
        <w:rPr>
          <w:i/>
          <w:sz w:val="20"/>
          <w:szCs w:val="20"/>
          <w:vertAlign w:val="subscript"/>
        </w:rPr>
        <w:t>1</w:t>
      </w:r>
      <w:r w:rsidR="0053490E" w:rsidRPr="00BF5E32">
        <w:rPr>
          <w:sz w:val="20"/>
          <w:szCs w:val="20"/>
        </w:rPr>
        <w:t>,…</w:t>
      </w:r>
      <w:r w:rsidRPr="00BF5E32">
        <w:rPr>
          <w:i/>
          <w:sz w:val="20"/>
          <w:szCs w:val="20"/>
        </w:rPr>
        <w:t>v</w:t>
      </w:r>
      <w:r w:rsidRPr="00BF5E32">
        <w:rPr>
          <w:i/>
          <w:sz w:val="20"/>
          <w:szCs w:val="20"/>
          <w:vertAlign w:val="subscript"/>
        </w:rPr>
        <w:t>n</w:t>
      </w:r>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v</w:t>
      </w:r>
      <w:r w:rsidRPr="00BF5E32">
        <w:rPr>
          <w:i/>
          <w:sz w:val="20"/>
          <w:szCs w:val="20"/>
          <w:vertAlign w:val="subscript"/>
        </w:rPr>
        <w:t>j</w:t>
      </w:r>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v</w:t>
      </w:r>
      <w:r w:rsidRPr="00BF5E32">
        <w:rPr>
          <w:i/>
          <w:sz w:val="20"/>
          <w:szCs w:val="20"/>
          <w:vertAlign w:val="subscript"/>
        </w:rPr>
        <w:t>j</w:t>
      </w:r>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r w:rsidRPr="00BF5E32">
        <w:rPr>
          <w:i/>
          <w:sz w:val="20"/>
          <w:szCs w:val="20"/>
        </w:rPr>
        <w:t>v</w:t>
      </w:r>
      <w:r w:rsidRPr="00BF5E32">
        <w:rPr>
          <w:i/>
          <w:sz w:val="20"/>
          <w:szCs w:val="20"/>
          <w:vertAlign w:val="subscript"/>
        </w:rPr>
        <w:t>i</w:t>
      </w:r>
      <w:r w:rsidR="00C76A0D" w:rsidRPr="00BF5E32">
        <w:rPr>
          <w:sz w:val="20"/>
          <w:szCs w:val="20"/>
        </w:rPr>
        <w:t>,</w:t>
      </w:r>
      <w:r w:rsidRPr="00BF5E32">
        <w:rPr>
          <w:i/>
          <w:sz w:val="20"/>
          <w:szCs w:val="20"/>
        </w:rPr>
        <w:t xml:space="preserve"> v</w:t>
      </w:r>
      <w:r w:rsidRPr="00BF5E32">
        <w:rPr>
          <w:i/>
          <w:sz w:val="20"/>
          <w:szCs w:val="20"/>
          <w:vertAlign w:val="subscript"/>
        </w:rPr>
        <w:t>j</w:t>
      </w:r>
      <w:r w:rsidRPr="00BF5E32">
        <w:rPr>
          <w:sz w:val="20"/>
          <w:szCs w:val="20"/>
        </w:rPr>
        <w:t>)</w:t>
      </w:r>
      <w:r w:rsidRPr="00BF5E32">
        <w:rPr>
          <w:i/>
          <w:sz w:val="20"/>
          <w:szCs w:val="20"/>
        </w:rPr>
        <w:t xml:space="preserve"> implies the statement corresponding to v</w:t>
      </w:r>
      <w:r w:rsidRPr="00BF5E32">
        <w:rPr>
          <w:i/>
          <w:sz w:val="20"/>
          <w:szCs w:val="20"/>
          <w:vertAlign w:val="subscript"/>
        </w:rPr>
        <w:t>j</w:t>
      </w:r>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Generate</w:t>
            </w:r>
            <w:r w:rsidR="006F31F1" w:rsidRPr="00BF5E32">
              <w:rPr>
                <w:sz w:val="20"/>
                <w:szCs w:val="20"/>
              </w:rPr>
              <w:t>CFG</w:t>
            </w:r>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CFG</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r w:rsidR="003426B1" w:rsidRPr="00BF5E32">
              <w:rPr>
                <w:sz w:val="20"/>
                <w:szCs w:val="20"/>
              </w:rPr>
              <w:t>Generate</w:t>
            </w:r>
            <w:r w:rsidRPr="00BF5E32">
              <w:rPr>
                <w:sz w:val="20"/>
                <w:szCs w:val="20"/>
              </w:rPr>
              <w:t>CFG(</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GenerateCFG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r w:rsidR="008F713A" w:rsidRPr="00067C60">
        <w:rPr>
          <w:rFonts w:ascii="Courier New" w:hAnsi="Courier New" w:cs="Courier New"/>
          <w:sz w:val="18"/>
          <w:szCs w:val="18"/>
        </w:rPr>
        <w:t>getDayNum</w:t>
      </w:r>
      <w:r w:rsidR="00847D94">
        <w:rPr>
          <w:rFonts w:ascii="Times" w:eastAsia="Arial Unicode MS" w:hAnsi="Times" w:cs="Courier New"/>
          <w:sz w:val="20"/>
          <w:szCs w:val="20"/>
        </w:rPr>
        <w:t>,</w:t>
      </w:r>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CFG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r w:rsidRPr="003B1258">
        <w:rPr>
          <w:rFonts w:ascii="Times New Roman" w:hAnsi="Times New Roman" w:cs="Times New Roman"/>
          <w:b/>
          <w:sz w:val="20"/>
          <w:szCs w:val="20"/>
        </w:rPr>
        <w:t>Fig. 2.</w:t>
      </w:r>
      <w:r w:rsidRPr="003B1258">
        <w:rPr>
          <w:rFonts w:ascii="Times New Roman" w:hAnsi="Times New Roman" w:cs="Times New Roman"/>
          <w:sz w:val="20"/>
          <w:szCs w:val="20"/>
        </w:rPr>
        <w:t xml:space="preserve"> CFG of </w:t>
      </w:r>
      <w:r w:rsidR="0040550C" w:rsidRPr="003B1258">
        <w:rPr>
          <w:rFonts w:ascii="Times New Roman" w:hAnsi="Times New Roman" w:cs="Times New Roman"/>
          <w:sz w:val="20"/>
          <w:szCs w:val="20"/>
        </w:rPr>
        <w:t xml:space="preserve">PUT </w:t>
      </w:r>
      <w:r w:rsidR="00067C60" w:rsidRPr="003B1258">
        <w:rPr>
          <w:rFonts w:ascii="Times New Roman" w:hAnsi="Times New Roman" w:cs="Times New Roman"/>
          <w:sz w:val="18"/>
          <w:szCs w:val="18"/>
        </w:rPr>
        <w:t>getDayNum</w:t>
      </w:r>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In order to generate test data, a set of feasible test paths is discovered by traversing the given CFG.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r w:rsidRPr="003B1258">
              <w:rPr>
                <w:sz w:val="20"/>
                <w:szCs w:val="20"/>
              </w:rPr>
              <w:t>TraverseCFG</w:t>
            </w:r>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CFG</w:t>
            </w:r>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sz w:val="20"/>
                <w:szCs w:val="20"/>
              </w:rPr>
              <w:t>TraverseCFG(</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TraverseCFG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r w:rsidR="006C0655" w:rsidRPr="003B1258">
        <w:rPr>
          <w:rFonts w:ascii="Times New Roman" w:hAnsi="Times New Roman" w:cs="Times New Roman"/>
          <w:sz w:val="20"/>
          <w:szCs w:val="20"/>
        </w:rPr>
        <w:t>CFG of PUT</w:t>
      </w:r>
      <w:r w:rsidR="006C0655">
        <w:rPr>
          <w:rFonts w:ascii="Times New Roman" w:hAnsi="Times New Roman"/>
          <w:sz w:val="20"/>
          <w:szCs w:val="20"/>
        </w:rPr>
        <w:t xml:space="preserve"> </w:t>
      </w:r>
      <w:r w:rsidR="006C0655" w:rsidRPr="00067C60">
        <w:rPr>
          <w:rFonts w:ascii="Courier New" w:hAnsi="Courier New" w:cs="Courier New"/>
          <w:sz w:val="18"/>
          <w:szCs w:val="18"/>
        </w:rPr>
        <w:t>getDayNum</w:t>
      </w:r>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Table 2</w:t>
      </w:r>
      <w:r w:rsidRPr="00061A29">
        <w:rPr>
          <w:rFonts w:ascii="Times New Roman" w:hAnsi="Times New Roman" w:cs="Times New Roman"/>
          <w:b/>
          <w:sz w:val="20"/>
          <w:szCs w:val="20"/>
        </w:rPr>
        <w:t>.</w:t>
      </w:r>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PathID</w:t>
            </w:r>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r w:rsidRPr="00882E2A">
        <w:rPr>
          <w:rFonts w:ascii="Times New Roman" w:eastAsia="ＭＳ 明朝" w:hAnsi="Times New Roman" w:cs="Times New Roman"/>
          <w:i/>
          <w:sz w:val="20"/>
          <w:szCs w:val="20"/>
        </w:rPr>
        <w:t>fBchDist</w:t>
      </w:r>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r w:rsidRPr="0012635F">
              <w:rPr>
                <w:rFonts w:ascii="Times New Roman" w:eastAsia="ＭＳ 明朝" w:hAnsi="Times New Roman" w:cs="Times New Roman"/>
                <w:i/>
                <w:sz w:val="20"/>
                <w:szCs w:val="20"/>
              </w:rPr>
              <w:t>fBchDist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retrun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the fitness function for each decision node of that test path. There will be 2 possibilities of TRUE(T)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3.</w:t>
      </w:r>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r w:rsidR="00067C60" w:rsidRPr="00882E2A">
        <w:rPr>
          <w:rFonts w:ascii="Times New Roman" w:hAnsi="Times New Roman" w:cs="Times New Roman"/>
          <w:sz w:val="18"/>
          <w:szCs w:val="18"/>
        </w:rPr>
        <w:t>getDayNum</w:t>
      </w:r>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r w:rsidRPr="00EF2394">
              <w:rPr>
                <w:rFonts w:ascii="Times New Roman" w:eastAsia="ＭＳ 明朝" w:hAnsi="Times New Roman" w:cs="Times New Roman"/>
                <w:i/>
                <w:sz w:val="20"/>
                <w:szCs w:val="20"/>
              </w:rPr>
              <w:t>fBchDist</w:t>
            </w:r>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r w:rsidR="00EF2394" w:rsidRPr="00EF2394">
              <w:rPr>
                <w:rFonts w:ascii="Times New Roman" w:eastAsia="ＭＳ 明朝" w:hAnsi="Times New Roman" w:cs="Times New Roman"/>
                <w:i/>
                <w:sz w:val="20"/>
                <w:szCs w:val="20"/>
              </w:rPr>
              <w:t>fBchDist</w:t>
            </w:r>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r w:rsidRPr="00EF2394">
              <w:rPr>
                <w:rFonts w:ascii="Times New Roman" w:eastAsia="ＭＳ 明朝" w:hAnsi="Times New Roman" w:cs="Times New Roman"/>
                <w:i/>
                <w:sz w:val="20"/>
                <w:szCs w:val="20"/>
              </w:rPr>
              <w:t>fBchDist</w:t>
            </w:r>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r w:rsidRPr="00882E2A">
        <w:rPr>
          <w:rFonts w:ascii="Times New Roman" w:hAnsi="Times New Roman" w:cs="Times New Roman"/>
          <w:b/>
          <w:sz w:val="20"/>
          <w:szCs w:val="20"/>
        </w:rPr>
        <w:t>Table 4.</w:t>
      </w:r>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r w:rsidR="00067C60" w:rsidRPr="00882E2A">
        <w:rPr>
          <w:rFonts w:ascii="Times New Roman" w:hAnsi="Times New Roman" w:cs="Times New Roman"/>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PathID</w:t>
            </w:r>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r w:rsidRPr="00D23959">
              <w:rPr>
                <w:rFonts w:ascii="Times New Roman" w:hAnsi="Times New Roman" w:cs="Times New Roman"/>
                <w:sz w:val="20"/>
                <w:szCs w:val="20"/>
              </w:rPr>
              <w:t>path1</w:t>
            </w:r>
          </w:p>
        </w:tc>
        <w:tc>
          <w:tcPr>
            <w:tcW w:w="6390" w:type="dxa"/>
          </w:tcPr>
          <w:p w:rsidR="00537AA2" w:rsidRPr="00D23959" w:rsidRDefault="009B11DC" w:rsidP="00E72C86">
            <w:pPr>
              <w:rPr>
                <w:rFonts w:ascii="Times New Roman" w:hAnsi="Times New Roman" w:cs="Times New Roman"/>
                <w:sz w:val="20"/>
                <w:szCs w:val="20"/>
              </w:rPr>
            </w:pPr>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r>
              <w:rPr>
                <w:rFonts w:ascii="Times New Roman" w:hAnsi="Times New Roman" w:cs="Times New Roman"/>
                <w:sz w:val="20"/>
                <w:szCs w:val="20"/>
              </w:rPr>
              <w:t xml:space="preserve"> + </w:t>
            </w:r>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path2</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path3</w:t>
            </w:r>
          </w:p>
        </w:tc>
        <w:tc>
          <w:tcPr>
            <w:tcW w:w="6390" w:type="dxa"/>
          </w:tcPr>
          <w:p w:rsidR="00537AA2" w:rsidRPr="00D23959"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path4</w:t>
            </w:r>
          </w:p>
        </w:tc>
        <w:tc>
          <w:tcPr>
            <w:tcW w:w="6390" w:type="dxa"/>
          </w:tcPr>
          <w:p w:rsidR="00537AA2" w:rsidRPr="00D23959" w:rsidRDefault="008032EF" w:rsidP="00F97321">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r>
              <w:rPr>
                <w:rFonts w:ascii="Times New Roman" w:hAnsi="Times New Roman" w:cs="Times New Roman"/>
                <w:sz w:val="20"/>
                <w:szCs w:val="20"/>
              </w:rPr>
              <w:t xml:space="preserve"> + </w:t>
            </w:r>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r w:rsidRPr="00D23959">
              <w:rPr>
                <w:rFonts w:ascii="Times New Roman" w:hAnsi="Times New Roman" w:cs="Times New Roman"/>
                <w:sz w:val="20"/>
                <w:szCs w:val="20"/>
              </w:rPr>
              <w:t>path5</w:t>
            </w:r>
          </w:p>
        </w:tc>
        <w:tc>
          <w:tcPr>
            <w:tcW w:w="6390" w:type="dxa"/>
          </w:tcPr>
          <w:p w:rsidR="00537AA2" w:rsidRPr="00882E2A" w:rsidRDefault="008032EF" w:rsidP="00E72C86">
            <w:pPr>
              <w:rPr>
                <w:rFonts w:ascii="Times New Roman" w:hAnsi="Times New Roman" w:cs="Times New Roman"/>
                <w:sz w:val="20"/>
                <w:szCs w:val="20"/>
              </w:rPr>
            </w:pPr>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r>
              <w:rPr>
                <w:rFonts w:ascii="Times New Roman" w:hAnsi="Times New Roman" w:cs="Times New Roman"/>
                <w:sz w:val="20"/>
                <w:szCs w:val="20"/>
              </w:rPr>
              <w:t xml:space="preserve"> = </w:t>
            </w:r>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PSO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r w:rsidRPr="00882E2A">
        <w:rPr>
          <w:rFonts w:ascii="Times New Roman" w:hAnsi="Times New Roman" w:cs="Times New Roman"/>
          <w:sz w:val="20"/>
          <w:szCs w:val="20"/>
        </w:rPr>
        <w:t>PSO</w:t>
      </w:r>
      <w:r w:rsidR="006163A8" w:rsidRPr="00882E2A">
        <w:rPr>
          <w:rFonts w:ascii="Times New Roman" w:hAnsi="Times New Roman" w:cs="Times New Roman"/>
          <w:sz w:val="20"/>
          <w:szCs w:val="20"/>
        </w:rPr>
        <w:t xml:space="preserve"> (PPSO)</w:t>
      </w:r>
      <w:r w:rsidRPr="00882E2A">
        <w:rPr>
          <w:rFonts w:ascii="Times New Roman" w:hAnsi="Times New Roman" w:cs="Times New Roman"/>
          <w:sz w:val="20"/>
          <w:szCs w:val="20"/>
        </w:rPr>
        <w:t xml:space="preserve">. In order to run the </w:t>
      </w:r>
      <w:r w:rsidR="006163A8" w:rsidRPr="00882E2A">
        <w:rPr>
          <w:rFonts w:ascii="Times New Roman" w:hAnsi="Times New Roman" w:cs="Times New Roman"/>
          <w:sz w:val="20"/>
          <w:szCs w:val="20"/>
        </w:rPr>
        <w:t>P</w:t>
      </w:r>
      <w:r w:rsidRPr="00882E2A">
        <w:rPr>
          <w:rFonts w:ascii="Times New Roman" w:hAnsi="Times New Roman" w:cs="Times New Roman"/>
          <w:sz w:val="20"/>
          <w:szCs w:val="20"/>
        </w:rPr>
        <w:t xml:space="preserve">PSO,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(PPSO)</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class PSOProcess</w:t>
            </w:r>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r w:rsidR="00F22378" w:rsidRPr="00882E2A">
              <w:rPr>
                <w:rFonts w:ascii="Times New Roman" w:eastAsia="ＭＳ 明朝" w:hAnsi="Times New Roman" w:cs="Times New Roman"/>
                <w:i/>
                <w:sz w:val="20"/>
                <w:szCs w:val="20"/>
              </w:rPr>
              <w:t>pso</w:t>
            </w:r>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pso.start()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r w:rsidRPr="00A62F0C">
        <w:rPr>
          <w:rFonts w:ascii="Times New Roman" w:hAnsi="Times New Roman" w:cs="Times New Roman" w:hint="eastAsia"/>
          <w:sz w:val="20"/>
          <w:szCs w:val="20"/>
          <w:highlight w:val="yellow"/>
        </w:rPr>
        <w:t xml:space="preserve">Kết quả cài đặt thuật toán </w:t>
      </w:r>
      <w:r w:rsidR="00095FED" w:rsidRPr="00A62F0C">
        <w:rPr>
          <w:rFonts w:ascii="Times New Roman" w:hAnsi="Times New Roman" w:cs="Times New Roman" w:hint="eastAsia"/>
          <w:sz w:val="20"/>
          <w:szCs w:val="20"/>
          <w:highlight w:val="yellow"/>
        </w:rPr>
        <w:t xml:space="preserve">PPSO cho kết quả thực nghiệm là đề xuất của chúng tôi đã sinh ra được test data mà phủ toàn bộ </w:t>
      </w:r>
      <w:r w:rsidR="00B57FD7" w:rsidRPr="00A62F0C">
        <w:rPr>
          <w:rFonts w:ascii="Times New Roman" w:hAnsi="Times New Roman" w:cs="Times New Roman" w:hint="eastAsia"/>
          <w:sz w:val="20"/>
          <w:szCs w:val="20"/>
          <w:highlight w:val="yellow"/>
        </w:rPr>
        <w:t xml:space="preserve">các test path của PUT </w:t>
      </w:r>
      <w:r w:rsidR="00B57FD7" w:rsidRPr="00A62F0C">
        <w:rPr>
          <w:rFonts w:ascii="Courier New" w:hAnsi="Courier New" w:cs="Courier New"/>
          <w:sz w:val="18"/>
          <w:szCs w:val="18"/>
          <w:highlight w:val="yellow"/>
        </w:rPr>
        <w:t>getDayNum</w:t>
      </w:r>
      <w:r w:rsidR="00B57FD7" w:rsidRPr="00A62F0C">
        <w:rPr>
          <w:rFonts w:ascii="Times New Roman" w:hAnsi="Times New Roman" w:cs="Times New Roman" w:hint="eastAsia"/>
          <w:sz w:val="20"/>
          <w:szCs w:val="20"/>
          <w:highlight w:val="yellow"/>
        </w:rPr>
        <w:t xml:space="preserve"> như sau:</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40372" cy="367886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68535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w:t>
      </w:r>
      <w:r w:rsidRPr="00882E2A">
        <w:rPr>
          <w:rFonts w:ascii="Times New Roman" w:eastAsia="Arial Unicode MS" w:hAnsi="Times New Roman" w:cs="Times New Roman"/>
          <w:sz w:val="20"/>
          <w:szCs w:val="20"/>
        </w:rPr>
        <w:lastRenderedPageBreak/>
        <w:t>of a PUT,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D1165E" w:rsidRPr="00791BE8">
        <w:rPr>
          <w:rFonts w:ascii="Times New Roman" w:hAnsi="Times New Roman" w:cs="Times New Roman"/>
          <w:sz w:val="20"/>
          <w:szCs w:val="20"/>
          <w:highlight w:val="yellow"/>
        </w:rPr>
        <w:t>Trong tậ</w:t>
      </w:r>
      <w:r w:rsidR="00562420" w:rsidRPr="00791BE8">
        <w:rPr>
          <w:rFonts w:ascii="Times New Roman" w:hAnsi="Times New Roman" w:cs="Times New Roman"/>
          <w:sz w:val="20"/>
          <w:szCs w:val="20"/>
          <w:highlight w:val="yellow"/>
        </w:rPr>
        <w:t>p benchmark này chúng tôi so sánh vớ</w:t>
      </w:r>
      <w:r w:rsidR="00D96FF3">
        <w:rPr>
          <w:rFonts w:ascii="Times New Roman" w:hAnsi="Times New Roman" w:cs="Times New Roman"/>
          <w:sz w:val="20"/>
          <w:szCs w:val="20"/>
          <w:highlight w:val="yellow"/>
        </w:rPr>
        <w:t xml:space="preserve">i </w:t>
      </w:r>
      <w:r w:rsidR="00D96FF3">
        <w:rPr>
          <w:rFonts w:ascii="Times New Roman" w:hAnsi="Times New Roman" w:cs="Times New Roman" w:hint="eastAsia"/>
          <w:sz w:val="20"/>
          <w:szCs w:val="20"/>
          <w:highlight w:val="yellow"/>
        </w:rPr>
        <w:t>4</w:t>
      </w:r>
      <w:bookmarkStart w:id="0" w:name="_GoBack"/>
      <w:bookmarkEnd w:id="0"/>
      <w:r w:rsidR="00562420" w:rsidRPr="00791BE8">
        <w:rPr>
          <w:rFonts w:ascii="Times New Roman" w:hAnsi="Times New Roman" w:cs="Times New Roman"/>
          <w:sz w:val="20"/>
          <w:szCs w:val="20"/>
          <w:highlight w:val="yellow"/>
        </w:rPr>
        <w:t xml:space="preserve"> PUT mà trong kết quả của Mao [9] </w:t>
      </w:r>
      <w:r w:rsidR="00791BE8" w:rsidRPr="00791BE8">
        <w:rPr>
          <w:rFonts w:ascii="Times New Roman" w:hAnsi="Times New Roman" w:cs="Times New Roman"/>
          <w:sz w:val="20"/>
          <w:szCs w:val="20"/>
          <w:highlight w:val="yellow"/>
        </w:rPr>
        <w:t>vẫn chưa có những kết quả tốt.</w:t>
      </w:r>
    </w:p>
    <w:tbl>
      <w:tblPr>
        <w:tblStyle w:val="TableGrid"/>
        <w:tblW w:w="8949" w:type="dxa"/>
        <w:jc w:val="center"/>
        <w:tblInd w:w="177" w:type="dxa"/>
        <w:tblLook w:val="04A0" w:firstRow="1" w:lastRow="0" w:firstColumn="1" w:lastColumn="0" w:noHBand="0" w:noVBand="1"/>
      </w:tblPr>
      <w:tblGrid>
        <w:gridCol w:w="1757"/>
        <w:gridCol w:w="1405"/>
        <w:gridCol w:w="1061"/>
        <w:gridCol w:w="1116"/>
        <w:gridCol w:w="3610"/>
      </w:tblGrid>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3610" w:type="dxa"/>
          </w:tcPr>
          <w:p w:rsidR="009170BB" w:rsidRPr="00C21CED" w:rsidRDefault="009170BB"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 xml:space="preserve">triangleType </w:t>
            </w:r>
          </w:p>
        </w:tc>
        <w:tc>
          <w:tcPr>
            <w:tcW w:w="1405"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F84ADB">
            <w:pPr>
              <w:jc w:val="right"/>
              <w:rPr>
                <w:rFonts w:ascii="Times New Roman" w:hAnsi="Times New Roman" w:cs="Times New Roman"/>
                <w:sz w:val="20"/>
                <w:szCs w:val="20"/>
              </w:rPr>
            </w:pPr>
            <w:r>
              <w:rPr>
                <w:rFonts w:ascii="Times New Roman" w:hAnsi="Times New Roman" w:cs="Times New Roman"/>
                <w:sz w:val="20"/>
                <w:szCs w:val="20"/>
              </w:rPr>
              <w:t>3</w:t>
            </w:r>
          </w:p>
        </w:tc>
        <w:tc>
          <w:tcPr>
            <w:tcW w:w="3610"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computeTax</w:t>
            </w:r>
            <w:r w:rsidRPr="00C21CED">
              <w:rPr>
                <w:rFonts w:ascii="Times New Roman" w:hAnsi="Times New Roman" w:cs="Times New Roman"/>
                <w:sz w:val="20"/>
                <w:szCs w:val="20"/>
              </w:rPr>
              <w:tab/>
            </w:r>
          </w:p>
        </w:tc>
        <w:tc>
          <w:tcPr>
            <w:tcW w:w="1405"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F84ADB">
            <w:pPr>
              <w:jc w:val="right"/>
              <w:rPr>
                <w:rFonts w:ascii="Times New Roman" w:hAnsi="Times New Roman" w:cs="Times New Roman"/>
                <w:sz w:val="20"/>
                <w:szCs w:val="20"/>
              </w:rPr>
            </w:pPr>
            <w:r>
              <w:rPr>
                <w:rFonts w:ascii="Times New Roman" w:hAnsi="Times New Roman" w:cs="Times New Roman"/>
                <w:sz w:val="20"/>
                <w:szCs w:val="20"/>
              </w:rPr>
              <w:t>2</w:t>
            </w:r>
          </w:p>
        </w:tc>
        <w:tc>
          <w:tcPr>
            <w:tcW w:w="3610"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DB6156">
        <w:trPr>
          <w:jc w:val="center"/>
        </w:trPr>
        <w:tc>
          <w:tcPr>
            <w:tcW w:w="1757" w:type="dxa"/>
          </w:tcPr>
          <w:p w:rsidR="003E2056" w:rsidRPr="00C21CED" w:rsidRDefault="003E2056" w:rsidP="00F84ADB">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405"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F84ADB">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610"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DB6156">
        <w:trPr>
          <w:jc w:val="center"/>
        </w:trPr>
        <w:tc>
          <w:tcPr>
            <w:tcW w:w="1757" w:type="dxa"/>
          </w:tcPr>
          <w:p w:rsidR="009170BB" w:rsidRPr="00C21CED" w:rsidRDefault="009170BB"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F84ADB">
            <w:pPr>
              <w:jc w:val="right"/>
              <w:rPr>
                <w:rFonts w:ascii="Times New Roman" w:hAnsi="Times New Roman" w:cs="Times New Roman"/>
                <w:sz w:val="20"/>
                <w:szCs w:val="20"/>
              </w:rPr>
            </w:pPr>
            <w:r>
              <w:rPr>
                <w:rFonts w:ascii="Times New Roman" w:hAnsi="Times New Roman" w:cs="Times New Roman"/>
                <w:sz w:val="20"/>
                <w:szCs w:val="20"/>
              </w:rPr>
              <w:t>8</w:t>
            </w:r>
          </w:p>
        </w:tc>
        <w:tc>
          <w:tcPr>
            <w:tcW w:w="3610"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we executed PPSO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t>
              </m:r>
              <m:r>
                <w:rPr>
                  <w:rFonts w:ascii="Cambria Math" w:hAnsi="Cambria Math" w:cs="Times New Roman"/>
                  <w:sz w:val="20"/>
                  <w:szCs w:val="20"/>
                </w:rPr>
                <m:t>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PPSO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r w:rsidRPr="00882E2A">
        <w:rPr>
          <w:rFonts w:ascii="Times New Roman" w:hAnsi="Times New Roman" w:cs="Times New Roman"/>
          <w:b/>
          <w:sz w:val="20"/>
          <w:szCs w:val="20"/>
        </w:rPr>
        <w:t>Table 5.</w:t>
      </w:r>
      <w:r w:rsidRPr="00882E2A">
        <w:rPr>
          <w:rFonts w:ascii="Times New Roman" w:hAnsi="Times New Roman" w:cs="Times New Roman"/>
          <w:sz w:val="20"/>
          <w:szCs w:val="20"/>
        </w:rPr>
        <w:t xml:space="preserve"> 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80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Mao[10]’s PSO</w:t>
            </w:r>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triangleType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computeTax</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printCalendar</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t can be see that there are some PUTs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PSO,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PPSO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PSO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This paper has introduced and evaluated a parallel PSO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PSO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r w:rsidR="00635553" w:rsidRPr="00882E2A">
        <w:rPr>
          <w:rFonts w:ascii="Times New Roman" w:hAnsi="Times New Roman" w:cs="Times New Roman"/>
          <w:sz w:val="20"/>
          <w:szCs w:val="20"/>
        </w:rPr>
        <w:t>PSOs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In future work, some issues should be incorporated into deep investigation. The search capability of PSO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Shafer, D.; Laplante, P.A.: The bp</w:t>
      </w:r>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Yanli Zhang, Aiguo Li, "Automatic Generating All-Path Test Data of a Program Based on PSO", vol. 04, pp. 189-193, 2009, doi:10.1109/WCSE.2009.98</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B. Korel.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Robert Gold, Control flow graph and code coverage, in: Int. J. Appl. Math. Comput.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144" w:rsidRDefault="00670144" w:rsidP="0034045E">
      <w:pPr>
        <w:spacing w:after="0" w:line="240" w:lineRule="auto"/>
      </w:pPr>
      <w:r>
        <w:separator/>
      </w:r>
    </w:p>
  </w:endnote>
  <w:endnote w:type="continuationSeparator" w:id="0">
    <w:p w:rsidR="00670144" w:rsidRDefault="00670144"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144" w:rsidRDefault="00670144" w:rsidP="0034045E">
      <w:pPr>
        <w:spacing w:after="0" w:line="240" w:lineRule="auto"/>
      </w:pPr>
      <w:r>
        <w:separator/>
      </w:r>
    </w:p>
  </w:footnote>
  <w:footnote w:type="continuationSeparator" w:id="0">
    <w:p w:rsidR="00670144" w:rsidRDefault="00670144"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441B"/>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66DD"/>
    <w:rsid w:val="001676E4"/>
    <w:rsid w:val="001701DC"/>
    <w:rsid w:val="00170727"/>
    <w:rsid w:val="00171159"/>
    <w:rsid w:val="00171BC7"/>
    <w:rsid w:val="00175469"/>
    <w:rsid w:val="00175FA0"/>
    <w:rsid w:val="00176741"/>
    <w:rsid w:val="0018209A"/>
    <w:rsid w:val="00183808"/>
    <w:rsid w:val="00183AFA"/>
    <w:rsid w:val="00184119"/>
    <w:rsid w:val="00186CB0"/>
    <w:rsid w:val="0018780A"/>
    <w:rsid w:val="001902FE"/>
    <w:rsid w:val="00196470"/>
    <w:rsid w:val="00196FF0"/>
    <w:rsid w:val="00197C92"/>
    <w:rsid w:val="001A181B"/>
    <w:rsid w:val="001A1C1F"/>
    <w:rsid w:val="001A29C2"/>
    <w:rsid w:val="001A43A2"/>
    <w:rsid w:val="001B0DA4"/>
    <w:rsid w:val="001B23B9"/>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BE8"/>
    <w:rsid w:val="00791CB1"/>
    <w:rsid w:val="007936A6"/>
    <w:rsid w:val="00793B12"/>
    <w:rsid w:val="00796D5E"/>
    <w:rsid w:val="007A2365"/>
    <w:rsid w:val="007A371E"/>
    <w:rsid w:val="007A484B"/>
    <w:rsid w:val="007A5C7F"/>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3519"/>
    <w:rsid w:val="00957B86"/>
    <w:rsid w:val="009618DA"/>
    <w:rsid w:val="00963934"/>
    <w:rsid w:val="009645BC"/>
    <w:rsid w:val="00970B1F"/>
    <w:rsid w:val="00981806"/>
    <w:rsid w:val="00982211"/>
    <w:rsid w:val="00982A8D"/>
    <w:rsid w:val="00983814"/>
    <w:rsid w:val="00986AC0"/>
    <w:rsid w:val="00990BEC"/>
    <w:rsid w:val="0099148D"/>
    <w:rsid w:val="009927E5"/>
    <w:rsid w:val="00993234"/>
    <w:rsid w:val="00994B47"/>
    <w:rsid w:val="009A2069"/>
    <w:rsid w:val="009A3D6E"/>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AC3"/>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AF3D9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1DF9"/>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658A"/>
    <w:rsid w:val="00CE71B7"/>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671D"/>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5758"/>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12D6"/>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45F821-F40C-4B49-B9E9-5D43E96B8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9</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1163</cp:revision>
  <cp:lastPrinted>2017-02-09T12:28:00Z</cp:lastPrinted>
  <dcterms:created xsi:type="dcterms:W3CDTF">2016-12-03T00:22:00Z</dcterms:created>
  <dcterms:modified xsi:type="dcterms:W3CDTF">2017-02-21T01:12:00Z</dcterms:modified>
</cp:coreProperties>
</file>