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8B197E" w:rsidRPr="00E7313E" w:rsidRDefault="008B197E">
      <w:pPr>
        <w:spacing w:after="120"/>
        <w:rPr>
          <w:i/>
          <w:iCs/>
        </w:rPr>
      </w:pPr>
      <w:r w:rsidRPr="00E7313E">
        <w:t>D.3.3 [</w:t>
      </w:r>
      <w:r w:rsidRPr="00E7313E">
        <w:rPr>
          <w:b/>
          <w:bCs/>
        </w:rPr>
        <w:t>Programming Languages</w:t>
      </w:r>
      <w:r w:rsidRPr="00E7313E">
        <w:t xml:space="preserve">]: Language Contructs and Features – </w:t>
      </w:r>
      <w:r w:rsidRPr="00E7313E">
        <w:rPr>
          <w:i/>
          <w:iCs/>
        </w:rPr>
        <w:t xml:space="preserve">abstract data types, polymorphism, control structures. </w:t>
      </w:r>
      <w:r w:rsidRPr="00E7313E">
        <w:t>This is just an example, please use the correct category and subject descriptors for your submission</w:t>
      </w:r>
      <w:r w:rsidRPr="00E7313E">
        <w:rPr>
          <w:i/>
          <w:iCs/>
        </w:rPr>
        <w:t>.</w:t>
      </w:r>
      <w:r w:rsidRPr="00E7313E">
        <w:rPr>
          <w:rFonts w:ascii="Times" w:hAnsi="Times" w:cs="Times"/>
        </w:rPr>
        <w:t xml:space="preserve"> The ACM Computing Classification Scheme: </w:t>
      </w:r>
      <w:hyperlink r:id="rId9" w:history="1">
        <w:r w:rsidRPr="00E7313E">
          <w:rPr>
            <w:rStyle w:val="Hyperlink"/>
            <w:rFonts w:ascii="Times" w:hAnsi="Times" w:cs="Times"/>
            <w:color w:val="auto"/>
          </w:rPr>
          <w:t>http://www.acm.org/class/1998/</w:t>
        </w:r>
      </w:hyperlink>
    </w:p>
    <w:p w:rsidR="008B197E" w:rsidRPr="00E7313E" w:rsidRDefault="008B197E">
      <w:pPr>
        <w:spacing w:before="120" w:after="0"/>
      </w:pPr>
      <w:r w:rsidRPr="00E7313E">
        <w:rPr>
          <w:b/>
          <w:sz w:val="24"/>
        </w:rPr>
        <w:t>General Terms</w:t>
      </w:r>
    </w:p>
    <w:p w:rsidR="008B197E" w:rsidRPr="00E7313E" w:rsidRDefault="008B197E">
      <w:pPr>
        <w:spacing w:after="120"/>
      </w:pPr>
      <w:r w:rsidRPr="00E7313E">
        <w:t>Your general terms must be any of the following 16 designated terms: Algorithms, Management, Measurement, Documentation, Performance, Design, Economics, Reliability, Experimentation, Security, Human Factors, Standardization, Languages, Theory, Legal Aspects, Verification.</w:t>
      </w:r>
    </w:p>
    <w:p w:rsidR="008B197E" w:rsidRPr="00E7313E" w:rsidRDefault="008B197E">
      <w:pPr>
        <w:spacing w:before="120" w:after="0"/>
      </w:pPr>
      <w:r w:rsidRPr="00E7313E">
        <w:rPr>
          <w:b/>
          <w:sz w:val="24"/>
        </w:rPr>
        <w:t>Keywords</w:t>
      </w:r>
    </w:p>
    <w:p w:rsidR="008B197E" w:rsidRPr="00E7313E" w:rsidRDefault="009A38B6">
      <w:pPr>
        <w:spacing w:after="120"/>
      </w:pPr>
      <w:r w:rsidRPr="00E7313E">
        <w:rPr>
          <w:lang w:eastAsia="ja-JP"/>
        </w:rPr>
        <w:t>G</w:t>
      </w:r>
      <w:r w:rsidRPr="00E7313E">
        <w:rPr>
          <w:rFonts w:hint="eastAsia"/>
          <w:lang w:eastAsia="ja-JP"/>
        </w:rPr>
        <w:t>eneric algorithm</w:t>
      </w:r>
      <w:r w:rsidRPr="00E7313E">
        <w:t>; path coverage testing</w:t>
      </w:r>
      <w:r w:rsidRPr="00E7313E">
        <w:rPr>
          <w:rFonts w:hint="eastAsia"/>
          <w:lang w:eastAsia="ja-JP"/>
        </w:rPr>
        <w:t xml:space="preserve">; </w:t>
      </w:r>
      <w:r w:rsidRPr="00E7313E">
        <w:rPr>
          <w:lang w:eastAsia="ja-JP"/>
        </w:rPr>
        <w:t>automatic test data generation</w:t>
      </w:r>
      <w:r w:rsidR="008B197E" w:rsidRPr="00E7313E">
        <w:t>.</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w:t>
      </w:r>
      <w:r w:rsidRPr="00E7313E">
        <w:lastRenderedPageBreak/>
        <w:t>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0A0855">
        <w:rPr>
          <w:rFonts w:ascii="Courier" w:hAnsi="Courier" w:hint="eastAsia"/>
          <w:sz w:val="14"/>
          <w:szCs w:val="14"/>
          <w:lang w:eastAsia="ja-JP"/>
        </w:rPr>
        <w:t>E</w:t>
      </w:r>
      <w:r w:rsidR="0061635D" w:rsidRPr="00173FEA">
        <w:rPr>
          <w:rFonts w:ascii="Courier" w:hAnsi="Courier"/>
          <w:sz w:val="14"/>
          <w:szCs w:val="14"/>
        </w:rPr>
        <w:t>xample(int x, int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2   boolean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 ...</w:t>
      </w:r>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(Math.cos(z)- 0.95 &lt; Math.exp(z))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 ...</w:t>
      </w:r>
    </w:p>
    <w:p w:rsidR="0061635D" w:rsidRPr="00173FEA" w:rsidRDefault="0061635D" w:rsidP="00E56A13">
      <w:pPr>
        <w:spacing w:after="120"/>
        <w:rPr>
          <w:rFonts w:ascii="Courier" w:hAnsi="Courier"/>
          <w:sz w:val="14"/>
          <w:szCs w:val="14"/>
        </w:rPr>
      </w:pPr>
      <w:r w:rsidRPr="00173FEA">
        <w:rPr>
          <w:rFonts w:ascii="Courier" w:hAnsi="Courier"/>
          <w:sz w:val="14"/>
          <w:szCs w:val="14"/>
        </w:rPr>
        <w:t>9 }</w:t>
      </w:r>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w:t>
      </w:r>
      <w:r w:rsidRPr="00E7313E">
        <w:lastRenderedPageBreak/>
        <w:t xml:space="preserve">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rPr>
          <w:rFonts w:hint="eastAsia"/>
        </w:rPr>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Pr="00E7313E">
        <w:fldChar w:fldCharType="begin"/>
      </w:r>
      <w:r w:rsidRPr="00E7313E">
        <w:instrText xml:space="preserve"> SEQ Table \* ARABIC </w:instrText>
      </w:r>
      <w:r w:rsidRPr="00E7313E">
        <w:fldChar w:fldCharType="separate"/>
      </w:r>
      <w:r w:rsidR="00F4423B">
        <w:rPr>
          <w:noProof/>
        </w:rPr>
        <w:t>1</w:t>
      </w:r>
      <w:r w:rsidRPr="00E7313E">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630"/>
        <w:gridCol w:w="1435"/>
        <w:gridCol w:w="2795"/>
      </w:tblGrid>
      <w:tr w:rsidR="007731EF" w:rsidRPr="00E7313E" w:rsidTr="003B1619">
        <w:tblPrEx>
          <w:tblCellMar>
            <w:top w:w="0" w:type="dxa"/>
            <w:bottom w:w="0" w:type="dxa"/>
          </w:tblCellMar>
        </w:tblPrEx>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blPrEx>
          <w:tblCellMar>
            <w:top w:w="0" w:type="dxa"/>
            <w:bottom w:w="0" w:type="dxa"/>
          </w:tblCellMar>
        </w:tblPrEx>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blPrEx>
          <w:tblCellMar>
            <w:top w:w="0" w:type="dxa"/>
            <w:bottom w:w="0" w:type="dxa"/>
          </w:tblCellMar>
        </w:tblPrEx>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rPr>
          <w:rFonts w:hint="eastAsia"/>
        </w:rPr>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s are double, so to simplify we assumse k = 0.</w:t>
      </w:r>
    </w:p>
    <w:p w:rsidR="00B97CE6" w:rsidRPr="00E7313E" w:rsidRDefault="00B97CE6" w:rsidP="00221188">
      <w:pPr>
        <w:pStyle w:val="Heading2"/>
        <w:spacing w:before="120"/>
      </w:pPr>
      <w:r w:rsidRPr="00E7313E">
        <w:lastRenderedPageBreak/>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Pr="00E7313E" w:rsidRDefault="00B97CE6" w:rsidP="007D6F57">
      <w:pPr>
        <w:pStyle w:val="BodyTextIndent"/>
        <w:spacing w:before="120" w:after="120"/>
        <w:ind w:firstLine="0"/>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rFonts w:hint="eastAsia"/>
          <w:lang w:eastAsia="ja-JP"/>
        </w:rPr>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w:t>
      </w:r>
      <w:r w:rsidRPr="00E7313E">
        <w:lastRenderedPageBreak/>
        <w:t>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lastRenderedPageBreak/>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DC46B0" w:rsidP="00DC46B0">
      <w:pPr>
        <w:rPr>
          <w:lang w:eastAsia="ja-JP"/>
        </w:rPr>
      </w:pPr>
      <w:r w:rsidRPr="00E7313E">
        <w:rPr>
          <w:lang w:eastAsia="ja-JP"/>
        </w:rPr>
        <w:t>Using a list of below class to contain all equal cond</w:t>
      </w:r>
      <w:r w:rsidR="00EE172F">
        <w:rPr>
          <w:rFonts w:hint="eastAsia"/>
          <w:lang w:eastAsia="ja-JP"/>
        </w:rPr>
        <w:t>it</w:t>
      </w:r>
      <w:r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int index1;</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i</w:t>
      </w:r>
    </w:p>
    <w:p w:rsidR="006851D3" w:rsidRPr="006F4EC2" w:rsidRDefault="00F839D0" w:rsidP="00F839D0">
      <w:pPr>
        <w:spacing w:after="0"/>
        <w:rPr>
          <w:rFonts w:ascii="Courier" w:hAnsi="Courier" w:hint="eastAsia"/>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public boolean bIsValue;</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and param</w:t>
      </w:r>
      <w:r w:rsidRPr="006F4EC2">
        <w:rPr>
          <w:rFonts w:ascii="Courier" w:hAnsi="Courier" w:hint="eastAsia"/>
          <w:sz w:val="14"/>
          <w:szCs w:val="14"/>
          <w:vertAlign w:val="subscript"/>
          <w:lang w:eastAsia="ja-JP"/>
        </w:rPr>
        <w:t>j</w:t>
      </w:r>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741716" w:rsidRPr="006F4EC2">
        <w:rPr>
          <w:rFonts w:ascii="Courier" w:hAnsi="Courier"/>
          <w:sz w:val="14"/>
          <w:szCs w:val="14"/>
          <w:lang w:eastAsia="ja-JP"/>
        </w:rPr>
        <w:t>public int</w:t>
      </w:r>
      <w:r w:rsidR="00DC46B0" w:rsidRPr="006F4EC2">
        <w:rPr>
          <w:rFonts w:ascii="Courier" w:hAnsi="Courier"/>
          <w:sz w:val="14"/>
          <w:szCs w:val="14"/>
          <w:lang w:eastAsia="ja-JP"/>
        </w:rPr>
        <w:t xml:space="preserve"> index2;</w:t>
      </w:r>
      <w:r w:rsidR="00720E2D" w:rsidRPr="006F4EC2">
        <w:rPr>
          <w:rFonts w:ascii="Courier" w:hAnsi="Courier" w:hint="eastAsia"/>
          <w:sz w:val="14"/>
          <w:szCs w:val="14"/>
          <w:lang w:eastAsia="ja-JP"/>
        </w:rPr>
        <w:t xml:space="preserve">  // index of input param</w:t>
      </w:r>
      <w:r w:rsidR="00720E2D" w:rsidRPr="006F4EC2">
        <w:rPr>
          <w:rFonts w:ascii="Courier" w:hAnsi="Courier" w:hint="eastAsia"/>
          <w:sz w:val="14"/>
          <w:szCs w:val="14"/>
          <w:vertAlign w:val="subscript"/>
          <w:lang w:eastAsia="ja-JP"/>
        </w:rPr>
        <w:t>j</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DC46B0" w:rsidRPr="006F4EC2">
        <w:rPr>
          <w:rFonts w:ascii="Courier" w:hAnsi="Courier"/>
          <w:sz w:val="14"/>
          <w:szCs w:val="14"/>
          <w:lang w:eastAsia="ja-JP"/>
        </w:rPr>
        <w:t xml:space="preserve">public double </w:t>
      </w:r>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
    <w:p w:rsidR="00720E2D" w:rsidRPr="00676781" w:rsidRDefault="00741716" w:rsidP="00741716">
      <w:pPr>
        <w:spacing w:after="0"/>
        <w:rPr>
          <w:rFonts w:ascii="Courier New" w:hAnsi="Courier New" w:cs="Courier New" w:hint="eastAsia"/>
          <w:sz w:val="14"/>
          <w:szCs w:val="14"/>
          <w:lang w:eastAsia="ja-JP"/>
        </w:rPr>
      </w:pPr>
      <w:r w:rsidRPr="006F4EC2">
        <w:rPr>
          <w:rFonts w:ascii="Courier" w:hAnsi="Courier"/>
          <w:sz w:val="14"/>
          <w:szCs w:val="14"/>
          <w:lang w:eastAsia="ja-JP"/>
        </w:rPr>
        <w:t xml:space="preserve">  public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operator between input p</w:t>
      </w:r>
      <w:r w:rsidR="00676781">
        <w:rPr>
          <w:rFonts w:ascii="Courier New" w:hAnsi="Courier New" w:cs="Courier New" w:hint="eastAsia"/>
          <w:sz w:val="14"/>
          <w:szCs w:val="14"/>
          <w:lang w:eastAsia="ja-JP"/>
        </w:rPr>
        <w:t>arams</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7F3D62" w:rsidRPr="00E7313E" w:rsidRDefault="007F3D62" w:rsidP="00DB667C">
      <w:pPr>
        <w:pStyle w:val="BodyTextIndent"/>
        <w:spacing w:after="120"/>
        <w:ind w:firstLine="0"/>
        <w:rPr>
          <w:rFonts w:hint="eastAsia"/>
          <w:lang w:eastAsia="ja-JP"/>
        </w:rPr>
      </w:pPr>
      <w:r w:rsidRPr="00E7313E">
        <w:rPr>
          <w:rFonts w:hint="eastAsia"/>
          <w:lang w:eastAsia="ja-JP"/>
        </w:rPr>
        <w:t xml:space="preserve">Giả sử program under test có </w:t>
      </w:r>
      <w:r w:rsidRPr="00E7313E">
        <w:rPr>
          <w:rFonts w:hint="eastAsia"/>
          <w:i/>
          <w:lang w:eastAsia="ja-JP"/>
        </w:rPr>
        <w:t>n</w:t>
      </w:r>
      <w:r w:rsidRPr="00E7313E">
        <w:rPr>
          <w:rFonts w:hint="eastAsia"/>
          <w:lang w:eastAsia="ja-JP"/>
        </w:rPr>
        <w:t xml:space="preserve"> input </w:t>
      </w:r>
      <w:r w:rsidRPr="00E7313E">
        <w:rPr>
          <w:lang w:eastAsia="ja-JP"/>
        </w:rPr>
        <w:t>parameter</w:t>
      </w:r>
      <w:r w:rsidRPr="00E7313E">
        <w:rPr>
          <w:rFonts w:hint="eastAsia"/>
          <w:lang w:eastAsia="ja-JP"/>
        </w:rPr>
        <w:t>s</w:t>
      </w:r>
      <w:r w:rsidR="004E29A5" w:rsidRPr="00E7313E">
        <w:rPr>
          <w:rFonts w:hint="eastAsia"/>
          <w:lang w:eastAsia="ja-JP"/>
        </w:rPr>
        <w:t xml:space="preserve"> </w:t>
      </w:r>
      <w:r w:rsidRPr="00E7313E">
        <w:rPr>
          <w:rFonts w:hint="eastAsia"/>
          <w:i/>
          <w:lang w:eastAsia="ja-JP"/>
        </w:rPr>
        <w:t>param</w:t>
      </w:r>
      <w:r w:rsidRPr="00E7313E">
        <w:rPr>
          <w:rFonts w:hint="eastAsia"/>
          <w:vertAlign w:val="subscript"/>
          <w:lang w:eastAsia="ja-JP"/>
        </w:rPr>
        <w:t>i</w:t>
      </w:r>
      <w:r w:rsidRPr="00E7313E">
        <w:rPr>
          <w:rFonts w:hint="eastAsia"/>
          <w:lang w:eastAsia="ja-JP"/>
        </w:rPr>
        <w:t xml:space="preserve">, </w:t>
      </w:r>
      <w:r w:rsidRPr="00E7313E">
        <w:rPr>
          <w:i/>
          <w:lang w:eastAsia="ja-JP"/>
        </w:rPr>
        <w:t>i</w:t>
      </w:r>
      <w:r w:rsidRPr="00E7313E">
        <w:rPr>
          <w:rFonts w:hint="eastAsia"/>
          <w:lang w:eastAsia="ja-JP"/>
        </w:rPr>
        <w:t xml:space="preserve"> = 1~</w:t>
      </w:r>
      <w:r w:rsidRPr="00E7313E">
        <w:rPr>
          <w:rFonts w:hint="eastAsia"/>
          <w:i/>
          <w:lang w:eastAsia="ja-JP"/>
        </w:rPr>
        <w:t>n</w:t>
      </w:r>
      <w:r w:rsidRPr="00E7313E">
        <w:rPr>
          <w:rFonts w:hint="eastAsia"/>
          <w:lang w:eastAsia="ja-JP"/>
        </w:rPr>
        <w:t>.</w:t>
      </w:r>
      <w:r w:rsidR="004E29A5" w:rsidRPr="00E7313E">
        <w:rPr>
          <w:rFonts w:hint="eastAsia"/>
          <w:lang w:eastAsia="ja-JP"/>
        </w:rPr>
        <w:t xml:space="preserve"> Các </w:t>
      </w:r>
      <w:r w:rsidR="004D62FF" w:rsidRPr="00E7313E">
        <w:rPr>
          <w:lang w:eastAsia="ja-JP"/>
        </w:rPr>
        <w:t xml:space="preserve">loại </w:t>
      </w:r>
      <w:r w:rsidR="004E29A5" w:rsidRPr="00E7313E">
        <w:rPr>
          <w:rFonts w:hint="eastAsia"/>
          <w:lang w:eastAsia="ja-JP"/>
        </w:rPr>
        <w:t xml:space="preserve">equal </w:t>
      </w:r>
      <w:r w:rsidR="004E29A5" w:rsidRPr="00E7313E">
        <w:rPr>
          <w:lang w:eastAsia="ja-JP"/>
        </w:rPr>
        <w:t>condition</w:t>
      </w:r>
      <w:r w:rsidR="004E29A5" w:rsidRPr="00E7313E">
        <w:rPr>
          <w:rFonts w:hint="eastAsia"/>
          <w:lang w:eastAsia="ja-JP"/>
        </w:rPr>
        <w:t xml:space="preserve"> </w:t>
      </w:r>
      <w:r w:rsidR="004D62FF" w:rsidRPr="00E7313E">
        <w:rPr>
          <w:lang w:eastAsia="ja-JP"/>
        </w:rPr>
        <w:t xml:space="preserve">của </w:t>
      </w:r>
      <w:r w:rsidR="004D62FF" w:rsidRPr="00E7313E">
        <w:rPr>
          <w:rFonts w:hint="eastAsia"/>
          <w:lang w:eastAsia="ja-JP"/>
        </w:rPr>
        <w:t xml:space="preserve">program under test </w:t>
      </w:r>
      <w:r w:rsidR="004D62FF" w:rsidRPr="00E7313E">
        <w:rPr>
          <w:lang w:eastAsia="ja-JP"/>
        </w:rPr>
        <w:t xml:space="preserve"> </w:t>
      </w:r>
      <w:r w:rsidR="004E29A5" w:rsidRPr="00E7313E">
        <w:rPr>
          <w:rFonts w:hint="eastAsia"/>
          <w:lang w:eastAsia="ja-JP"/>
        </w:rPr>
        <w:t xml:space="preserve">mà chúng tôi có thể tự động </w:t>
      </w:r>
      <w:r w:rsidR="00336439" w:rsidRPr="00E7313E">
        <w:rPr>
          <w:rFonts w:hint="eastAsia"/>
          <w:lang w:eastAsia="ja-JP"/>
        </w:rPr>
        <w:t>detect để cho vào danh sách là:</w:t>
      </w:r>
    </w:p>
    <w:p w:rsidR="00336439" w:rsidRPr="00E7313E" w:rsidRDefault="0031450E" w:rsidP="0074502C">
      <w:pPr>
        <w:pStyle w:val="BodyTextIndent"/>
        <w:numPr>
          <w:ilvl w:val="0"/>
          <w:numId w:val="6"/>
        </w:numPr>
        <w:ind w:left="357" w:hanging="357"/>
        <w:rPr>
          <w:lang w:eastAsia="ja-JP"/>
        </w:rPr>
      </w:pPr>
      <w:r w:rsidRPr="00E7313E">
        <w:rPr>
          <w:i/>
          <w:lang w:eastAsia="ja-JP"/>
        </w:rPr>
        <w:t>p</w:t>
      </w:r>
      <w:r w:rsidR="00FE5869" w:rsidRPr="00E7313E">
        <w:rPr>
          <w:i/>
          <w:lang w:eastAsia="ja-JP"/>
        </w:rPr>
        <w:t>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w:t>
      </w:r>
      <m:oMath>
        <m:r>
          <m:rPr>
            <m:sty m:val="p"/>
          </m:rPr>
          <w:rPr>
            <w:rFonts w:ascii="Cambria Math" w:hAnsi="Cambria Math"/>
            <w:lang w:eastAsia="ja-JP"/>
          </w:rPr>
          <m:t>∀</m:t>
        </m:r>
      </m:oMath>
      <w:r w:rsidRPr="00E7313E">
        <w:rPr>
          <w:i/>
          <w:lang w:eastAsia="ja-JP"/>
        </w:rPr>
        <w:t>i</w:t>
      </w:r>
      <w:r w:rsidRPr="00E7313E">
        <w:rPr>
          <w:lang w:eastAsia="ja-JP"/>
        </w:rPr>
        <w:t xml:space="preserve">, </w:t>
      </w:r>
      <w:r w:rsidRPr="00E7313E">
        <w:rPr>
          <w:i/>
          <w:lang w:eastAsia="ja-JP"/>
        </w:rPr>
        <w:t>j</w:t>
      </w:r>
      <w:r w:rsidRPr="00E7313E">
        <w:rPr>
          <w:rFonts w:hint="eastAsia"/>
          <w:lang w:eastAsia="ja-JP"/>
        </w:rPr>
        <w:t xml:space="preserve"> = 1~</w:t>
      </w:r>
      <w:r w:rsidRPr="00E7313E">
        <w:rPr>
          <w:rFonts w:hint="eastAsia"/>
          <w:i/>
          <w:lang w:eastAsia="ja-JP"/>
        </w:rPr>
        <w:t>n</w:t>
      </w:r>
    </w:p>
    <w:p w:rsidR="0031450E" w:rsidRPr="00E7313E" w:rsidRDefault="0031450E"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value</w:t>
      </w:r>
      <w:r w:rsidRPr="00E7313E">
        <w:rPr>
          <w:lang w:eastAsia="ja-JP"/>
        </w:rPr>
        <w:t xml:space="preserve">, </w:t>
      </w:r>
      <m:oMath>
        <m:r>
          <m:rPr>
            <m:sty m:val="p"/>
          </m:rPr>
          <w:rPr>
            <w:rFonts w:ascii="Cambria Math" w:hAnsi="Cambria Math"/>
            <w:lang w:eastAsia="ja-JP"/>
          </w:rPr>
          <m:t>∀</m:t>
        </m:r>
      </m:oMath>
      <w:r w:rsidRPr="00E7313E">
        <w:rPr>
          <w:i/>
          <w:lang w:eastAsia="ja-JP"/>
        </w:rPr>
        <w:t>i, j</w:t>
      </w:r>
      <w:r w:rsidRPr="00E7313E">
        <w:rPr>
          <w:rFonts w:hint="eastAsia"/>
          <w:lang w:eastAsia="ja-JP"/>
        </w:rPr>
        <w:t xml:space="preserve"> = 1</w:t>
      </w:r>
      <w:r w:rsidRPr="00E7313E">
        <w:rPr>
          <w:rFonts w:hint="eastAsia"/>
          <w:i/>
          <w:lang w:eastAsia="ja-JP"/>
        </w:rPr>
        <w:t>~n</w:t>
      </w:r>
      <w:r w:rsidRPr="00E7313E">
        <w:rPr>
          <w:lang w:eastAsia="ja-JP"/>
        </w:rPr>
        <w:t>, op = {+, -, ×, ÷}</w:t>
      </w:r>
    </w:p>
    <w:p w:rsidR="000E7AAD" w:rsidRPr="00E7313E" w:rsidRDefault="000E7AAD" w:rsidP="0074502C">
      <w:pPr>
        <w:pStyle w:val="BodyTextIndent"/>
        <w:numPr>
          <w:ilvl w:val="0"/>
          <w:numId w:val="6"/>
        </w:numPr>
        <w:ind w:left="357" w:hanging="357"/>
        <w:rPr>
          <w:lang w:eastAsia="ja-JP"/>
        </w:rPr>
      </w:pPr>
      <w:r w:rsidRPr="00E7313E">
        <w:rPr>
          <w:i/>
          <w:lang w:eastAsia="ja-JP"/>
        </w:rPr>
        <w:t>param</w:t>
      </w:r>
      <w:r w:rsidRPr="00E7313E">
        <w:rPr>
          <w:vertAlign w:val="subscript"/>
          <w:lang w:eastAsia="ja-JP"/>
        </w:rPr>
        <w:t>i</w:t>
      </w:r>
      <w:r w:rsidRPr="00E7313E">
        <w:rPr>
          <w:lang w:eastAsia="ja-JP"/>
        </w:rPr>
        <w:t xml:space="preserve"> == </w:t>
      </w:r>
      <w:r w:rsidRPr="00E7313E">
        <w:rPr>
          <w:i/>
          <w:lang w:eastAsia="ja-JP"/>
        </w:rPr>
        <w:t>param</w:t>
      </w:r>
      <w:r w:rsidRPr="00E7313E">
        <w:rPr>
          <w:vertAlign w:val="subscript"/>
          <w:lang w:eastAsia="ja-JP"/>
        </w:rPr>
        <w:t>j</w:t>
      </w:r>
      <w:r w:rsidRPr="00E7313E">
        <w:rPr>
          <w:lang w:eastAsia="ja-JP"/>
        </w:rPr>
        <w:t xml:space="preserve"> op </w:t>
      </w:r>
      <w:r w:rsidRPr="00E7313E">
        <w:rPr>
          <w:i/>
          <w:lang w:eastAsia="ja-JP"/>
        </w:rPr>
        <w:t>param</w:t>
      </w:r>
      <w:r w:rsidRPr="00E7313E">
        <w:rPr>
          <w:vertAlign w:val="subscript"/>
          <w:lang w:eastAsia="ja-JP"/>
        </w:rPr>
        <w:t>j</w:t>
      </w:r>
      <w:r w:rsidRPr="00E7313E">
        <w:rPr>
          <w:lang w:eastAsia="ja-JP"/>
        </w:rPr>
        <w:t xml:space="preserve"> == </w:t>
      </w:r>
      <w:r w:rsidRPr="00E7313E">
        <w:rPr>
          <w:i/>
          <w:lang w:eastAsia="ja-JP"/>
        </w:rPr>
        <w:t>param</w:t>
      </w:r>
      <w:r w:rsidRPr="00E7313E">
        <w:rPr>
          <w:vertAlign w:val="subscript"/>
          <w:lang w:eastAsia="ja-JP"/>
        </w:rPr>
        <w:t>k</w:t>
      </w:r>
      <w:r w:rsidRPr="00E7313E">
        <w:rPr>
          <w:lang w:eastAsia="ja-JP"/>
        </w:rPr>
        <w:t xml:space="preserve">, </w:t>
      </w:r>
      <m:oMath>
        <m:r>
          <m:rPr>
            <m:sty m:val="p"/>
          </m:rPr>
          <w:rPr>
            <w:rFonts w:ascii="Cambria Math" w:hAnsi="Cambria Math"/>
            <w:lang w:eastAsia="ja-JP"/>
          </w:rPr>
          <m:t>∀</m:t>
        </m:r>
      </m:oMath>
      <w:r w:rsidRPr="00E7313E">
        <w:rPr>
          <w:i/>
          <w:lang w:eastAsia="ja-JP"/>
        </w:rPr>
        <w:t>i, j, k</w:t>
      </w:r>
      <w:r w:rsidRPr="00E7313E">
        <w:rPr>
          <w:rFonts w:hint="eastAsia"/>
          <w:i/>
          <w:lang w:eastAsia="ja-JP"/>
        </w:rPr>
        <w:t xml:space="preserve"> = 1~n</w:t>
      </w:r>
      <w:r w:rsidRPr="00E7313E">
        <w:rPr>
          <w:lang w:eastAsia="ja-JP"/>
        </w:rPr>
        <w:t>, op = {&amp;&amp;, ||}</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program under test example đã đề cập ở section 1, điều kiện so sánh bằng ở line 4 sẽ được phân tích và lưu trữ ở cấu trúc Adjust như sau:</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Adjust.index1 = 1;</w:t>
      </w:r>
      <w:r w:rsidR="00305AC9" w:rsidRPr="00BF7347">
        <w:rPr>
          <w:rFonts w:ascii="Courier" w:hAnsi="Courier" w:hint="eastAsia"/>
          <w:sz w:val="14"/>
          <w:szCs w:val="14"/>
          <w:lang w:eastAsia="ja-JP"/>
        </w:rPr>
        <w:t xml:space="preserve"> // input param x</w:t>
      </w:r>
    </w:p>
    <w:p w:rsidR="00535924" w:rsidRDefault="00C00B52" w:rsidP="00C00B52">
      <w:pPr>
        <w:spacing w:after="0"/>
        <w:rPr>
          <w:rFonts w:ascii="Courier" w:hAnsi="Courier" w:hint="eastAsia"/>
          <w:sz w:val="14"/>
          <w:szCs w:val="14"/>
          <w:lang w:eastAsia="ja-JP"/>
        </w:rPr>
      </w:pPr>
      <w:r w:rsidRPr="00BF7347">
        <w:rPr>
          <w:rFonts w:ascii="Courier" w:hAnsi="Courier"/>
          <w:sz w:val="14"/>
          <w:szCs w:val="14"/>
          <w:lang w:eastAsia="ja-JP"/>
        </w:rPr>
        <w:t>Adjust.bIsValue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hint="eastAsia"/>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Adjust.index2 = 2;</w:t>
      </w:r>
      <w:r w:rsidR="005E13EB" w:rsidRPr="00BF7347">
        <w:rPr>
          <w:rFonts w:ascii="Courier" w:hAnsi="Courier" w:hint="eastAsia"/>
          <w:sz w:val="14"/>
          <w:szCs w:val="14"/>
          <w:lang w:eastAsia="ja-JP"/>
        </w:rPr>
        <w:t xml:space="preserve"> // input param y</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 xml:space="preserve">value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r w:rsidRPr="00BF7347">
        <w:rPr>
          <w:rFonts w:ascii="Courier" w:hAnsi="Courier"/>
          <w:sz w:val="14"/>
          <w:szCs w:val="14"/>
          <w:lang w:eastAsia="ja-JP"/>
        </w:rPr>
        <w:t>Adjust.op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rFonts w:hint="eastAsia"/>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xml:space="preserve">) to represent values of the input variables. The length of the vector </w:t>
      </w:r>
      <w:r w:rsidRPr="00E7313E">
        <w:lastRenderedPageBreak/>
        <w:t>depends on the required precision and the domain length for each input variable.</w:t>
      </w:r>
    </w:p>
    <w:p w:rsidR="00D36512" w:rsidRPr="00E7313E" w:rsidRDefault="00D36512" w:rsidP="00E7270F">
      <w:pPr>
        <w:pStyle w:val="Heading3"/>
        <w:spacing w:before="120"/>
        <w:rPr>
          <w:rFonts w:hint="eastAsia"/>
          <w:lang w:eastAsia="ja-JP"/>
        </w:rPr>
      </w:pPr>
      <w:r w:rsidRPr="00E7313E">
        <w:t>Initial population</w:t>
      </w:r>
    </w:p>
    <w:p w:rsidR="00D36512" w:rsidRPr="00E7313E" w:rsidRDefault="00D36512" w:rsidP="005D2723">
      <w:pPr>
        <w:pStyle w:val="BodyTextIndent"/>
        <w:spacing w:after="120"/>
        <w:ind w:firstLine="0"/>
      </w:pPr>
      <w:r w:rsidRPr="00E7313E">
        <w:t>At first, it needs to identify a fixed popsize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rFonts w:hint="eastAsia"/>
          <w:lang w:eastAsia="ja-JP"/>
        </w:rPr>
      </w:pPr>
      <w:r w:rsidRPr="00E7313E">
        <w:t>Evaluation function</w:t>
      </w:r>
    </w:p>
    <w:p w:rsidR="00221188" w:rsidRPr="00E7313E" w:rsidRDefault="00221188" w:rsidP="00221188">
      <w:pPr>
        <w:rPr>
          <w:rFonts w:hint="eastAsia"/>
          <w:lang w:eastAsia="ja-JP"/>
        </w:rPr>
      </w:pPr>
      <w:r w:rsidRPr="00E7313E">
        <w:rPr>
          <w:rFonts w:hint="eastAsia"/>
          <w:lang w:eastAsia="ja-JP"/>
        </w:rPr>
        <w:t xml:space="preserve">Để áp dụng được </w:t>
      </w:r>
      <w:r w:rsidRPr="00E7313E">
        <w:t>Korel’s branch distance function</w:t>
      </w:r>
      <w:r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3   // ...</w:t>
      </w:r>
    </w:p>
    <w:p w:rsidR="00C674E5"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00C62290" w:rsidRPr="004F3C28">
        <w:rPr>
          <w:rFonts w:ascii="Courier" w:hAnsi="Courier" w:hint="eastAsia"/>
          <w:sz w:val="14"/>
          <w:szCs w:val="14"/>
          <w:highlight w:val="yellow"/>
          <w:lang w:eastAsia="ja-JP"/>
        </w:rPr>
        <w:t>b</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(1000 - y);</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5     if (flag)</w:t>
      </w:r>
      <w:r w:rsidR="00835F0A" w:rsidRPr="004F3C28">
        <w:rPr>
          <w:rFonts w:ascii="Courier" w:hAnsi="Courier" w:hint="eastAsia"/>
          <w:sz w:val="14"/>
          <w:szCs w:val="14"/>
          <w:lang w:eastAsia="ja-JP"/>
        </w:rPr>
        <w:t>{</w:t>
      </w:r>
    </w:p>
    <w:p w:rsidR="00AA721B" w:rsidRPr="004F3C28" w:rsidRDefault="00AA721B"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r w:rsidRPr="004F3C28">
        <w:rPr>
          <w:rFonts w:ascii="Courier" w:hAnsi="Courier"/>
          <w:sz w:val="14"/>
          <w:szCs w:val="14"/>
          <w:highlight w:val="yellow"/>
          <w:lang w:eastAsia="ja-JP"/>
        </w:rPr>
        <w:t>ret += (Math.cos(z) - 0.95) - Math.exp(z);</w:t>
      </w:r>
    </w:p>
    <w:p w:rsidR="00C674E5" w:rsidRPr="004F3C28" w:rsidRDefault="00C674E5" w:rsidP="00C674E5">
      <w:pPr>
        <w:spacing w:after="0"/>
        <w:rPr>
          <w:rFonts w:ascii="Courier" w:hAnsi="Courier"/>
          <w:sz w:val="14"/>
          <w:szCs w:val="14"/>
        </w:rPr>
      </w:pPr>
      <w:r w:rsidRPr="004F3C28">
        <w:rPr>
          <w:rFonts w:ascii="Courier" w:hAnsi="Courier"/>
          <w:sz w:val="14"/>
          <w:szCs w:val="14"/>
        </w:rPr>
        <w:t>6       if (Math.cos(z)- 0.95 &lt; Math.exp(z))</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hint="eastAsia"/>
          <w:sz w:val="14"/>
          <w:szCs w:val="14"/>
          <w:lang w:eastAsia="ja-JP"/>
        </w:rPr>
      </w:pPr>
      <w:r w:rsidRPr="004F3C28">
        <w:rPr>
          <w:rFonts w:ascii="Courier" w:hAnsi="Courier"/>
          <w:sz w:val="14"/>
          <w:szCs w:val="14"/>
        </w:rPr>
        <w:t>8   // ...</w:t>
      </w:r>
    </w:p>
    <w:p w:rsidR="00807CC0" w:rsidRPr="004F3C28" w:rsidRDefault="00807CC0" w:rsidP="00C674E5">
      <w:pPr>
        <w:spacing w:after="0"/>
        <w:rPr>
          <w:rFonts w:ascii="Courier" w:hAnsi="Courier" w:hint="eastAsia"/>
          <w:sz w:val="14"/>
          <w:szCs w:val="14"/>
          <w:lang w:eastAsia="ja-JP"/>
        </w:rPr>
      </w:pPr>
      <w:r w:rsidRPr="004F3C28">
        <w:rPr>
          <w:rFonts w:ascii="Courier" w:hAnsi="Courier" w:hint="eastAsia"/>
          <w:sz w:val="14"/>
          <w:szCs w:val="14"/>
          <w:lang w:eastAsia="ja-JP"/>
        </w:rPr>
        <w:t xml:space="preserve">    return ret;</w:t>
      </w:r>
    </w:p>
    <w:p w:rsidR="00765D52" w:rsidRPr="004F3C28" w:rsidRDefault="00C674E5" w:rsidP="00C674E5">
      <w:pPr>
        <w:spacing w:after="120"/>
        <w:rPr>
          <w:rFonts w:ascii="Courier" w:hAnsi="Courier" w:hint="eastAsia"/>
          <w:sz w:val="14"/>
          <w:szCs w:val="14"/>
          <w:lang w:eastAsia="ja-JP"/>
        </w:rPr>
      </w:pPr>
      <w:r w:rsidRPr="004F3C28">
        <w:rPr>
          <w:rFonts w:ascii="Courier" w:hAnsi="Courier"/>
          <w:sz w:val="14"/>
          <w:szCs w:val="14"/>
        </w:rPr>
        <w:t>9 }</w:t>
      </w:r>
    </w:p>
    <w:p w:rsidR="00B02C42" w:rsidRPr="00E7313E" w:rsidRDefault="00B02C42" w:rsidP="00E7270F">
      <w:pPr>
        <w:pStyle w:val="Heading3"/>
        <w:spacing w:before="120"/>
        <w:rPr>
          <w:rFonts w:hint="eastAsia"/>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rFonts w:hint="eastAsia"/>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rFonts w:hint="eastAsia"/>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if (adjust[i].bIsValue)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chrom.x[adjust[i]] = 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else</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switch case of (adjust[i].op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711858" w:rsidRPr="00166D63">
        <w:rPr>
          <w:rFonts w:ascii="Courier" w:hAnsi="Courier"/>
          <w:sz w:val="14"/>
          <w:szCs w:val="14"/>
          <w:lang w:eastAsia="ja-JP"/>
        </w:rPr>
        <w:t>chrom.x[adjust[i].index1]</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adjust[i].</w:t>
      </w:r>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r w:rsidR="00662CE2" w:rsidRPr="00166D63">
        <w:rPr>
          <w:rFonts w:ascii="Courier" w:hAnsi="Courier"/>
          <w:sz w:val="14"/>
          <w:szCs w:val="14"/>
          <w:lang w:eastAsia="ja-JP"/>
        </w:rPr>
        <w:t>chrom.x[adjust[i].index2]</w:t>
      </w:r>
    </w:p>
    <w:p w:rsidR="003B721B" w:rsidRPr="00E7313E" w:rsidRDefault="003B721B" w:rsidP="00540BE2">
      <w:pPr>
        <w:pStyle w:val="Heading1"/>
        <w:keepLines/>
        <w:tabs>
          <w:tab w:val="left" w:pos="216"/>
          <w:tab w:val="num" w:pos="576"/>
        </w:tabs>
        <w:spacing w:before="120"/>
        <w:rPr>
          <w:rFonts w:hint="eastAsia"/>
          <w:lang w:eastAsia="ja-JP"/>
        </w:rPr>
      </w:pPr>
      <w:r w:rsidRPr="00E7313E">
        <w:rPr>
          <w:rFonts w:hint="eastAsia"/>
          <w:lang w:eastAsia="ja-JP"/>
        </w:rPr>
        <w:lastRenderedPageBreak/>
        <w:t>E</w:t>
      </w:r>
      <w:r w:rsidRPr="00E7313E">
        <w:rPr>
          <w:lang w:eastAsia="ja-JP"/>
        </w:rPr>
        <w:t>XPERIMENTAL RESULTS</w:t>
      </w:r>
    </w:p>
    <w:p w:rsidR="00691F78" w:rsidRPr="00E7313E" w:rsidRDefault="00E30DC1" w:rsidP="00691F78">
      <w:pPr>
        <w:rPr>
          <w:rFonts w:hint="eastAsia"/>
          <w:lang w:eastAsia="ja-JP"/>
        </w:rPr>
      </w:pPr>
      <w:r w:rsidRPr="00E7313E">
        <w:rPr>
          <w:rFonts w:hint="eastAsia"/>
          <w:lang w:eastAsia="ja-JP"/>
        </w:rPr>
        <w:t>Ở phần này chúng tôi sẽ trình bày về kết quả th</w:t>
      </w:r>
      <w:r w:rsidR="00772EE5" w:rsidRPr="00E7313E">
        <w:rPr>
          <w:rFonts w:hint="eastAsia"/>
          <w:lang w:eastAsia="ja-JP"/>
        </w:rPr>
        <w:t>ực hiện của improved GA so với traditional GA.</w:t>
      </w:r>
    </w:p>
    <w:p w:rsidR="00772EE5" w:rsidRPr="00E7313E" w:rsidRDefault="00772EE5" w:rsidP="00772EE5">
      <w:pPr>
        <w:pStyle w:val="Heading2"/>
        <w:spacing w:before="120"/>
        <w:rPr>
          <w:rFonts w:hint="eastAsia"/>
          <w:lang w:eastAsia="ja-JP"/>
        </w:rPr>
      </w:pPr>
      <w:r w:rsidRPr="00E7313E">
        <w:rPr>
          <w:rFonts w:hint="eastAsia"/>
          <w:lang w:eastAsia="ja-JP"/>
        </w:rPr>
        <w:t>Programs under test</w:t>
      </w:r>
    </w:p>
    <w:p w:rsidR="00772EE5" w:rsidRPr="00E7313E" w:rsidRDefault="00772EE5" w:rsidP="00772EE5">
      <w:pPr>
        <w:rPr>
          <w:rFonts w:hint="eastAsia"/>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765148" w:rsidP="00765148">
      <w:pPr>
        <w:pStyle w:val="Heading3"/>
        <w:spacing w:before="120"/>
        <w:rPr>
          <w:rFonts w:hint="eastAsia"/>
          <w:lang w:eastAsia="ja-JP"/>
        </w:rPr>
      </w:pPr>
      <w:r w:rsidRPr="00E7313E">
        <w:rPr>
          <w:lang w:eastAsia="ja-JP"/>
        </w:rPr>
        <w:t>QuadraticEquation2</w:t>
      </w:r>
      <w:r w:rsidR="00881FF2" w:rsidRPr="00E7313E">
        <w:rPr>
          <w:rFonts w:hint="eastAsia"/>
          <w:lang w:eastAsia="ja-JP"/>
        </w:rPr>
        <w:t xml:space="preserve"> function</w:t>
      </w:r>
    </w:p>
    <w:p w:rsidR="005E392B" w:rsidRPr="00E7313E" w:rsidRDefault="005E392B" w:rsidP="005E392B">
      <w:pPr>
        <w:spacing w:after="120"/>
        <w:rPr>
          <w:rFonts w:hint="eastAsia"/>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881FF2" w:rsidRPr="00E7313E">
        <w:rPr>
          <w:rFonts w:hint="eastAsia"/>
          <w:lang w:eastAsia="ja-JP"/>
        </w:rPr>
        <w:t>adjustment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void QuadEqua2(double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r w:rsidRPr="00355DD8">
        <w:rPr>
          <w:rFonts w:ascii="Courier" w:hAnsi="Courier"/>
          <w:sz w:val="14"/>
          <w:szCs w:val="14"/>
          <w:lang w:eastAsia="ja-JP"/>
        </w:rPr>
        <w:t>if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8F685C" w:rsidRPr="00355DD8">
        <w:rPr>
          <w:rFonts w:ascii="Courier" w:hAnsi="Courier"/>
          <w:sz w:val="14"/>
          <w:szCs w:val="14"/>
          <w:lang w:eastAsia="ja-JP"/>
        </w:rPr>
        <w:t>root1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hint="eastAsia"/>
          <w:sz w:val="14"/>
          <w:szCs w:val="14"/>
          <w:lang w:eastAsia="ja-JP"/>
        </w:rPr>
      </w:pPr>
      <w:r w:rsidRPr="00355DD8">
        <w:rPr>
          <w:rFonts w:ascii="Courier" w:hAnsi="Courier"/>
          <w:sz w:val="14"/>
          <w:szCs w:val="14"/>
          <w:lang w:eastAsia="ja-JP"/>
        </w:rPr>
        <w:t xml:space="preserve">   </w:t>
      </w:r>
      <w:r w:rsidR="00355DD8">
        <w:rPr>
          <w:rFonts w:ascii="Courier" w:hAnsi="Courier"/>
          <w:sz w:val="14"/>
          <w:szCs w:val="14"/>
          <w:lang w:eastAsia="ja-JP"/>
        </w:rPr>
        <w:t>if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w:t>
      </w:r>
      <w:r>
        <w:rPr>
          <w:rFonts w:ascii="Courier" w:hAnsi="Courier" w:hint="eastAsia"/>
          <w:sz w:val="14"/>
          <w:szCs w:val="14"/>
          <w:lang w:eastAsia="ja-JP"/>
        </w:rPr>
        <w:t>//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return;</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if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root1 = (-b)/(a*2);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else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root1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Math.sqrt(((b*b)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8F685C" w:rsidRPr="00355DD8">
        <w:rPr>
          <w:rFonts w:ascii="Courier" w:hAnsi="Courier"/>
          <w:sz w:val="14"/>
          <w:szCs w:val="14"/>
          <w:lang w:eastAsia="ja-JP"/>
        </w:rPr>
        <w:t>root2</w:t>
      </w:r>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(-b - Math</w:t>
      </w:r>
      <w:r w:rsidR="002B7B71">
        <w:rPr>
          <w:rFonts w:ascii="Courier" w:hAnsi="Courier"/>
          <w:sz w:val="14"/>
          <w:szCs w:val="14"/>
          <w:lang w:eastAsia="ja-JP"/>
        </w:rPr>
        <w:t>.sqrt(((b*b)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rFonts w:hint="eastAsia"/>
          <w:lang w:eastAsia="ja-JP"/>
        </w:rPr>
      </w:pPr>
      <w:r>
        <w:rPr>
          <w:rFonts w:hint="eastAsia"/>
          <w:lang w:eastAsia="ja-JP"/>
        </w:rPr>
        <w:t xml:space="preserve"> </w:t>
      </w:r>
      <w:r w:rsidR="00765148" w:rsidRPr="00E7313E">
        <w:rPr>
          <w:lang w:eastAsia="ja-JP"/>
        </w:rPr>
        <w:t>Tritype</w:t>
      </w:r>
      <w:r w:rsidR="00881FF2" w:rsidRPr="00E7313E">
        <w:rPr>
          <w:rFonts w:hint="eastAsia"/>
          <w:lang w:eastAsia="ja-JP"/>
        </w:rPr>
        <w:t xml:space="preserve"> function</w:t>
      </w:r>
    </w:p>
    <w:p w:rsidR="00881FF2" w:rsidRPr="00E7313E" w:rsidRDefault="00881FF2" w:rsidP="00D34531">
      <w:pPr>
        <w:spacing w:after="120"/>
        <w:rPr>
          <w:rFonts w:hint="eastAsia"/>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void Tritype(double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if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if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else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type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else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type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rFonts w:hint="eastAsia"/>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lastRenderedPageBreak/>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802"/>
        <w:gridCol w:w="1417"/>
        <w:gridCol w:w="730"/>
        <w:gridCol w:w="814"/>
      </w:tblGrid>
      <w:tr w:rsidR="00411B8D" w:rsidRPr="00E7313E" w:rsidTr="00421D6E">
        <w:tblPrEx>
          <w:tblCellMar>
            <w:top w:w="0" w:type="dxa"/>
            <w:bottom w:w="0" w:type="dxa"/>
          </w:tblCellMar>
        </w:tblPrEx>
        <w:trPr>
          <w:trHeight w:val="310"/>
        </w:trPr>
        <w:tc>
          <w:tcPr>
            <w:tcW w:w="116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rFonts w:hint="eastAsia"/>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rFonts w:hint="eastAsia"/>
                <w:b/>
                <w:bCs/>
                <w:szCs w:val="18"/>
                <w:lang w:eastAsia="ja-JP"/>
              </w:rPr>
            </w:pPr>
            <w:r w:rsidRPr="00E7313E">
              <w:rPr>
                <w:rFonts w:hint="eastAsia"/>
                <w:b/>
                <w:bCs/>
                <w:szCs w:val="18"/>
                <w:lang w:eastAsia="ja-JP"/>
              </w:rPr>
              <w:t>Pop size</w:t>
            </w:r>
          </w:p>
        </w:tc>
      </w:tr>
      <w:tr w:rsidR="00411B8D" w:rsidRPr="00E7313E" w:rsidTr="001F26E4">
        <w:tblPrEx>
          <w:tblCellMar>
            <w:top w:w="0" w:type="dxa"/>
            <w:bottom w:w="0" w:type="dxa"/>
          </w:tblCellMar>
        </w:tblPrEx>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rFonts w:hint="eastAsia"/>
                <w:szCs w:val="18"/>
                <w:lang w:eastAsia="ja-JP"/>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QuadEqua2</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rFonts w:hint="eastAsia"/>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blPrEx>
          <w:tblCellMar>
            <w:top w:w="0" w:type="dxa"/>
            <w:bottom w:w="0" w:type="dxa"/>
          </w:tblCellMar>
        </w:tblPrEx>
        <w:trPr>
          <w:trHeight w:val="341"/>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lang w:eastAsia="ja-JP"/>
              </w:rPr>
              <w:t>Tritype</w:t>
            </w:r>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rFonts w:hint="eastAsia"/>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rFonts w:hint="eastAsia"/>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rPr>
          <w:rFonts w:hint="eastAsia"/>
        </w:rPr>
      </w:pPr>
      <w:r w:rsidRPr="00E7313E">
        <w:rPr>
          <w:rFonts w:hint="eastAsia"/>
        </w:rPr>
        <w:t>Result</w:t>
      </w:r>
      <w:r w:rsidR="00765148" w:rsidRPr="00E7313E">
        <w:rPr>
          <w:rFonts w:hint="eastAsia"/>
          <w:lang w:eastAsia="ja-JP"/>
        </w:rPr>
        <w:t>s</w:t>
      </w:r>
    </w:p>
    <w:p w:rsidR="005951F5" w:rsidRPr="00E7313E" w:rsidRDefault="003221BD" w:rsidP="005951F5">
      <w:pPr>
        <w:rPr>
          <w:rFonts w:hint="eastAsia"/>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rFonts w:hint="eastAsia"/>
          <w:lang w:eastAsia="ja-JP"/>
        </w:rPr>
      </w:pPr>
      <w:r w:rsidRPr="00E7313E">
        <w:rPr>
          <w:rFonts w:hint="eastAsia"/>
          <w:lang w:eastAsia="ja-JP"/>
        </w:rPr>
        <w:t xml:space="preserve">Test path coverage </w:t>
      </w:r>
    </w:p>
    <w:p w:rsidR="00666145" w:rsidRPr="00E7313E" w:rsidRDefault="00666145" w:rsidP="00666145">
      <w:pPr>
        <w:rPr>
          <w:rFonts w:hint="eastAsia"/>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27256D">
        <w:tblPrEx>
          <w:tblCellMar>
            <w:top w:w="0" w:type="dxa"/>
            <w:bottom w:w="0" w:type="dxa"/>
          </w:tblCellMar>
        </w:tblPrEx>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4</w:t>
            </w:r>
          </w:p>
        </w:tc>
      </w:tr>
      <w:tr w:rsidR="00411B8D" w:rsidRPr="00E7313E" w:rsidTr="0027256D">
        <w:tblPrEx>
          <w:tblCellMar>
            <w:top w:w="0" w:type="dxa"/>
            <w:bottom w:w="0" w:type="dxa"/>
          </w:tblCellMar>
        </w:tblPrEx>
        <w:trPr>
          <w:trHeight w:val="341"/>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lang w:eastAsia="ja-JP"/>
              </w:rPr>
              <w:t>Tritype</w:t>
            </w:r>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rFonts w:hint="eastAsia"/>
                <w:szCs w:val="18"/>
                <w:lang w:eastAsia="ja-JP"/>
              </w:rPr>
            </w:pPr>
            <w:r w:rsidRPr="00E7313E">
              <w:rPr>
                <w:rFonts w:hint="eastAsia"/>
                <w:szCs w:val="18"/>
                <w:lang w:eastAsia="ja-JP"/>
              </w:rPr>
              <w:t>3</w:t>
            </w:r>
          </w:p>
        </w:tc>
      </w:tr>
    </w:tbl>
    <w:p w:rsidR="00706F01" w:rsidRPr="00E7313E" w:rsidRDefault="0076315E" w:rsidP="00706F01">
      <w:pPr>
        <w:spacing w:before="120" w:after="120"/>
        <w:rPr>
          <w:rFonts w:hint="eastAsia"/>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rPr>
          <w:rFonts w:hint="eastAsia"/>
        </w:rPr>
      </w:pPr>
      <w:r w:rsidRPr="00E7313E">
        <w:rPr>
          <w:rFonts w:hint="eastAsia"/>
          <w:lang w:eastAsia="ja-JP"/>
        </w:rPr>
        <w:t>Test data generation counts</w:t>
      </w:r>
    </w:p>
    <w:p w:rsidR="00841A3E" w:rsidRPr="00E7313E" w:rsidRDefault="00841A3E" w:rsidP="005951F5">
      <w:pPr>
        <w:rPr>
          <w:rFonts w:hint="eastAsia"/>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162"/>
        <w:gridCol w:w="1325"/>
        <w:gridCol w:w="1254"/>
        <w:gridCol w:w="1155"/>
      </w:tblGrid>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rFonts w:hint="eastAsia"/>
                <w:b/>
                <w:bCs/>
                <w:szCs w:val="18"/>
                <w:lang w:eastAsia="ja-JP"/>
              </w:rPr>
            </w:pPr>
            <w:r w:rsidRPr="00E7313E">
              <w:rPr>
                <w:rFonts w:hint="eastAsia"/>
                <w:b/>
                <w:bCs/>
                <w:szCs w:val="18"/>
                <w:lang w:eastAsia="ja-JP"/>
              </w:rPr>
              <w:t>Improved GA</w:t>
            </w:r>
          </w:p>
        </w:tc>
      </w:tr>
      <w:tr w:rsidR="00411B8D" w:rsidRPr="00E7313E" w:rsidTr="001F26E4">
        <w:tblPrEx>
          <w:tblCellMar>
            <w:top w:w="0" w:type="dxa"/>
            <w:bottom w:w="0" w:type="dxa"/>
          </w:tblCellMar>
        </w:tblPrEx>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rFonts w:hint="eastAsia"/>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rFonts w:hint="eastAsia"/>
                <w:szCs w:val="18"/>
                <w:lang w:eastAsia="ja-JP"/>
              </w:rPr>
            </w:pPr>
            <w:r w:rsidRPr="00E7313E">
              <w:rPr>
                <w:rFonts w:hint="eastAsia"/>
                <w:szCs w:val="18"/>
                <w:lang w:eastAsia="ja-JP"/>
              </w:rPr>
              <w:t>346</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QuadEqua2</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blPrEx>
          <w:tblCellMar>
            <w:top w:w="0" w:type="dxa"/>
            <w:bottom w:w="0" w:type="dxa"/>
          </w:tblCellMar>
        </w:tblPrEx>
        <w:trPr>
          <w:trHeight w:val="341"/>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lang w:eastAsia="ja-JP"/>
              </w:rPr>
              <w:t>Tritype</w:t>
            </w:r>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rFonts w:hint="eastAsia"/>
                <w:szCs w:val="18"/>
                <w:lang w:eastAsia="ja-JP"/>
              </w:rPr>
            </w:pPr>
            <w:r>
              <w:rPr>
                <w:szCs w:val="18"/>
                <w:lang w:eastAsia="ja-JP"/>
              </w:rPr>
              <w:t>2</w:t>
            </w:r>
            <w:r w:rsidR="0085472A">
              <w:rPr>
                <w:rFonts w:hint="eastAsia"/>
                <w:szCs w:val="18"/>
                <w:lang w:eastAsia="ja-JP"/>
              </w:rPr>
              <w:t>4</w:t>
            </w:r>
            <w:bookmarkStart w:id="0" w:name="_GoBack"/>
            <w:bookmarkEnd w:id="0"/>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rFonts w:hint="eastAsia"/>
                <w:szCs w:val="18"/>
                <w:lang w:eastAsia="ja-JP"/>
              </w:rPr>
            </w:pPr>
            <w:r w:rsidRPr="00E7313E">
              <w:rPr>
                <w:rFonts w:hint="eastAsia"/>
                <w:szCs w:val="18"/>
                <w:lang w:eastAsia="ja-JP"/>
              </w:rPr>
              <w:t>508</w:t>
            </w:r>
          </w:p>
        </w:tc>
      </w:tr>
    </w:tbl>
    <w:p w:rsidR="00706F01" w:rsidRDefault="00B25234" w:rsidP="00706F01">
      <w:pPr>
        <w:spacing w:before="120" w:after="120"/>
        <w:rPr>
          <w:rFonts w:hint="eastAsia"/>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ít hơn </w:t>
      </w:r>
      <w:r w:rsidR="00D05684" w:rsidRPr="00E7313E">
        <w:rPr>
          <w:rFonts w:hint="eastAsia"/>
          <w:lang w:eastAsia="ja-JP"/>
        </w:rPr>
        <w:t>để sinh ra được test data phủ được toàn bộ các test path của program under test.</w:t>
      </w:r>
    </w:p>
    <w:p w:rsidR="005804FA" w:rsidRPr="000F0FB2" w:rsidRDefault="005804FA" w:rsidP="000F0FB2">
      <w:pPr>
        <w:shd w:val="clear" w:color="auto" w:fill="FFFFFF"/>
        <w:spacing w:after="120"/>
        <w:rPr>
          <w:rFonts w:hint="eastAsia"/>
          <w:color w:val="222222"/>
          <w:lang w:eastAsia="ja-JP"/>
        </w:rPr>
      </w:pPr>
      <w:r>
        <w:rPr>
          <w:rFonts w:hint="eastAsia"/>
          <w:color w:val="222222"/>
          <w:lang w:eastAsia="ja-JP"/>
        </w:rPr>
        <w:t>In addition, c</w:t>
      </w:r>
      <w:r w:rsidRPr="0029136B">
        <w:rPr>
          <w:color w:val="222222"/>
        </w:rPr>
        <w:t xml:space="preserve">omparing to [18, 24], </w:t>
      </w:r>
      <w:r w:rsidR="008A731B">
        <w:rPr>
          <w:rFonts w:hint="eastAsia"/>
          <w:color w:val="222222"/>
          <w:lang w:eastAsia="ja-JP"/>
        </w:rPr>
        <w:t xml:space="preserve">for program under test Tritype,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10000 times [18] or 21073 times [24]), proving that our </w:t>
      </w:r>
      <w:r w:rsidR="006B6875">
        <w:rPr>
          <w:rFonts w:hint="eastAsia"/>
          <w:color w:val="222222"/>
          <w:lang w:eastAsia="ja-JP"/>
        </w:rPr>
        <w:t>improved</w:t>
      </w:r>
      <w:r w:rsidRPr="0029136B">
        <w:rPr>
          <w:color w:val="222222"/>
        </w:rPr>
        <w:t xml:space="preserve"> GA is more effective.</w:t>
      </w:r>
    </w:p>
    <w:p w:rsidR="003B721B" w:rsidRPr="00E7313E" w:rsidRDefault="003B721B" w:rsidP="00374127">
      <w:pPr>
        <w:pStyle w:val="Heading1"/>
        <w:rPr>
          <w:rFonts w:hint="eastAsia"/>
        </w:rPr>
      </w:pPr>
      <w:r w:rsidRPr="00E7313E">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w:t>
      </w:r>
      <w:r w:rsidRPr="00E7313E">
        <w:lastRenderedPageBreak/>
        <w:t>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 xml:space="preserve">W. Joachim, Andr, Baresel, and S. Harmen, Suitability of Evolutionary Algorithms for Evolutionary Testing, in Proceedings of </w:t>
      </w:r>
      <w:r w:rsidRPr="00E7313E">
        <w:lastRenderedPageBreak/>
        <w:t>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501E90" w:rsidRPr="00E7313E" w:rsidRDefault="00501E90" w:rsidP="00501E90">
      <w:pPr>
        <w:pStyle w:val="references"/>
      </w:pPr>
      <w:r w:rsidRPr="00E7313E">
        <w:t>Srivastava P. R and Kim T, Application of Genetic Algorithm in Software Testing, International Journal of Software Engineering and Its Applications, 3(4), 87-96, 2009.</w:t>
      </w:r>
    </w:p>
    <w:p w:rsidR="008B197E" w:rsidRPr="00E7313E" w:rsidRDefault="008B197E" w:rsidP="002054A2">
      <w:pPr>
        <w:pStyle w:val="BodyTextIndent"/>
        <w:spacing w:before="120" w:after="120"/>
        <w:ind w:firstLine="0"/>
      </w:pP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A2D" w:rsidRDefault="00B10A2D">
      <w:r>
        <w:separator/>
      </w:r>
    </w:p>
  </w:endnote>
  <w:endnote w:type="continuationSeparator" w:id="0">
    <w:p w:rsidR="00B10A2D" w:rsidRDefault="00B10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A2D" w:rsidRDefault="00B10A2D">
      <w:r>
        <w:separator/>
      </w:r>
    </w:p>
  </w:footnote>
  <w:footnote w:type="continuationSeparator" w:id="0">
    <w:p w:rsidR="00B10A2D" w:rsidRDefault="00B10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8">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4"/>
  </w:num>
  <w:num w:numId="6">
    <w:abstractNumId w:val="5"/>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350E9"/>
    <w:rsid w:val="000355F6"/>
    <w:rsid w:val="000405A3"/>
    <w:rsid w:val="00093E0F"/>
    <w:rsid w:val="0009634A"/>
    <w:rsid w:val="000A0855"/>
    <w:rsid w:val="000A38D5"/>
    <w:rsid w:val="000C010C"/>
    <w:rsid w:val="000E68BB"/>
    <w:rsid w:val="000E7AAD"/>
    <w:rsid w:val="000F0FB2"/>
    <w:rsid w:val="00140EDA"/>
    <w:rsid w:val="00146714"/>
    <w:rsid w:val="0015561F"/>
    <w:rsid w:val="00157700"/>
    <w:rsid w:val="00164F23"/>
    <w:rsid w:val="00166D63"/>
    <w:rsid w:val="00170835"/>
    <w:rsid w:val="0017087B"/>
    <w:rsid w:val="00172159"/>
    <w:rsid w:val="00173FEA"/>
    <w:rsid w:val="001836EB"/>
    <w:rsid w:val="00187BC7"/>
    <w:rsid w:val="00193554"/>
    <w:rsid w:val="001E0FBB"/>
    <w:rsid w:val="001E4A9D"/>
    <w:rsid w:val="001F26E4"/>
    <w:rsid w:val="002054A2"/>
    <w:rsid w:val="00221188"/>
    <w:rsid w:val="00230844"/>
    <w:rsid w:val="0027256D"/>
    <w:rsid w:val="00274881"/>
    <w:rsid w:val="002770C6"/>
    <w:rsid w:val="00277144"/>
    <w:rsid w:val="00277A33"/>
    <w:rsid w:val="002A680E"/>
    <w:rsid w:val="002B70A1"/>
    <w:rsid w:val="002B7B71"/>
    <w:rsid w:val="002C038F"/>
    <w:rsid w:val="002D6A57"/>
    <w:rsid w:val="002E7480"/>
    <w:rsid w:val="002F5151"/>
    <w:rsid w:val="00305AC9"/>
    <w:rsid w:val="003110B8"/>
    <w:rsid w:val="0031450E"/>
    <w:rsid w:val="003221BD"/>
    <w:rsid w:val="00336439"/>
    <w:rsid w:val="00336CB6"/>
    <w:rsid w:val="00337D0E"/>
    <w:rsid w:val="00344DA8"/>
    <w:rsid w:val="00350430"/>
    <w:rsid w:val="00355DD8"/>
    <w:rsid w:val="00356CDF"/>
    <w:rsid w:val="00362209"/>
    <w:rsid w:val="00374127"/>
    <w:rsid w:val="003803F3"/>
    <w:rsid w:val="003901E3"/>
    <w:rsid w:val="003B1083"/>
    <w:rsid w:val="003B1619"/>
    <w:rsid w:val="003B4153"/>
    <w:rsid w:val="003B721B"/>
    <w:rsid w:val="003E3258"/>
    <w:rsid w:val="003E5158"/>
    <w:rsid w:val="003F6D2A"/>
    <w:rsid w:val="003F6F92"/>
    <w:rsid w:val="00411B8D"/>
    <w:rsid w:val="004154D8"/>
    <w:rsid w:val="00421D6E"/>
    <w:rsid w:val="00421E7B"/>
    <w:rsid w:val="004309DB"/>
    <w:rsid w:val="00442F69"/>
    <w:rsid w:val="00443840"/>
    <w:rsid w:val="0044797D"/>
    <w:rsid w:val="00474255"/>
    <w:rsid w:val="00494995"/>
    <w:rsid w:val="004A4B62"/>
    <w:rsid w:val="004A4C73"/>
    <w:rsid w:val="004D62FF"/>
    <w:rsid w:val="004E29A5"/>
    <w:rsid w:val="004F3C28"/>
    <w:rsid w:val="004F5ACC"/>
    <w:rsid w:val="00501E90"/>
    <w:rsid w:val="00512A73"/>
    <w:rsid w:val="00512F05"/>
    <w:rsid w:val="00514845"/>
    <w:rsid w:val="00516336"/>
    <w:rsid w:val="00524A91"/>
    <w:rsid w:val="00535924"/>
    <w:rsid w:val="00540BE2"/>
    <w:rsid w:val="005644C5"/>
    <w:rsid w:val="005669B0"/>
    <w:rsid w:val="00567FE3"/>
    <w:rsid w:val="005804FA"/>
    <w:rsid w:val="0059272B"/>
    <w:rsid w:val="005951F5"/>
    <w:rsid w:val="005962BF"/>
    <w:rsid w:val="005A04C6"/>
    <w:rsid w:val="005A722F"/>
    <w:rsid w:val="005B008F"/>
    <w:rsid w:val="005B6A93"/>
    <w:rsid w:val="005D2723"/>
    <w:rsid w:val="005E13EB"/>
    <w:rsid w:val="005E392B"/>
    <w:rsid w:val="005E42A4"/>
    <w:rsid w:val="005E7724"/>
    <w:rsid w:val="0061635D"/>
    <w:rsid w:val="0061710B"/>
    <w:rsid w:val="006219C5"/>
    <w:rsid w:val="00662CE2"/>
    <w:rsid w:val="00663807"/>
    <w:rsid w:val="00666145"/>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6F01"/>
    <w:rsid w:val="00711858"/>
    <w:rsid w:val="00720E2D"/>
    <w:rsid w:val="007337F7"/>
    <w:rsid w:val="00741716"/>
    <w:rsid w:val="0074502C"/>
    <w:rsid w:val="007503C9"/>
    <w:rsid w:val="00762F57"/>
    <w:rsid w:val="0076315E"/>
    <w:rsid w:val="00765148"/>
    <w:rsid w:val="00765D52"/>
    <w:rsid w:val="00772EE5"/>
    <w:rsid w:val="007731EF"/>
    <w:rsid w:val="00776CB2"/>
    <w:rsid w:val="00780F9B"/>
    <w:rsid w:val="007836C3"/>
    <w:rsid w:val="00793253"/>
    <w:rsid w:val="00793C98"/>
    <w:rsid w:val="00793DF2"/>
    <w:rsid w:val="007C08CF"/>
    <w:rsid w:val="007C3600"/>
    <w:rsid w:val="007D6F57"/>
    <w:rsid w:val="007D72B5"/>
    <w:rsid w:val="007E09AF"/>
    <w:rsid w:val="007F3D62"/>
    <w:rsid w:val="008067E7"/>
    <w:rsid w:val="00807CC0"/>
    <w:rsid w:val="0082683F"/>
    <w:rsid w:val="00835F0A"/>
    <w:rsid w:val="00841A3E"/>
    <w:rsid w:val="00845316"/>
    <w:rsid w:val="008536AF"/>
    <w:rsid w:val="0085472A"/>
    <w:rsid w:val="0087467E"/>
    <w:rsid w:val="00881FF2"/>
    <w:rsid w:val="0088484F"/>
    <w:rsid w:val="008A731B"/>
    <w:rsid w:val="008B197E"/>
    <w:rsid w:val="008D70C6"/>
    <w:rsid w:val="008D7F7E"/>
    <w:rsid w:val="008F4134"/>
    <w:rsid w:val="008F685C"/>
    <w:rsid w:val="00907769"/>
    <w:rsid w:val="00913427"/>
    <w:rsid w:val="009375E9"/>
    <w:rsid w:val="00946529"/>
    <w:rsid w:val="00955A38"/>
    <w:rsid w:val="0096217A"/>
    <w:rsid w:val="00972B84"/>
    <w:rsid w:val="00973360"/>
    <w:rsid w:val="009A38B6"/>
    <w:rsid w:val="009B4E54"/>
    <w:rsid w:val="009B701B"/>
    <w:rsid w:val="009C35CF"/>
    <w:rsid w:val="009E437D"/>
    <w:rsid w:val="009E7995"/>
    <w:rsid w:val="009F334B"/>
    <w:rsid w:val="00A07DFD"/>
    <w:rsid w:val="00A105B5"/>
    <w:rsid w:val="00A21758"/>
    <w:rsid w:val="00A5020F"/>
    <w:rsid w:val="00A55914"/>
    <w:rsid w:val="00A633FD"/>
    <w:rsid w:val="00A66E61"/>
    <w:rsid w:val="00AA0E17"/>
    <w:rsid w:val="00AA2D00"/>
    <w:rsid w:val="00AA721B"/>
    <w:rsid w:val="00AC57CE"/>
    <w:rsid w:val="00AC5AFF"/>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7CE6"/>
    <w:rsid w:val="00BA01F3"/>
    <w:rsid w:val="00BB2907"/>
    <w:rsid w:val="00BD2DD3"/>
    <w:rsid w:val="00BD4EA4"/>
    <w:rsid w:val="00BD6CE8"/>
    <w:rsid w:val="00BF3697"/>
    <w:rsid w:val="00BF7347"/>
    <w:rsid w:val="00BF738C"/>
    <w:rsid w:val="00C00B52"/>
    <w:rsid w:val="00C13F59"/>
    <w:rsid w:val="00C163CE"/>
    <w:rsid w:val="00C41225"/>
    <w:rsid w:val="00C43049"/>
    <w:rsid w:val="00C53423"/>
    <w:rsid w:val="00C62290"/>
    <w:rsid w:val="00C623D3"/>
    <w:rsid w:val="00C674E5"/>
    <w:rsid w:val="00C71491"/>
    <w:rsid w:val="00C764F9"/>
    <w:rsid w:val="00C9042E"/>
    <w:rsid w:val="00CB4646"/>
    <w:rsid w:val="00CB59DA"/>
    <w:rsid w:val="00CC0485"/>
    <w:rsid w:val="00CC3BA0"/>
    <w:rsid w:val="00CC548A"/>
    <w:rsid w:val="00CD7EC6"/>
    <w:rsid w:val="00CE4500"/>
    <w:rsid w:val="00CF46B7"/>
    <w:rsid w:val="00D0446A"/>
    <w:rsid w:val="00D05684"/>
    <w:rsid w:val="00D11196"/>
    <w:rsid w:val="00D14915"/>
    <w:rsid w:val="00D219BF"/>
    <w:rsid w:val="00D3292B"/>
    <w:rsid w:val="00D34531"/>
    <w:rsid w:val="00D36512"/>
    <w:rsid w:val="00D36F25"/>
    <w:rsid w:val="00D520C1"/>
    <w:rsid w:val="00D62855"/>
    <w:rsid w:val="00D73443"/>
    <w:rsid w:val="00D74842"/>
    <w:rsid w:val="00D81425"/>
    <w:rsid w:val="00D930BF"/>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302B"/>
    <w:rsid w:val="00E656FF"/>
    <w:rsid w:val="00E7270F"/>
    <w:rsid w:val="00E7313E"/>
    <w:rsid w:val="00E769FC"/>
    <w:rsid w:val="00E80FAD"/>
    <w:rsid w:val="00E9466C"/>
    <w:rsid w:val="00EA7D13"/>
    <w:rsid w:val="00EC1F6A"/>
    <w:rsid w:val="00EC202C"/>
    <w:rsid w:val="00EC629C"/>
    <w:rsid w:val="00ED3D93"/>
    <w:rsid w:val="00EE172F"/>
    <w:rsid w:val="00EE2657"/>
    <w:rsid w:val="00F16EB8"/>
    <w:rsid w:val="00F36206"/>
    <w:rsid w:val="00F43E98"/>
    <w:rsid w:val="00F4423B"/>
    <w:rsid w:val="00F57C60"/>
    <w:rsid w:val="00F71C48"/>
    <w:rsid w:val="00F74CB4"/>
    <w:rsid w:val="00F75C50"/>
    <w:rsid w:val="00F765D1"/>
    <w:rsid w:val="00F839D0"/>
    <w:rsid w:val="00F85671"/>
    <w:rsid w:val="00F93AD8"/>
    <w:rsid w:val="00F96495"/>
    <w:rsid w:val="00FB0F7E"/>
    <w:rsid w:val="00FB1569"/>
    <w:rsid w:val="00FB4855"/>
    <w:rsid w:val="00FC3D70"/>
    <w:rsid w:val="00FD3954"/>
    <w:rsid w:val="00FE1137"/>
    <w:rsid w:val="00FE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cm.org/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27770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58</cp:revision>
  <cp:lastPrinted>2016-08-11T00:49:00Z</cp:lastPrinted>
  <dcterms:created xsi:type="dcterms:W3CDTF">2016-08-11T08:57:00Z</dcterms:created>
  <dcterms:modified xsi:type="dcterms:W3CDTF">2016-08-11T10:38:00Z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