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E7313E" w:rsidRDefault="00BE5DAE" w:rsidP="00BE5DAE">
      <w:pPr>
        <w:pStyle w:val="papertitle"/>
        <w:sectPr w:rsidR="008B197E" w:rsidRPr="00E7313E" w:rsidSect="003B4153">
          <w:footerReference w:type="even" r:id="rId8"/>
          <w:pgSz w:w="12240" w:h="15840" w:code="1"/>
          <w:pgMar w:top="1080" w:right="1080" w:bottom="1440" w:left="1080" w:header="720" w:footer="720" w:gutter="0"/>
          <w:cols w:space="720"/>
        </w:sectPr>
      </w:pPr>
      <w:r w:rsidRPr="00BE5DAE">
        <w:rPr>
          <w:rFonts w:ascii="Helvetica" w:hAnsi="Helvetica"/>
          <w:b/>
          <w:sz w:val="36"/>
          <w:szCs w:val="36"/>
        </w:rPr>
        <w:t>Genetic Algorithm-based Test Data Generator using Constraint Solver</w:t>
      </w: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r w:rsidRPr="00A21837">
        <w:rPr>
          <w:iCs/>
          <w:lang w:eastAsia="ja-JP"/>
        </w:rPr>
        <w:t>D.2.5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r w:rsidR="00693A11" w:rsidRPr="00E8249B">
        <w:rPr>
          <w:rFonts w:ascii="Courier" w:hAnsi="Courier"/>
          <w:sz w:val="14"/>
          <w:szCs w:val="14"/>
        </w:rPr>
        <w:t>example1()</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r w:rsidR="00073536">
        <w:rPr>
          <w:rFonts w:ascii="Courier" w:hAnsi="Courier"/>
          <w:sz w:val="14"/>
          <w:szCs w:val="14"/>
        </w:rPr>
        <w:t>(</w:t>
      </w:r>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(Math.cos(z)- 0.95 &lt; Math.exp(z))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r>
        <w:rPr>
          <w:rFonts w:ascii="Courier" w:hAnsi="Courier"/>
          <w:sz w:val="14"/>
          <w:szCs w:val="14"/>
        </w:rPr>
        <w:t>8</w:t>
      </w:r>
      <w:r w:rsidR="0061635D" w:rsidRPr="00173FEA">
        <w:rPr>
          <w:rFonts w:ascii="Courier" w:hAnsi="Courier"/>
          <w:sz w:val="14"/>
          <w:szCs w:val="14"/>
        </w:rPr>
        <w:t xml:space="preserve"> }</w:t>
      </w:r>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w:t>
      </w:r>
      <w:r w:rsidR="006D1482">
        <w:rPr>
          <w:rFonts w:hint="eastAsia"/>
          <w:lang w:eastAsia="ja-JP"/>
        </w:rPr>
        <w:t xml:space="preserve">Our approach </w:t>
      </w:r>
      <w:r w:rsidRPr="00E7313E">
        <w:t xml:space="preserve">combines </w:t>
      </w:r>
      <w:r w:rsidR="00FA3BBD">
        <w:t>constraint solvers into</w:t>
      </w:r>
      <w:r w:rsidR="0018444E">
        <w:t xml:space="preserve"> </w:t>
      </w:r>
      <w:r w:rsidRPr="00E7313E">
        <w:t xml:space="preserve">GA. The static program analysis </w:t>
      </w:r>
      <w:r w:rsidR="00E27E26">
        <w:t>phase</w:t>
      </w:r>
      <w:r w:rsidRPr="00E7313E">
        <w:t xml:space="preserve">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r w:rsidR="00EB51CA">
        <w:t xml:space="preserve">Z3 [29] </w:t>
      </w:r>
      <w:r w:rsidR="000611EE" w:rsidRPr="000611EE">
        <w:t xml:space="preserve">is used to generate the mutated </w:t>
      </w:r>
      <w:r w:rsidR="000611EE" w:rsidRPr="000611EE">
        <w:lastRenderedPageBreak/>
        <w:t xml:space="preserve">individual. </w:t>
      </w:r>
      <w:r w:rsidRPr="00E7313E">
        <w:t xml:space="preserve">After that, </w:t>
      </w:r>
      <w:r w:rsidR="00A3305F" w:rsidRPr="000611EE">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w:t>
      </w:r>
      <w:r w:rsidR="008A7F7C">
        <w:rPr>
          <w:rFonts w:hint="eastAsia"/>
          <w:lang w:eastAsia="ja-JP"/>
        </w:rPr>
        <w:t>some</w:t>
      </w:r>
      <w:r w:rsidRPr="00E7313E">
        <w:t xml:space="preserve"> content is the theoret</w:t>
      </w:r>
      <w:r w:rsidR="004312B6">
        <w:t>ical back</w:t>
      </w:r>
      <w:r w:rsidR="00F43272">
        <w:t xml:space="preserve">ground </w:t>
      </w:r>
      <w:r w:rsidR="00F43272">
        <w:rPr>
          <w:rFonts w:hint="eastAsia"/>
          <w:lang w:eastAsia="ja-JP"/>
        </w:rPr>
        <w:t>of</w:t>
      </w:r>
      <w:r w:rsidR="004312B6">
        <w:t xml:space="preserve">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(CFG). A CFG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r w:rsidR="00D219BF" w:rsidRPr="00E7313E">
        <w:t xml:space="preserve">Korel’s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anch distance function f(C) = abs(a</w:t>
      </w:r>
      <w:r w:rsidR="008D7F7E">
        <w:t xml:space="preserve"> </w:t>
      </w:r>
      <w:r w:rsidR="00D219BF" w:rsidRPr="00E7313E">
        <w:t>-</w:t>
      </w:r>
      <w:r w:rsidR="008D7F7E">
        <w:t xml:space="preserve"> </w:t>
      </w:r>
      <w:r w:rsidR="00D219BF" w:rsidRPr="00E7313E">
        <w:t>b)</w:t>
      </w:r>
      <w:r w:rsidRPr="00E7313E">
        <w:t>. So, to achieve a desired branch is transformed to search input vector that minimize its branch distance function. Table 1 gives some common used branch distance functions. To achieve a desired path P, we can define F(P) as the sum of all related branch distance functions. Consequently, generating path coverage test data can be transformed into searching input vector that can minimize F(P).</w:t>
      </w:r>
    </w:p>
    <w:p w:rsidR="002E7480" w:rsidRPr="00E7313E" w:rsidRDefault="002E7480" w:rsidP="00765148">
      <w:pPr>
        <w:pStyle w:val="Caption"/>
        <w:keepNext/>
        <w:spacing w:before="120" w:after="0"/>
      </w:pPr>
      <w:r w:rsidRPr="00E7313E">
        <w:t xml:space="preserve">Table </w:t>
      </w:r>
      <w:r w:rsidR="001102E1">
        <w:fldChar w:fldCharType="begin"/>
      </w:r>
      <w:r w:rsidR="00A13F82">
        <w:instrText xml:space="preserve"> SEQ Table \* ARABIC </w:instrText>
      </w:r>
      <w:r w:rsidR="001102E1">
        <w:fldChar w:fldCharType="separate"/>
      </w:r>
      <w:r w:rsidR="00414F67">
        <w:rPr>
          <w:noProof/>
        </w:rPr>
        <w:t>1</w:t>
      </w:r>
      <w:r w:rsidR="001102E1">
        <w:rPr>
          <w:noProof/>
        </w:rPr>
        <w:fldChar w:fldCharType="end"/>
      </w:r>
      <w:r w:rsidRPr="00E7313E">
        <w:t>. Korel’s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min(f(C1), f(C2))</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r w:rsidRPr="00E7313E">
              <w:rPr>
                <w:szCs w:val="18"/>
                <w:lang w:eastAsia="ja-JP"/>
              </w:rPr>
              <w:t>C1</w:t>
            </w:r>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r w:rsidRPr="00E7313E">
              <w:rPr>
                <w:szCs w:val="18"/>
                <w:lang w:eastAsia="ja-JP"/>
              </w:rPr>
              <w:t>C2</w:t>
            </w:r>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f(C1)</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f(C2)</w:t>
            </w:r>
          </w:p>
        </w:tc>
      </w:tr>
    </w:tbl>
    <w:p w:rsidR="00567FE3" w:rsidRPr="00E7313E" w:rsidRDefault="00567FE3" w:rsidP="00567FE3">
      <w:pPr>
        <w:spacing w:before="120" w:after="120"/>
      </w:pPr>
      <w:r w:rsidRPr="00E7313E">
        <w:t xml:space="preserve">In Korel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Algorithm()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9 </w:t>
      </w:r>
      <w:r w:rsidR="00B97CE6" w:rsidRPr="006F0764">
        <w:rPr>
          <w:rFonts w:ascii="Courier" w:hAnsi="Courier"/>
          <w:sz w:val="14"/>
          <w:szCs w:val="14"/>
        </w:rPr>
        <w:t>}</w:t>
      </w:r>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E15199">
        <w:rPr>
          <w:rFonts w:ascii="Courier" w:hAnsi="Courier"/>
          <w:sz w:val="14"/>
          <w:szCs w:val="14"/>
          <w:lang w:eastAsia="ja-JP"/>
        </w:rPr>
        <w:t>if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then-statement</w:t>
      </w:r>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w:t>
      </w:r>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r w:rsidR="001A311A" w:rsidRPr="001A311A">
        <w:rPr>
          <w:rFonts w:ascii="Courier" w:hAnsi="Courier"/>
          <w:sz w:val="14"/>
          <w:szCs w:val="14"/>
          <w:lang w:eastAsia="ja-JP"/>
        </w:rPr>
        <w:t>else-statement</w:t>
      </w:r>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a variable of type boolean</w:t>
      </w:r>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boolean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E5BF7">
        <w:rPr>
          <w:rFonts w:ascii="Courier" w:hAnsi="Courier"/>
          <w:sz w:val="14"/>
          <w:szCs w:val="14"/>
          <w:lang w:eastAsia="ja-JP"/>
        </w:rPr>
        <w:t>if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lastRenderedPageBreak/>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sidR="005663DC" w:rsidRPr="00505609">
        <w:rPr>
          <w:rFonts w:ascii="Courier" w:hAnsi="Courier"/>
          <w:sz w:val="14"/>
          <w:szCs w:val="14"/>
          <w:lang w:eastAsia="ja-JP"/>
        </w:rPr>
        <w:t>int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r>
        <w:rPr>
          <w:rFonts w:ascii="Courier" w:hAnsi="Courier"/>
          <w:sz w:val="14"/>
          <w:szCs w:val="14"/>
          <w:lang w:eastAsia="ja-JP"/>
        </w:rPr>
        <w:t xml:space="preserve">if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a call to a predicate (i.e., a method that returns a value of type b</w:t>
      </w:r>
      <w:r w:rsidR="008A76A1">
        <w:rPr>
          <w:i/>
          <w:sz w:val="18"/>
          <w:szCs w:val="18"/>
          <w:lang w:eastAsia="ja-JP"/>
        </w:rPr>
        <w:t>oolean)</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if (answer.equalsIgnoreCase("YES"))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a complex boolean expression, obtained by applying the boolean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int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DE2044">
        <w:rPr>
          <w:rFonts w:ascii="Courier" w:hAnsi="Courier" w:hint="eastAsia"/>
          <w:sz w:val="14"/>
          <w:szCs w:val="14"/>
          <w:lang w:eastAsia="ja-JP"/>
        </w:rPr>
        <w:t>double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if ((a &gt; (b+c)) || (a == d) &amp;&amp; !</w:t>
      </w:r>
      <w:r w:rsidR="00AD76FD">
        <w:rPr>
          <w:rFonts w:ascii="Courier" w:hAnsi="Courier" w:hint="eastAsia"/>
          <w:sz w:val="14"/>
          <w:szCs w:val="14"/>
          <w:lang w:eastAsia="ja-JP"/>
        </w:rPr>
        <w:t>(</w:t>
      </w:r>
      <w:r w:rsidR="00A109F2">
        <w:rPr>
          <w:rFonts w:ascii="Courier" w:hAnsi="Courier" w:hint="eastAsia"/>
          <w:sz w:val="14"/>
          <w:szCs w:val="14"/>
          <w:lang w:eastAsia="ja-JP"/>
        </w:rPr>
        <w:t>Math.abs(</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r w:rsidR="00BF632C">
        <w:rPr>
          <w:rFonts w:hint="eastAsia"/>
          <w:szCs w:val="18"/>
          <w:lang w:eastAsia="ja-JP"/>
        </w:rPr>
        <w:t>b</w:t>
      </w:r>
      <w:r w:rsidR="00BF632C" w:rsidRPr="005E3167">
        <w:rPr>
          <w:szCs w:val="18"/>
          <w:lang w:eastAsia="ja-JP"/>
        </w:rPr>
        <w:t>oolean</w:t>
      </w:r>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 xml:space="preserve">1()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neighborhood influence, weighting, and normalization. Three small programs were used to validate the approach: minimum-maximum finder, triangle classifier, and a </w:t>
      </w:r>
      <w:r w:rsidRPr="00E7313E">
        <w:lastRenderedPageBreak/>
        <w:t>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Hermadi [23] extended their </w:t>
      </w:r>
      <w:r w:rsidR="00041A84">
        <w:rPr>
          <w:lang w:eastAsia="ja-JP"/>
        </w:rPr>
        <w:t>previous</w:t>
      </w:r>
      <w:r w:rsidR="00041A84">
        <w:rPr>
          <w:rFonts w:hint="eastAsia"/>
          <w:lang w:eastAsia="ja-JP"/>
        </w:rPr>
        <w:t xml:space="preserve"> </w:t>
      </w:r>
      <w:r w:rsidR="00041A84">
        <w:t xml:space="preserve">work </w:t>
      </w:r>
      <w:r w:rsidR="00041A84">
        <w:rPr>
          <w:rFonts w:hint="eastAsia"/>
          <w:lang w:eastAsia="ja-JP"/>
        </w:rPr>
        <w:t>by</w:t>
      </w:r>
      <w:r w:rsidRPr="00E7313E">
        <w:t xml:space="preserve">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r w:rsidR="00041A84">
        <w:rPr>
          <w:rFonts w:hint="eastAsia"/>
          <w:lang w:eastAsia="ja-JP"/>
        </w:rPr>
        <w:t>s</w:t>
      </w:r>
      <w:r w:rsidRPr="00E7313E">
        <w:t>.</w:t>
      </w:r>
    </w:p>
    <w:p w:rsidR="002770C6" w:rsidRPr="00E7313E" w:rsidRDefault="002770C6" w:rsidP="00762F57">
      <w:pPr>
        <w:pStyle w:val="BodyTextIndent"/>
        <w:spacing w:after="120"/>
        <w:ind w:firstLine="0"/>
      </w:pPr>
      <w:r w:rsidRPr="00E7313E">
        <w:t>In the same year, Chen and Zhong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w:t>
      </w:r>
      <w:r w:rsidR="00524EA1" w:rsidRPr="00E7313E">
        <w:t>Chen and Zhong</w:t>
      </w:r>
      <w:r w:rsidRPr="00E7313E">
        <w:t xml:space="preserve">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 xml:space="preserve">GA. In order to generate test data which can cover the paths having the lowest coverable probability, we propose </w:t>
      </w:r>
      <w:r w:rsidR="00544D57">
        <w:rPr>
          <w:rFonts w:hint="eastAsia"/>
          <w:lang w:eastAsia="ja-JP"/>
        </w:rPr>
        <w:t xml:space="preserve">a </w:t>
      </w:r>
      <w:r w:rsidR="00544D57">
        <w:t>2</w:t>
      </w:r>
      <w:r w:rsidR="00544D57">
        <w:rPr>
          <w:rFonts w:hint="eastAsia"/>
          <w:lang w:eastAsia="ja-JP"/>
        </w:rPr>
        <w:t>-</w:t>
      </w:r>
      <w:r w:rsidR="00E27E26">
        <w:t>phase</w:t>
      </w:r>
      <w:r w:rsidR="0026424C">
        <w:rPr>
          <w:rFonts w:hint="eastAsia"/>
          <w:lang w:eastAsia="ja-JP"/>
        </w:rPr>
        <w:t>s</w:t>
      </w:r>
      <w:r w:rsidR="00544D57">
        <w:t xml:space="preserve"> approach</w:t>
      </w:r>
      <w:r w:rsidRPr="00E7313E">
        <w:t xml:space="preserve"> as in </w:t>
      </w:r>
      <w:r w:rsidR="00544D57">
        <w:rPr>
          <w:rFonts w:hint="eastAsia"/>
          <w:lang w:eastAsia="ja-JP"/>
        </w:rPr>
        <w:t>Fig 1.</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3123" cy="25530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558162"/>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r w:rsidRPr="00E7313E">
        <w:rPr>
          <w:b/>
          <w:szCs w:val="18"/>
        </w:rPr>
        <w:t xml:space="preserve">Fig. </w:t>
      </w:r>
      <w:r w:rsidR="001102E1" w:rsidRPr="00E7313E">
        <w:rPr>
          <w:b/>
          <w:szCs w:val="18"/>
        </w:rPr>
        <w:fldChar w:fldCharType="begin"/>
      </w:r>
      <w:r w:rsidRPr="00E7313E">
        <w:rPr>
          <w:b/>
          <w:szCs w:val="18"/>
        </w:rPr>
        <w:instrText xml:space="preserve"> SEQ Fig. \n </w:instrText>
      </w:r>
      <w:r w:rsidR="001102E1" w:rsidRPr="00E7313E">
        <w:rPr>
          <w:b/>
          <w:szCs w:val="18"/>
        </w:rPr>
        <w:fldChar w:fldCharType="separate"/>
      </w:r>
      <w:r w:rsidR="00414F67">
        <w:rPr>
          <w:b/>
          <w:noProof/>
          <w:szCs w:val="18"/>
        </w:rPr>
        <w:t>1</w:t>
      </w:r>
      <w:r w:rsidR="001102E1"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982DC1" w:rsidP="00DB667C">
      <w:pPr>
        <w:pStyle w:val="BodyTextIndent"/>
        <w:spacing w:after="120"/>
        <w:ind w:firstLine="0"/>
        <w:rPr>
          <w:lang w:eastAsia="ja-JP"/>
        </w:rPr>
      </w:pPr>
      <w:r w:rsidRPr="00982DC1">
        <w:rPr>
          <w:lang w:eastAsia="ja-JP"/>
        </w:rPr>
        <w:t xml:space="preserve">The purpose of this </w:t>
      </w:r>
      <w:r w:rsidR="00E27E26">
        <w:rPr>
          <w:lang w:eastAsia="ja-JP"/>
        </w:rPr>
        <w:t>phase</w:t>
      </w:r>
      <w:r w:rsidRPr="00982DC1">
        <w:rPr>
          <w:lang w:eastAsia="ja-JP"/>
        </w:rPr>
        <w:t xml:space="preserve">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 xml:space="preserve">for GA in the next </w:t>
      </w:r>
      <w:r w:rsidR="00E27E26">
        <w:t>phase</w:t>
      </w:r>
      <w:r w:rsidR="006E6914" w:rsidRPr="00E7313E">
        <w:t>.</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In this paper we analyzed two types of if-else statement Java language as discussed in section 2.3.2, there are "only one comparison operator" and "complex boolean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Z3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constraint solver solve Z3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Z3</w:t>
      </w:r>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r w:rsidRPr="006F4EC2">
        <w:rPr>
          <w:rFonts w:ascii="Courier" w:hAnsi="Courier"/>
          <w:sz w:val="14"/>
          <w:szCs w:val="14"/>
          <w:lang w:eastAsia="ja-JP"/>
        </w:rPr>
        <w:t>class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r w:rsidR="00F43FB4">
        <w:rPr>
          <w:rFonts w:ascii="Courier" w:hAnsi="Courier"/>
          <w:sz w:val="14"/>
          <w:szCs w:val="14"/>
          <w:lang w:eastAsia="ja-JP"/>
        </w:rPr>
        <w:t>public int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r w:rsidR="00F43FB4">
        <w:rPr>
          <w:rFonts w:ascii="Courier" w:hAnsi="Courier"/>
          <w:sz w:val="14"/>
          <w:szCs w:val="14"/>
          <w:lang w:eastAsia="ja-JP"/>
        </w:rPr>
        <w:t>i</w:t>
      </w:r>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r w:rsidR="00F41DC8">
        <w:rPr>
          <w:rFonts w:ascii="Courier" w:hAnsi="Courier"/>
          <w:sz w:val="14"/>
          <w:szCs w:val="14"/>
          <w:lang w:eastAsia="ja-JP"/>
        </w:rPr>
        <w:t>public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r w:rsidR="00F41DC8">
        <w:rPr>
          <w:rFonts w:ascii="Courier" w:hAnsi="Courier"/>
          <w:sz w:val="14"/>
          <w:szCs w:val="14"/>
          <w:lang w:eastAsia="ja-JP"/>
        </w:rPr>
        <w:t>i</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Z3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Z3</w:t>
      </w:r>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Z3)</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r w:rsidR="00514845" w:rsidRPr="00E7313E">
        <w:rPr>
          <w:i/>
        </w:rPr>
        <w:t>chrom</w:t>
      </w:r>
      <w:r w:rsidRPr="00E7313E">
        <w:t xml:space="preserve"> = (</w:t>
      </w:r>
      <w:r w:rsidRPr="00E7313E">
        <w:rPr>
          <w:i/>
        </w:rPr>
        <w:t>x</w:t>
      </w:r>
      <w:r w:rsidRPr="00E7313E">
        <w:rPr>
          <w:vertAlign w:val="subscript"/>
        </w:rPr>
        <w:t>1</w:t>
      </w:r>
      <w:r w:rsidRPr="00E7313E">
        <w:t xml:space="preserve">, </w:t>
      </w:r>
      <w:r w:rsidRPr="00E7313E">
        <w:rPr>
          <w:i/>
        </w:rPr>
        <w:t>x</w:t>
      </w:r>
      <w:r w:rsidRPr="00E7313E">
        <w:rPr>
          <w:vertAlign w:val="subscript"/>
        </w:rPr>
        <w:t>2</w:t>
      </w:r>
      <w:r w:rsidR="000405A3" w:rsidRPr="00E7313E">
        <w:t>…</w:t>
      </w:r>
      <w:r w:rsidRPr="00E7313E">
        <w:t xml:space="preserve"> </w:t>
      </w:r>
      <w:r w:rsidRPr="00E7313E">
        <w:rPr>
          <w:i/>
        </w:rPr>
        <w:t>x</w:t>
      </w:r>
      <w:r w:rsidRPr="00E7313E">
        <w:rPr>
          <w:i/>
          <w:vertAlign w:val="subscript"/>
        </w:rPr>
        <w:t>n</w:t>
      </w:r>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r w:rsidRPr="00843155">
        <w:rPr>
          <w:i/>
        </w:rPr>
        <w:t>popsize</w:t>
      </w:r>
      <w:r w:rsidRPr="00E7313E">
        <w:t xml:space="preserve"> number is the number of chromosome in a population</w:t>
      </w:r>
      <w:r w:rsidR="0044797D" w:rsidRPr="00E7313E">
        <w:t xml:space="preserve"> (called </w:t>
      </w:r>
      <w:r w:rsidR="0044797D" w:rsidRPr="00E7313E">
        <w:rPr>
          <w:i/>
        </w:rPr>
        <w:t>popsize</w:t>
      </w:r>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r w:rsidR="00663807" w:rsidRPr="00E7313E">
        <w:rPr>
          <w:rFonts w:hint="eastAsia"/>
          <w:i/>
          <w:szCs w:val="18"/>
          <w:lang w:eastAsia="ja-JP"/>
        </w:rPr>
        <w:t>maxgen</w:t>
      </w:r>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r w:rsidRPr="00E7313E">
        <w:t>Korel’s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r w:rsidR="00221188" w:rsidRPr="00E7313E">
        <w:t>Korel’s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lastRenderedPageBreak/>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r w:rsidR="0097563E">
        <w:rPr>
          <w:rFonts w:ascii="Courier" w:hAnsi="Courier"/>
          <w:sz w:val="14"/>
          <w:szCs w:val="14"/>
        </w:rPr>
        <w:t xml:space="preserve"> </w:t>
      </w:r>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(Math.cos(z) - 0.95) - Math.exp(z);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(Math.cos(z)- 0.95 &lt; Math.exp(z))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 ret;</w:t>
      </w:r>
    </w:p>
    <w:p w:rsidR="0097563E" w:rsidRPr="00173FEA" w:rsidRDefault="0078549C" w:rsidP="0097563E">
      <w:pPr>
        <w:spacing w:after="120"/>
        <w:rPr>
          <w:rFonts w:ascii="Courier" w:hAnsi="Courier"/>
          <w:sz w:val="14"/>
          <w:szCs w:val="14"/>
        </w:rPr>
      </w:pPr>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r w:rsidRPr="00E7313E">
        <w:rPr>
          <w:i/>
        </w:rPr>
        <w:t>x</w:t>
      </w:r>
      <w:r w:rsidRPr="00017FFB">
        <w:rPr>
          <w:vertAlign w:val="subscript"/>
        </w:rPr>
        <w:t>1</w:t>
      </w:r>
      <w:r w:rsidRPr="00E7313E">
        <w:t xml:space="preserve">, </w:t>
      </w:r>
      <w:r w:rsidRPr="00E7313E">
        <w:rPr>
          <w:i/>
        </w:rPr>
        <w:t>x</w:t>
      </w:r>
      <w:r w:rsidRPr="00017FFB">
        <w:rPr>
          <w:vertAlign w:val="subscript"/>
        </w:rPr>
        <w:t>2</w:t>
      </w:r>
      <w:r w:rsidRPr="00E7313E">
        <w:t xml:space="preserve">,…, </w:t>
      </w:r>
      <w:r w:rsidRPr="00E7313E">
        <w:rPr>
          <w:i/>
        </w:rPr>
        <w:t>x</w:t>
      </w:r>
      <w:r w:rsidRPr="00E7313E">
        <w:rPr>
          <w:i/>
          <w:vertAlign w:val="subscript"/>
        </w:rPr>
        <w:t>n</w:t>
      </w:r>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void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 xml:space="preserve">for each adjust[i]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r w:rsidR="00662CE2" w:rsidRPr="00166D63">
        <w:rPr>
          <w:rFonts w:ascii="Courier" w:hAnsi="Courier"/>
          <w:sz w:val="14"/>
          <w:szCs w:val="14"/>
          <w:lang w:eastAsia="ja-JP"/>
        </w:rPr>
        <w:t>chrom.x[adjust[i]] = adjust[i].</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r w:rsidRPr="00FB2AEA">
        <w:rPr>
          <w:rFonts w:ascii="Courier" w:hAnsi="Courier"/>
          <w:sz w:val="14"/>
          <w:szCs w:val="14"/>
          <w:lang w:eastAsia="ja-JP"/>
        </w:rPr>
        <w:t>example</w:t>
      </w:r>
      <w:r>
        <w:rPr>
          <w:rFonts w:ascii="Courier" w:hAnsi="Courier"/>
          <w:sz w:val="14"/>
          <w:szCs w:val="14"/>
          <w:lang w:eastAsia="ja-JP"/>
        </w:rPr>
        <w:t xml:space="preserve">1()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r w:rsidR="001A3348">
        <w:rPr>
          <w:rFonts w:ascii="Courier" w:hAnsi="Courier"/>
          <w:sz w:val="14"/>
          <w:szCs w:val="14"/>
          <w:lang w:eastAsia="ja-JP"/>
        </w:rPr>
        <w:t>example</w:t>
      </w:r>
      <w:r>
        <w:rPr>
          <w:rFonts w:ascii="Courier" w:hAnsi="Courier"/>
          <w:sz w:val="14"/>
          <w:szCs w:val="14"/>
          <w:lang w:eastAsia="ja-JP"/>
        </w:rPr>
        <w:t xml:space="preserve">2() </w:t>
      </w:r>
      <w:r w:rsidRPr="00206B1F">
        <w:rPr>
          <w:lang w:eastAsia="ja-JP"/>
        </w:rPr>
        <w:t xml:space="preserve">and </w:t>
      </w:r>
      <w:r w:rsidR="001A3348">
        <w:rPr>
          <w:rFonts w:ascii="Courier" w:hAnsi="Courier"/>
          <w:sz w:val="14"/>
          <w:szCs w:val="14"/>
          <w:lang w:eastAsia="ja-JP"/>
        </w:rPr>
        <w:t>example</w:t>
      </w:r>
      <w:r>
        <w:rPr>
          <w:rFonts w:ascii="Courier" w:hAnsi="Courier"/>
          <w:sz w:val="14"/>
          <w:szCs w:val="14"/>
          <w:lang w:eastAsia="ja-JP"/>
        </w:rPr>
        <w:t xml:space="preserve">3()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r>
        <w:rPr>
          <w:lang w:eastAsia="ja-JP"/>
        </w:rPr>
        <w:t xml:space="preserve">Example2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void example2(double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 xml:space="preserve">if ((Math.round(x) == Math.round(Math.hypot(y,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lastRenderedPageBreak/>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r w:rsidR="00415A04">
        <w:rPr>
          <w:rFonts w:ascii="Courier" w:hAnsi="Courier"/>
          <w:sz w:val="14"/>
          <w:szCs w:val="14"/>
          <w:lang w:eastAsia="ja-JP"/>
        </w:rPr>
        <w:t>path1</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r w:rsidRPr="00FB2AEA">
        <w:rPr>
          <w:rFonts w:ascii="Courier" w:hAnsi="Courier"/>
          <w:sz w:val="14"/>
          <w:szCs w:val="14"/>
          <w:lang w:eastAsia="ja-JP"/>
        </w:rPr>
        <w:t>path2</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r>
        <w:rPr>
          <w:rFonts w:ascii="Courier" w:hAnsi="Courier"/>
          <w:sz w:val="14"/>
          <w:szCs w:val="14"/>
          <w:lang w:eastAsia="ja-JP"/>
        </w:rPr>
        <w:t xml:space="preserve">8 </w:t>
      </w:r>
      <w:r w:rsidRPr="00FB2AEA">
        <w:rPr>
          <w:rFonts w:ascii="Courier" w:hAnsi="Courier"/>
          <w:sz w:val="14"/>
          <w:szCs w:val="14"/>
          <w:lang w:eastAsia="ja-JP"/>
        </w:rPr>
        <w:t>}</w:t>
      </w:r>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Z3. Performing static program analysis obtains result in the condition </w:t>
      </w:r>
      <w:r w:rsidRPr="006351EC">
        <w:rPr>
          <w:rFonts w:ascii="Courier" w:hAnsi="Courier"/>
          <w:sz w:val="14"/>
          <w:szCs w:val="14"/>
          <w:lang w:eastAsia="ja-JP"/>
        </w:rPr>
        <w:t>(y == z)</w:t>
      </w:r>
      <w:r w:rsidRPr="005D16B0">
        <w:rPr>
          <w:lang w:eastAsia="ja-JP"/>
        </w:rPr>
        <w:t xml:space="preserve"> can be solve by constraint solver Z3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r w:rsidRPr="00D677D3">
        <w:rPr>
          <w:rFonts w:ascii="Courier" w:hAnsi="Courier"/>
          <w:sz w:val="14"/>
          <w:szCs w:val="14"/>
          <w:lang w:eastAsia="ja-JP"/>
        </w:rPr>
        <w:t>{y = 1, z = 1}</w:t>
      </w:r>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r>
        <w:rPr>
          <w:lang w:eastAsia="ja-JP"/>
        </w:rPr>
        <w:t>Example3</w:t>
      </w:r>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r>
        <w:rPr>
          <w:rFonts w:ascii="Courier" w:hAnsi="Courier"/>
          <w:sz w:val="14"/>
          <w:szCs w:val="14"/>
          <w:lang w:eastAsia="ja-JP"/>
        </w:rPr>
        <w:t>example2()</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sidR="003168D1">
        <w:rPr>
          <w:rFonts w:ascii="Courier" w:hAnsi="Courier"/>
          <w:sz w:val="14"/>
          <w:szCs w:val="14"/>
          <w:lang w:eastAsia="ja-JP"/>
        </w:rPr>
        <w:t xml:space="preserve"> void example3(double corn</w:t>
      </w:r>
      <w:r>
        <w:rPr>
          <w:rFonts w:ascii="Courier" w:hAnsi="Courier"/>
          <w:sz w:val="14"/>
          <w:szCs w:val="14"/>
          <w:lang w:eastAsia="ja-JP"/>
        </w:rPr>
        <w:t>,double edge1,double edge2)</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Math.PI)</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r w:rsidR="001A639A" w:rsidRPr="003D21FD">
        <w:rPr>
          <w:rFonts w:ascii="Courier" w:hAnsi="Courier"/>
          <w:sz w:val="14"/>
          <w:szCs w:val="14"/>
          <w:u w:val="single"/>
          <w:lang w:eastAsia="ja-JP"/>
        </w:rPr>
        <w:t>edge1 == edge2</w:t>
      </w:r>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Pr>
          <w:rFonts w:ascii="Courier" w:hAnsi="Courier"/>
          <w:sz w:val="14"/>
          <w:szCs w:val="14"/>
          <w:lang w:eastAsia="ja-JP"/>
        </w:rPr>
        <w:t>if</w:t>
      </w:r>
      <w:r w:rsidR="001A639A" w:rsidRPr="001A639A">
        <w:rPr>
          <w:rFonts w:ascii="Courier" w:hAnsi="Courier"/>
          <w:sz w:val="14"/>
          <w:szCs w:val="14"/>
          <w:lang w:eastAsia="ja-JP"/>
        </w:rPr>
        <w:t>(</w:t>
      </w:r>
      <w:r>
        <w:rPr>
          <w:rFonts w:ascii="Courier" w:hAnsi="Courier"/>
          <w:sz w:val="14"/>
          <w:szCs w:val="14"/>
          <w:lang w:eastAsia="ja-JP"/>
        </w:rPr>
        <w:t>Math.abs(Math.toDegrees(corn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path1</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path2</w:t>
      </w:r>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r w:rsidR="001A639A" w:rsidRPr="001A639A">
        <w:rPr>
          <w:rFonts w:ascii="Courier" w:hAnsi="Courier"/>
          <w:sz w:val="14"/>
          <w:szCs w:val="14"/>
          <w:lang w:eastAsia="ja-JP"/>
        </w:rPr>
        <w:t>path3</w:t>
      </w:r>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r w:rsidR="001A639A" w:rsidRPr="001A639A">
        <w:rPr>
          <w:rFonts w:ascii="Courier" w:hAnsi="Courier"/>
          <w:sz w:val="14"/>
          <w:szCs w:val="14"/>
          <w:lang w:eastAsia="ja-JP"/>
        </w:rPr>
        <w:t>path4</w:t>
      </w:r>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Default="003168D1" w:rsidP="001A639A">
      <w:pPr>
        <w:spacing w:after="0"/>
        <w:rPr>
          <w:rFonts w:ascii="Courier" w:hAnsi="Courier"/>
          <w:sz w:val="14"/>
          <w:szCs w:val="14"/>
          <w:lang w:eastAsia="ja-JP"/>
        </w:rPr>
      </w:pPr>
      <w:r>
        <w:rPr>
          <w:rFonts w:ascii="Courier" w:hAnsi="Courier"/>
          <w:sz w:val="14"/>
          <w:szCs w:val="14"/>
          <w:lang w:eastAsia="ja-JP"/>
        </w:rPr>
        <w:t xml:space="preserve">18 </w:t>
      </w:r>
      <w:r w:rsidR="001A639A" w:rsidRPr="001A639A">
        <w:rPr>
          <w:rFonts w:ascii="Courier" w:hAnsi="Courier"/>
          <w:sz w:val="14"/>
          <w:szCs w:val="14"/>
          <w:lang w:eastAsia="ja-JP"/>
        </w:rPr>
        <w:t>}</w:t>
      </w:r>
    </w:p>
    <w:p w:rsidR="00D64E76" w:rsidRPr="00FD3954" w:rsidRDefault="008F26FA" w:rsidP="00670F78">
      <w:pPr>
        <w:spacing w:before="120" w:after="120"/>
        <w:rPr>
          <w:rFonts w:ascii="Courier" w:hAnsi="Courier"/>
          <w:sz w:val="14"/>
          <w:szCs w:val="14"/>
          <w:lang w:eastAsia="ja-JP"/>
        </w:rPr>
      </w:pPr>
      <w:r>
        <w:rPr>
          <w:lang w:eastAsia="ja-JP"/>
        </w:rPr>
        <w:t xml:space="preserve">Perform </w:t>
      </w:r>
      <w:r w:rsidR="00DE38E2">
        <w:rPr>
          <w:lang w:eastAsia="ja-JP"/>
        </w:rPr>
        <w:t xml:space="preserve">static proram analysis </w:t>
      </w:r>
      <w:r>
        <w:rPr>
          <w:lang w:eastAsia="ja-JP"/>
        </w:rPr>
        <w:t xml:space="preserve">to obtain </w:t>
      </w:r>
      <w:r w:rsidR="00DE38E2">
        <w:rPr>
          <w:lang w:eastAsia="ja-JP"/>
        </w:rPr>
        <w:t xml:space="preserve">condition </w:t>
      </w:r>
      <w:r>
        <w:rPr>
          <w:lang w:eastAsia="ja-JP"/>
        </w:rPr>
        <w:t>statement can solve by</w:t>
      </w:r>
      <w:r w:rsidR="00DE38E2">
        <w:rPr>
          <w:lang w:eastAsia="ja-JP"/>
        </w:rPr>
        <w:t xml:space="preserve"> constraint solver Z3</w:t>
      </w:r>
      <w:r>
        <w:rPr>
          <w:lang w:eastAsia="ja-JP"/>
        </w:rPr>
        <w:t xml:space="preserve"> </w:t>
      </w:r>
      <w:r w:rsidRPr="001A639A">
        <w:rPr>
          <w:rFonts w:ascii="Courier" w:hAnsi="Courier"/>
          <w:sz w:val="14"/>
          <w:szCs w:val="14"/>
          <w:lang w:eastAsia="ja-JP"/>
        </w:rPr>
        <w:t>(</w:t>
      </w:r>
      <w:r w:rsidRPr="003D21FD">
        <w:rPr>
          <w:rFonts w:ascii="Courier" w:hAnsi="Courier"/>
          <w:sz w:val="14"/>
          <w:szCs w:val="14"/>
          <w:u w:val="single"/>
          <w:lang w:eastAsia="ja-JP"/>
        </w:rPr>
        <w:t>edge1 == edge2</w:t>
      </w:r>
      <w:r w:rsidRPr="001A639A">
        <w:rPr>
          <w:rFonts w:ascii="Courier" w:hAnsi="Courier"/>
          <w:sz w:val="14"/>
          <w:szCs w:val="14"/>
          <w:lang w:eastAsia="ja-JP"/>
        </w:rPr>
        <w:t>)</w:t>
      </w:r>
      <w:r w:rsidR="00DE38E2">
        <w:rPr>
          <w:lang w:eastAsia="ja-JP"/>
        </w:rPr>
        <w:t xml:space="preserve">. </w:t>
      </w:r>
      <w:r>
        <w:rPr>
          <w:lang w:eastAsia="ja-JP"/>
        </w:rPr>
        <w:t>Constraint solver Z3</w:t>
      </w:r>
      <w:r w:rsidR="007F1899">
        <w:rPr>
          <w:lang w:eastAsia="ja-JP"/>
        </w:rPr>
        <w:t xml:space="preserve"> </w:t>
      </w:r>
      <w:r>
        <w:rPr>
          <w:lang w:eastAsia="ja-JP"/>
        </w:rPr>
        <w:t>return</w:t>
      </w:r>
      <w:r w:rsidR="007F1899">
        <w:rPr>
          <w:lang w:eastAsia="ja-JP"/>
        </w:rPr>
        <w:t>s</w:t>
      </w:r>
      <w:r>
        <w:rPr>
          <w:lang w:eastAsia="ja-JP"/>
        </w:rPr>
        <w:t xml:space="preserve"> the constrain sa</w:t>
      </w:r>
      <w:r w:rsidRPr="005D16B0">
        <w:rPr>
          <w:lang w:eastAsia="ja-JP"/>
        </w:rPr>
        <w:t>ti</w:t>
      </w:r>
      <w:r>
        <w:rPr>
          <w:lang w:eastAsia="ja-JP"/>
        </w:rPr>
        <w:t>s</w:t>
      </w:r>
      <w:r w:rsidRPr="005D16B0">
        <w:rPr>
          <w:lang w:eastAsia="ja-JP"/>
        </w:rPr>
        <w:t>faction (</w:t>
      </w:r>
      <w:r>
        <w:rPr>
          <w:lang w:eastAsia="ja-JP"/>
        </w:rPr>
        <w:t>mutated individual</w:t>
      </w:r>
      <w:r w:rsidRPr="005D16B0">
        <w:rPr>
          <w:lang w:eastAsia="ja-JP"/>
        </w:rPr>
        <w:t xml:space="preserve">) </w:t>
      </w:r>
      <w:r w:rsidRPr="008F26FA">
        <w:rPr>
          <w:rFonts w:ascii="Courier" w:hAnsi="Courier"/>
          <w:sz w:val="14"/>
          <w:szCs w:val="14"/>
          <w:lang w:eastAsia="ja-JP"/>
        </w:rPr>
        <w:t>{edge1 = 1, edge2 = 1}</w:t>
      </w:r>
      <w:r w:rsidRPr="005D16B0">
        <w:rPr>
          <w:lang w:eastAsia="ja-JP"/>
        </w:rPr>
        <w:t xml:space="preserve"> </w:t>
      </w:r>
      <w:r w:rsidR="000B426A">
        <w:rPr>
          <w:lang w:eastAsia="ja-JP"/>
        </w:rPr>
        <w:t>which is transferred to GA.</w:t>
      </w:r>
      <w:r w:rsidR="000B426A" w:rsidRPr="00202243">
        <w:rPr>
          <w:lang w:eastAsia="ja-JP"/>
        </w:rPr>
        <w:t xml:space="preserve"> </w:t>
      </w:r>
    </w:p>
    <w:p w:rsidR="00772EE5" w:rsidRPr="00E7313E" w:rsidRDefault="00772EE5" w:rsidP="00670F78">
      <w:pPr>
        <w:pStyle w:val="Heading2"/>
        <w:spacing w:before="120"/>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1</w:t>
            </w:r>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2</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r>
              <w:rPr>
                <w:szCs w:val="18"/>
              </w:rPr>
              <w:t>e</w:t>
            </w:r>
            <w:r w:rsidRPr="00E7313E">
              <w:rPr>
                <w:szCs w:val="18"/>
              </w:rPr>
              <w:t>xample</w:t>
            </w:r>
            <w:r>
              <w:rPr>
                <w:szCs w:val="18"/>
              </w:rPr>
              <w:t>3</w:t>
            </w:r>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r w:rsidRPr="00E7313E">
        <w:rPr>
          <w:sz w:val="18"/>
          <w:szCs w:val="18"/>
        </w:rPr>
        <w:t>Max</w:t>
      </w:r>
      <w:r w:rsidR="00D36F25" w:rsidRPr="00E7313E">
        <w:rPr>
          <w:sz w:val="18"/>
          <w:szCs w:val="18"/>
        </w:rPr>
        <w:t>gen: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Popsize: number of chromosome for each population</w:t>
      </w:r>
    </w:p>
    <w:p w:rsidR="00772EE5" w:rsidRPr="00E7313E" w:rsidRDefault="00772EE5" w:rsidP="005951F5">
      <w:pPr>
        <w:pStyle w:val="Heading2"/>
        <w:spacing w:before="120"/>
      </w:pPr>
      <w:r w:rsidRPr="00E7313E">
        <w:rPr>
          <w:rFonts w:hint="eastAsia"/>
        </w:rPr>
        <w:lastRenderedPageBreak/>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r>
              <w:rPr>
                <w:szCs w:val="18"/>
              </w:rPr>
              <w:t>e</w:t>
            </w:r>
            <w:r w:rsidR="0027256D" w:rsidRPr="00E7313E">
              <w:rPr>
                <w:szCs w:val="18"/>
              </w:rPr>
              <w:t>xample</w:t>
            </w:r>
            <w:r>
              <w:rPr>
                <w:szCs w:val="18"/>
              </w:rPr>
              <w:t>1</w:t>
            </w:r>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2</w:t>
            </w:r>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r>
              <w:rPr>
                <w:szCs w:val="18"/>
              </w:rPr>
              <w:t>e</w:t>
            </w:r>
            <w:r w:rsidRPr="00E7313E">
              <w:rPr>
                <w:szCs w:val="18"/>
              </w:rPr>
              <w:t>xample</w:t>
            </w:r>
            <w:r>
              <w:rPr>
                <w:szCs w:val="18"/>
              </w:rPr>
              <w:t>3</w:t>
            </w:r>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r w:rsidR="00807924">
        <w:rPr>
          <w:rFonts w:ascii="Courier" w:hAnsi="Courier"/>
          <w:sz w:val="14"/>
          <w:szCs w:val="14"/>
          <w:lang w:eastAsia="ja-JP"/>
        </w:rPr>
        <w:t>example</w:t>
      </w:r>
      <w:r w:rsidR="00807924">
        <w:rPr>
          <w:rFonts w:ascii="Courier" w:hAnsi="Courier" w:hint="eastAsia"/>
          <w:sz w:val="14"/>
          <w:szCs w:val="14"/>
          <w:lang w:eastAsia="ja-JP"/>
        </w:rPr>
        <w:t>2()</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r w:rsidR="00807924">
        <w:rPr>
          <w:rFonts w:ascii="Courier" w:hAnsi="Courier"/>
          <w:sz w:val="14"/>
          <w:szCs w:val="14"/>
          <w:lang w:eastAsia="ja-JP"/>
        </w:rPr>
        <w:t>example3</w:t>
      </w:r>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r w:rsidR="00DD2F7D" w:rsidRPr="00E7313E">
        <w:rPr>
          <w:rFonts w:hint="eastAsia"/>
          <w:i/>
          <w:lang w:eastAsia="ja-JP"/>
        </w:rPr>
        <w:t>maxgen</w:t>
      </w:r>
      <w:r w:rsidR="00DD2F7D" w:rsidRPr="00E7313E">
        <w:rPr>
          <w:rFonts w:hint="eastAsia"/>
          <w:lang w:eastAsia="ja-JP"/>
        </w:rPr>
        <w:t xml:space="preserve"> x </w:t>
      </w:r>
      <w:r w:rsidR="00DD2F7D" w:rsidRPr="00E7313E">
        <w:rPr>
          <w:rFonts w:hint="eastAsia"/>
          <w:i/>
          <w:lang w:eastAsia="ja-JP"/>
        </w:rPr>
        <w:t>popsize</w:t>
      </w:r>
      <w:r w:rsidRPr="00493E6C">
        <w:rPr>
          <w:lang w:eastAsia="ja-JP"/>
        </w:rPr>
        <w:t>.</w:t>
      </w:r>
    </w:p>
    <w:p w:rsidR="00374127" w:rsidRPr="00E7313E" w:rsidRDefault="00374127" w:rsidP="00374127">
      <w:pPr>
        <w:pStyle w:val="Caption"/>
        <w:spacing w:before="120" w:after="0"/>
      </w:pPr>
      <w:r w:rsidRPr="00E7313E">
        <w:t xml:space="preserve">Table </w:t>
      </w:r>
      <w:r w:rsidR="0088484F" w:rsidRPr="00E7313E">
        <w:rPr>
          <w:rFonts w:hint="eastAsia"/>
          <w:lang w:eastAsia="ja-JP"/>
        </w:rPr>
        <w:t>4</w:t>
      </w:r>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1</w:t>
            </w:r>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r>
              <w:rPr>
                <w:szCs w:val="18"/>
              </w:rPr>
              <w:t>e</w:t>
            </w:r>
            <w:r w:rsidRPr="00E7313E">
              <w:rPr>
                <w:szCs w:val="18"/>
              </w:rPr>
              <w:t>xample</w:t>
            </w:r>
            <w:r>
              <w:rPr>
                <w:szCs w:val="18"/>
              </w:rPr>
              <w:t>2</w:t>
            </w:r>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r>
              <w:rPr>
                <w:szCs w:val="18"/>
              </w:rPr>
              <w:t>e</w:t>
            </w:r>
            <w:r w:rsidRPr="00E7313E">
              <w:rPr>
                <w:szCs w:val="18"/>
              </w:rPr>
              <w:t>xample</w:t>
            </w:r>
            <w:r>
              <w:rPr>
                <w:szCs w:val="18"/>
              </w:rPr>
              <w:t>3</w:t>
            </w:r>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w:t>
      </w:r>
      <w:r w:rsidR="00E27E26">
        <w:t>phase</w:t>
      </w:r>
      <w:r w:rsidRPr="00E7313E">
        <w:t xml:space="preserve"> whi</w:t>
      </w:r>
      <w:r w:rsidR="005F0382">
        <w:t xml:space="preserve">ch has a great influence on </w:t>
      </w:r>
      <w:r w:rsidR="005F0382">
        <w:rPr>
          <w:rFonts w:hint="eastAsia"/>
          <w:lang w:eastAsia="ja-JP"/>
        </w:rPr>
        <w:t>path</w:t>
      </w:r>
      <w:r w:rsidRPr="00E7313E">
        <w:t xml:space="preserve"> coverage in software testing. In this paper, we have </w:t>
      </w:r>
      <w:r w:rsidR="00447053">
        <w:rPr>
          <w:rFonts w:hint="eastAsia"/>
          <w:lang w:eastAsia="ja-JP"/>
        </w:rPr>
        <w:t>applied</w:t>
      </w:r>
      <w:bookmarkStart w:id="0" w:name="_GoBack"/>
      <w:bookmarkEnd w:id="0"/>
      <w:r w:rsidRPr="00E7313E">
        <w:t xml:space="preserve">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Z3 tool to solve this condition. The results obtained from the Z3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w:t>
      </w:r>
      <w:r w:rsidRPr="00077B7F">
        <w:rPr>
          <w:lang w:eastAsia="ja-JP"/>
        </w:rPr>
        <w:lastRenderedPageBreak/>
        <w:t xml:space="preserve">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lastRenderedPageBreak/>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4E4B5C"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4E4B5C" w:rsidP="00F268E3">
      <w:pPr>
        <w:pStyle w:val="references"/>
      </w:pPr>
      <w:hyperlink r:id="rId11"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B5C" w:rsidRDefault="004E4B5C">
      <w:r>
        <w:separator/>
      </w:r>
    </w:p>
  </w:endnote>
  <w:endnote w:type="continuationSeparator" w:id="0">
    <w:p w:rsidR="004E4B5C" w:rsidRDefault="004E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1102E1">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B5C" w:rsidRDefault="004E4B5C">
      <w:r>
        <w:separator/>
      </w:r>
    </w:p>
  </w:footnote>
  <w:footnote w:type="continuationSeparator" w:id="0">
    <w:p w:rsidR="004E4B5C" w:rsidRDefault="004E4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1A84"/>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426A"/>
    <w:rsid w:val="000B6B93"/>
    <w:rsid w:val="000B73A0"/>
    <w:rsid w:val="000C0088"/>
    <w:rsid w:val="000C010C"/>
    <w:rsid w:val="000C290A"/>
    <w:rsid w:val="000C47A3"/>
    <w:rsid w:val="000C5BE2"/>
    <w:rsid w:val="000D2870"/>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3348"/>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60F16"/>
    <w:rsid w:val="0026177E"/>
    <w:rsid w:val="0026424C"/>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221BD"/>
    <w:rsid w:val="00322EE0"/>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053"/>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2F97"/>
    <w:rsid w:val="004E3667"/>
    <w:rsid w:val="004E4B5C"/>
    <w:rsid w:val="004F3C28"/>
    <w:rsid w:val="004F5ACC"/>
    <w:rsid w:val="0050054C"/>
    <w:rsid w:val="00500954"/>
    <w:rsid w:val="00501E90"/>
    <w:rsid w:val="00505609"/>
    <w:rsid w:val="005102AA"/>
    <w:rsid w:val="00510814"/>
    <w:rsid w:val="00512A73"/>
    <w:rsid w:val="00512F05"/>
    <w:rsid w:val="00514845"/>
    <w:rsid w:val="0051557E"/>
    <w:rsid w:val="00516336"/>
    <w:rsid w:val="00524256"/>
    <w:rsid w:val="00524A91"/>
    <w:rsid w:val="00524EA1"/>
    <w:rsid w:val="00531512"/>
    <w:rsid w:val="00535924"/>
    <w:rsid w:val="00540BE2"/>
    <w:rsid w:val="00542685"/>
    <w:rsid w:val="00544D57"/>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0E6"/>
    <w:rsid w:val="0059272B"/>
    <w:rsid w:val="005951F5"/>
    <w:rsid w:val="00595504"/>
    <w:rsid w:val="005962BF"/>
    <w:rsid w:val="005A04C6"/>
    <w:rsid w:val="005A2F17"/>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0382"/>
    <w:rsid w:val="005F310A"/>
    <w:rsid w:val="00610584"/>
    <w:rsid w:val="0061160E"/>
    <w:rsid w:val="0061635D"/>
    <w:rsid w:val="0061710B"/>
    <w:rsid w:val="00617C99"/>
    <w:rsid w:val="006219C5"/>
    <w:rsid w:val="00621EB6"/>
    <w:rsid w:val="00624333"/>
    <w:rsid w:val="00632226"/>
    <w:rsid w:val="00632B1A"/>
    <w:rsid w:val="00633EFA"/>
    <w:rsid w:val="006351EC"/>
    <w:rsid w:val="00642E5B"/>
    <w:rsid w:val="00645A0A"/>
    <w:rsid w:val="00651822"/>
    <w:rsid w:val="006545E1"/>
    <w:rsid w:val="00655CF3"/>
    <w:rsid w:val="00657909"/>
    <w:rsid w:val="00662CE2"/>
    <w:rsid w:val="00663807"/>
    <w:rsid w:val="00664C9A"/>
    <w:rsid w:val="00666145"/>
    <w:rsid w:val="00666C37"/>
    <w:rsid w:val="00670F78"/>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1482"/>
    <w:rsid w:val="006D451E"/>
    <w:rsid w:val="006D51CD"/>
    <w:rsid w:val="006E223A"/>
    <w:rsid w:val="006E6914"/>
    <w:rsid w:val="006E6AB2"/>
    <w:rsid w:val="006E7059"/>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1899"/>
    <w:rsid w:val="007F3D62"/>
    <w:rsid w:val="007F61DA"/>
    <w:rsid w:val="00802307"/>
    <w:rsid w:val="008067E7"/>
    <w:rsid w:val="00806CA5"/>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E4CC3"/>
    <w:rsid w:val="008F0AF0"/>
    <w:rsid w:val="008F26FA"/>
    <w:rsid w:val="008F3B89"/>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56390"/>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B02C42"/>
    <w:rsid w:val="00B04DEC"/>
    <w:rsid w:val="00B05366"/>
    <w:rsid w:val="00B07DB4"/>
    <w:rsid w:val="00B10A2D"/>
    <w:rsid w:val="00B13749"/>
    <w:rsid w:val="00B139F5"/>
    <w:rsid w:val="00B22C83"/>
    <w:rsid w:val="00B25234"/>
    <w:rsid w:val="00B255FC"/>
    <w:rsid w:val="00B26609"/>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5DAE"/>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5AB3"/>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1BE7"/>
    <w:rsid w:val="00D520C1"/>
    <w:rsid w:val="00D53376"/>
    <w:rsid w:val="00D56ED2"/>
    <w:rsid w:val="00D62855"/>
    <w:rsid w:val="00D64E76"/>
    <w:rsid w:val="00D65877"/>
    <w:rsid w:val="00D677D3"/>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38E2"/>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27E26"/>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272"/>
    <w:rsid w:val="00F43E98"/>
    <w:rsid w:val="00F43FB4"/>
    <w:rsid w:val="00F4423B"/>
    <w:rsid w:val="00F47663"/>
    <w:rsid w:val="00F5060C"/>
    <w:rsid w:val="00F51F5E"/>
    <w:rsid w:val="00F57C60"/>
    <w:rsid w:val="00F57EB6"/>
    <w:rsid w:val="00F61CD6"/>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D67F6"/>
    <w:rsid w:val="00FE1137"/>
    <w:rsid w:val="00FE37BB"/>
    <w:rsid w:val="00FE38C9"/>
    <w:rsid w:val="00FE5869"/>
    <w:rsid w:val="00FE6630"/>
    <w:rsid w:val="00FE69EE"/>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z3.codeplex.com/" TargetMode="Externa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3081</TotalTime>
  <Pages>6</Pages>
  <Words>4622</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30913</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640</cp:revision>
  <cp:lastPrinted>2016-08-25T02:08:00Z</cp:lastPrinted>
  <dcterms:created xsi:type="dcterms:W3CDTF">2016-08-11T08:57:00Z</dcterms:created>
  <dcterms:modified xsi:type="dcterms:W3CDTF">2016-08-29T03:50:00Z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