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hint="eastAsia"/>
          <w:i w:val="0"/>
          <w:lang w:eastAsia="ja-JP"/>
        </w:rPr>
      </w:pPr>
      <w:r w:rsidRPr="002D4832">
        <w:rPr>
          <w:i w:val="0"/>
        </w:rPr>
        <w:t xml:space="preserve">This section </w:t>
      </w:r>
      <w:r w:rsidRPr="002D4832">
        <w:rPr>
          <w:i w:val="0"/>
        </w:rPr>
        <w:t xml:space="preserve">describes </w:t>
      </w:r>
      <w:r>
        <w:rPr>
          <w:i w:val="0"/>
        </w:rPr>
        <w:t xml:space="preserve">to the </w:t>
      </w:r>
      <w:r>
        <w:rPr>
          <w:rFonts w:eastAsiaTheme="minorEastAsia" w:hint="eastAsia"/>
          <w:i w:val="0"/>
          <w:lang w:eastAsia="ja-JP"/>
        </w:rPr>
        <w:t>two</w:t>
      </w:r>
      <w:r w:rsidRPr="002D4832">
        <w:rPr>
          <w:i w:val="0"/>
        </w:rPr>
        <w:t xml:space="preserve"> content is the theoretical </w:t>
      </w:r>
      <w:r w:rsidRPr="002D4832">
        <w:rPr>
          <w:i w:val="0"/>
        </w:rPr>
        <w:t xml:space="preserve">background </w:t>
      </w:r>
      <w:r w:rsidRPr="002D4832">
        <w:rPr>
          <w:i w:val="0"/>
        </w:rPr>
        <w:t xml:space="preserve">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bookmarkStart w:id="0" w:name="_GoBack"/>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bookmarkEnd w:id="0"/>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hint="eastAsia"/>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hint="eastAsia"/>
          <w:sz w:val="16"/>
          <w:szCs w:val="16"/>
          <w:lang w:eastAsia="ja-JP"/>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w:t>
      </w:r>
      <w:r>
        <w:lastRenderedPageBreak/>
        <w:t>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E62E28">
      <w:pPr>
        <w:spacing w:after="120" w:line="228" w:lineRule="auto"/>
        <w:ind w:firstLine="272"/>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597C75">
      <w:pPr>
        <w:spacing w:after="120"/>
        <w:ind w:firstLine="270"/>
        <w:jc w:val="both"/>
        <w:rPr>
          <w:rFonts w:eastAsiaTheme="minorEastAsia" w:hint="eastAsia"/>
          <w:lang w:eastAsia="ja-JP"/>
        </w:rPr>
      </w:pPr>
      <w:r w:rsidRPr="002F421C">
        <w:t>Step 2: Execute GA to automatically generate test cases as below.</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xml:space="preserve">) to represent values of the input variables. The length of the vector depends on the </w:t>
      </w:r>
      <w:r w:rsidRPr="006F1A87">
        <w:rPr>
          <w:i w:val="0"/>
        </w:rPr>
        <w:lastRenderedPageBreak/>
        <w:t>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hint="eastAsia"/>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hint="eastAsia"/>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hint="eastAsia"/>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hint="eastAsia"/>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hint="eastAsia"/>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m:t>
              </m:r>
              <m:r>
                <w:rPr>
                  <w:rFonts w:ascii="Cambria Math" w:hAnsi="Cambria Math"/>
                  <w:sz w:val="16"/>
                  <w:szCs w:val="16"/>
                </w:rPr>
                <m:t>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hint="eastAsia"/>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02E3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lastRenderedPageBreak/>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rFonts w:hint="eastAsia"/>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rPr>
          <w:rFonts w:hint="eastAsia"/>
        </w:rPr>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hint="eastAsia"/>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hint="eastAsia"/>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triagles having equal sides which are (1, 1, 1), (2, 2, 2)…(1000, 1000, 1000). Therefore, the probability that one test data can cover path 2 </w:t>
      </w:r>
      <w:r w:rsidRPr="00A244CE">
        <w:rPr>
          <w:color w:val="222222"/>
        </w:rPr>
        <w:lastRenderedPageBreak/>
        <w:t>(Equilateral)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E51CC2">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hint="eastAsia"/>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hint="eastAsia"/>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lastRenderedPageBreak/>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hint="eastAsia"/>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rPr>
          <w:rFonts w:hint="eastAsia"/>
        </w:rPr>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lastRenderedPageBreak/>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lastRenderedPageBreak/>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lastRenderedPageBreak/>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 xml:space="preserve">Yong Chen and Yong Zhong, Automatic path-oriented test data generation using a multi-population genetic algorithm, In Proceedings of </w:t>
      </w:r>
      <w:r>
        <w:lastRenderedPageBreak/>
        <w:t>the 4th International Conference on Natural Computation, 2008 (ICNC'08), volume 1, pages 566-570, October 2008.</w:t>
      </w:r>
    </w:p>
    <w:p w:rsidR="005C42C3" w:rsidRDefault="005C42C3" w:rsidP="005C42C3">
      <w:pPr>
        <w:pStyle w:val="references"/>
      </w:pPr>
      <w:r>
        <w:lastRenderedPageBreak/>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A305E"/>
    <w:rsid w:val="000B47E4"/>
    <w:rsid w:val="000B76BD"/>
    <w:rsid w:val="000C015B"/>
    <w:rsid w:val="000C1E68"/>
    <w:rsid w:val="00102E39"/>
    <w:rsid w:val="00107D53"/>
    <w:rsid w:val="001122DB"/>
    <w:rsid w:val="00112418"/>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D4832"/>
    <w:rsid w:val="002F421C"/>
    <w:rsid w:val="00354800"/>
    <w:rsid w:val="00367EA2"/>
    <w:rsid w:val="003A19E2"/>
    <w:rsid w:val="003A610C"/>
    <w:rsid w:val="003A7C79"/>
    <w:rsid w:val="003B3E2C"/>
    <w:rsid w:val="003B6804"/>
    <w:rsid w:val="003C2711"/>
    <w:rsid w:val="003D12F4"/>
    <w:rsid w:val="003E7F63"/>
    <w:rsid w:val="003F5E3B"/>
    <w:rsid w:val="003F6242"/>
    <w:rsid w:val="003F6FD8"/>
    <w:rsid w:val="0040733F"/>
    <w:rsid w:val="00407E67"/>
    <w:rsid w:val="0042116E"/>
    <w:rsid w:val="00455F7B"/>
    <w:rsid w:val="00457902"/>
    <w:rsid w:val="00471D48"/>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30B1D"/>
    <w:rsid w:val="006454A6"/>
    <w:rsid w:val="00646599"/>
    <w:rsid w:val="00651A08"/>
    <w:rsid w:val="00660A85"/>
    <w:rsid w:val="00670434"/>
    <w:rsid w:val="006705D3"/>
    <w:rsid w:val="00676061"/>
    <w:rsid w:val="00682626"/>
    <w:rsid w:val="0068729D"/>
    <w:rsid w:val="00692901"/>
    <w:rsid w:val="00693C57"/>
    <w:rsid w:val="006B6B66"/>
    <w:rsid w:val="006E38E3"/>
    <w:rsid w:val="006F1A87"/>
    <w:rsid w:val="0073006A"/>
    <w:rsid w:val="00740EEA"/>
    <w:rsid w:val="00741165"/>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20506"/>
    <w:rsid w:val="00834C8B"/>
    <w:rsid w:val="00835276"/>
    <w:rsid w:val="008428D1"/>
    <w:rsid w:val="008455D9"/>
    <w:rsid w:val="00873603"/>
    <w:rsid w:val="00874B3F"/>
    <w:rsid w:val="00881B9B"/>
    <w:rsid w:val="008A2C7D"/>
    <w:rsid w:val="008C4B23"/>
    <w:rsid w:val="008E37CB"/>
    <w:rsid w:val="00907382"/>
    <w:rsid w:val="00914D33"/>
    <w:rsid w:val="00915177"/>
    <w:rsid w:val="009303D9"/>
    <w:rsid w:val="00931700"/>
    <w:rsid w:val="00933C64"/>
    <w:rsid w:val="00937158"/>
    <w:rsid w:val="00964BF1"/>
    <w:rsid w:val="00965AC4"/>
    <w:rsid w:val="00966519"/>
    <w:rsid w:val="00972203"/>
    <w:rsid w:val="0097304B"/>
    <w:rsid w:val="009877FB"/>
    <w:rsid w:val="00993CEA"/>
    <w:rsid w:val="009C0AC4"/>
    <w:rsid w:val="009C1B0A"/>
    <w:rsid w:val="009D536A"/>
    <w:rsid w:val="009D7872"/>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B11A60"/>
    <w:rsid w:val="00B1222D"/>
    <w:rsid w:val="00B1654D"/>
    <w:rsid w:val="00B22613"/>
    <w:rsid w:val="00B3767C"/>
    <w:rsid w:val="00B411A9"/>
    <w:rsid w:val="00B44C36"/>
    <w:rsid w:val="00B5560E"/>
    <w:rsid w:val="00B63C86"/>
    <w:rsid w:val="00B7303E"/>
    <w:rsid w:val="00B861B3"/>
    <w:rsid w:val="00B951BE"/>
    <w:rsid w:val="00BA1025"/>
    <w:rsid w:val="00BA4C35"/>
    <w:rsid w:val="00BA7B4D"/>
    <w:rsid w:val="00BC3420"/>
    <w:rsid w:val="00BE7D3C"/>
    <w:rsid w:val="00BF07D3"/>
    <w:rsid w:val="00BF5FF6"/>
    <w:rsid w:val="00C0207F"/>
    <w:rsid w:val="00C16117"/>
    <w:rsid w:val="00C32080"/>
    <w:rsid w:val="00C40EC9"/>
    <w:rsid w:val="00C6027B"/>
    <w:rsid w:val="00C605E7"/>
    <w:rsid w:val="00C6480E"/>
    <w:rsid w:val="00C65271"/>
    <w:rsid w:val="00C70077"/>
    <w:rsid w:val="00C7064A"/>
    <w:rsid w:val="00C8100D"/>
    <w:rsid w:val="00C87B9C"/>
    <w:rsid w:val="00C919A4"/>
    <w:rsid w:val="00C94CE6"/>
    <w:rsid w:val="00CA1AFA"/>
    <w:rsid w:val="00CC393F"/>
    <w:rsid w:val="00CD1ADD"/>
    <w:rsid w:val="00D152DC"/>
    <w:rsid w:val="00D1589A"/>
    <w:rsid w:val="00D22F35"/>
    <w:rsid w:val="00D320F7"/>
    <w:rsid w:val="00D54058"/>
    <w:rsid w:val="00D54FFC"/>
    <w:rsid w:val="00D5709C"/>
    <w:rsid w:val="00D57758"/>
    <w:rsid w:val="00D60AE6"/>
    <w:rsid w:val="00D632BE"/>
    <w:rsid w:val="00D63701"/>
    <w:rsid w:val="00D702BE"/>
    <w:rsid w:val="00D74C6E"/>
    <w:rsid w:val="00D7536F"/>
    <w:rsid w:val="00DA6BEE"/>
    <w:rsid w:val="00DB5B5B"/>
    <w:rsid w:val="00DB5E2A"/>
    <w:rsid w:val="00DD0018"/>
    <w:rsid w:val="00E123D3"/>
    <w:rsid w:val="00E21C69"/>
    <w:rsid w:val="00E3084F"/>
    <w:rsid w:val="00E369AB"/>
    <w:rsid w:val="00E51CC2"/>
    <w:rsid w:val="00E61E12"/>
    <w:rsid w:val="00E62E28"/>
    <w:rsid w:val="00E70990"/>
    <w:rsid w:val="00E7596C"/>
    <w:rsid w:val="00E77167"/>
    <w:rsid w:val="00E878F2"/>
    <w:rsid w:val="00ED0149"/>
    <w:rsid w:val="00EE2A3F"/>
    <w:rsid w:val="00EF1B1F"/>
    <w:rsid w:val="00F01C58"/>
    <w:rsid w:val="00F03103"/>
    <w:rsid w:val="00F12834"/>
    <w:rsid w:val="00F271DE"/>
    <w:rsid w:val="00F32BB6"/>
    <w:rsid w:val="00F32F15"/>
    <w:rsid w:val="00F3781B"/>
    <w:rsid w:val="00F4159C"/>
    <w:rsid w:val="00F5208E"/>
    <w:rsid w:val="00F627DA"/>
    <w:rsid w:val="00F7288F"/>
    <w:rsid w:val="00F72BE9"/>
    <w:rsid w:val="00F9441B"/>
    <w:rsid w:val="00FA4357"/>
    <w:rsid w:val="00FA4C32"/>
    <w:rsid w:val="00FA4CEB"/>
    <w:rsid w:val="00FB67C3"/>
    <w:rsid w:val="00FC219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E14C-46A3-48FC-9CCD-82A1E5BC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157</cp:revision>
  <cp:lastPrinted>2016-06-24T07:00:00Z</cp:lastPrinted>
  <dcterms:created xsi:type="dcterms:W3CDTF">2016-06-23T06:59:00Z</dcterms:created>
  <dcterms:modified xsi:type="dcterms:W3CDTF">2016-06-25T09:14:00Z</dcterms:modified>
</cp:coreProperties>
</file>