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B2" w:rsidRPr="00642620" w:rsidRDefault="00E615B1" w:rsidP="00D70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620">
        <w:rPr>
          <w:rFonts w:ascii="Times New Roman" w:hAnsi="Times New Roman" w:cs="Times New Roman"/>
          <w:b/>
          <w:sz w:val="28"/>
          <w:szCs w:val="28"/>
        </w:rPr>
        <w:t xml:space="preserve">PHƯƠNG PHÁP </w:t>
      </w:r>
      <w:r w:rsidR="00FE7F62" w:rsidRPr="00642620">
        <w:rPr>
          <w:rFonts w:ascii="Times New Roman" w:hAnsi="Times New Roman" w:cs="Times New Roman" w:hint="eastAsia"/>
          <w:b/>
          <w:sz w:val="28"/>
          <w:szCs w:val="28"/>
        </w:rPr>
        <w:t xml:space="preserve">SINH </w:t>
      </w:r>
      <w:r w:rsidR="00877185">
        <w:rPr>
          <w:rFonts w:ascii="Times New Roman" w:hAnsi="Times New Roman" w:cs="Times New Roman" w:hint="eastAsia"/>
          <w:b/>
          <w:sz w:val="28"/>
          <w:szCs w:val="28"/>
        </w:rPr>
        <w:t xml:space="preserve">TEST DATA </w:t>
      </w:r>
      <w:r w:rsidR="00FE7F62" w:rsidRPr="00642620">
        <w:rPr>
          <w:rFonts w:ascii="Times New Roman" w:hAnsi="Times New Roman" w:cs="Times New Roman" w:hint="eastAsia"/>
          <w:b/>
          <w:sz w:val="28"/>
          <w:szCs w:val="28"/>
        </w:rPr>
        <w:t xml:space="preserve">ĐỂ </w:t>
      </w:r>
      <w:r w:rsidR="00877185">
        <w:rPr>
          <w:rFonts w:ascii="Times New Roman" w:hAnsi="Times New Roman" w:cs="Times New Roman" w:hint="eastAsia"/>
          <w:b/>
          <w:sz w:val="28"/>
          <w:szCs w:val="28"/>
        </w:rPr>
        <w:t xml:space="preserve">THỰC HIỆN </w:t>
      </w:r>
      <w:r w:rsidRPr="00642620">
        <w:rPr>
          <w:rFonts w:ascii="Times New Roman" w:hAnsi="Times New Roman" w:cs="Times New Roman"/>
          <w:b/>
          <w:sz w:val="28"/>
          <w:szCs w:val="28"/>
        </w:rPr>
        <w:t xml:space="preserve">TEST PATH </w:t>
      </w:r>
      <w:r w:rsidR="00D7095F">
        <w:rPr>
          <w:rFonts w:ascii="Times New Roman" w:hAnsi="Times New Roman" w:cs="Times New Roman" w:hint="eastAsia"/>
          <w:b/>
          <w:sz w:val="28"/>
          <w:szCs w:val="28"/>
        </w:rPr>
        <w:t xml:space="preserve">SỬ DỤNG </w:t>
      </w:r>
      <w:r w:rsidRPr="00642620">
        <w:rPr>
          <w:rFonts w:ascii="Times New Roman" w:hAnsi="Times New Roman" w:cs="Times New Roman"/>
          <w:b/>
          <w:sz w:val="28"/>
          <w:szCs w:val="28"/>
        </w:rPr>
        <w:t>GIẢI THUẬT DI TRUYỀN</w:t>
      </w:r>
    </w:p>
    <w:p w:rsidR="00E615B1" w:rsidRPr="00F91E3D" w:rsidRDefault="00E64C55" w:rsidP="00622CD0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8F57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 [1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3]. There is considerable interest in ways to</w:t>
      </w:r>
      <w:r w:rsidR="008F57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automate testing, to reduce the cost and to gain more confidence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F91E3D">
        <w:rPr>
          <w:rFonts w:ascii="Times New Roman" w:hAnsi="Times New Roman" w:cs="Times New Roman" w:hint="eastAsia"/>
          <w:sz w:val="24"/>
          <w:szCs w:val="24"/>
        </w:rPr>
        <w:t>in the result [4].</w:t>
      </w:r>
      <w:r w:rsidR="008F57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 [3].</w:t>
      </w:r>
      <w:r w:rsidR="008F57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8F57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</w:t>
      </w:r>
      <w:r w:rsidR="008F57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68496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68496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68496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E509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</w:t>
      </w:r>
      <w:r w:rsidR="009C19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cases, somewhere along the line every statement in the program</w:t>
      </w:r>
      <w:r w:rsidR="009C19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9C19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E509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E509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</w:t>
      </w:r>
      <w:r w:rsidR="00E509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E509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coverage [5]. This paper considers path coverage.</w:t>
      </w:r>
    </w:p>
    <w:p w:rsidR="00F91E3D" w:rsidRDefault="009C1968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 xml:space="preserve">Many approaches have been used in path testing [2,6]. </w:t>
      </w:r>
      <w:r w:rsidR="00E509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Evolutionary</w:t>
      </w:r>
      <w:r w:rsidR="00E509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 (e.g. genetic</w:t>
      </w:r>
      <w:r w:rsidR="00F951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 has been found effective</w:t>
      </w:r>
      <w:r w:rsidR="00F951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[6,7]. In this research, GA is used as the search engine.</w:t>
      </w:r>
    </w:p>
    <w:p w:rsidR="00F9517C" w:rsidRDefault="00F9517C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>test data mà có thể phủ được những test path có các điều kiện so sánh phức tạp.</w:t>
      </w:r>
    </w:p>
    <w:p w:rsidR="00554541" w:rsidRPr="00A04653" w:rsidRDefault="00554541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để có thể sinh ra được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đi qua 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Default="00D34B3E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>paper is organized as follows: Section 2 pres</w:t>
      </w:r>
      <w:bookmarkStart w:id="0" w:name="_GoBack"/>
      <w:bookmarkEnd w:id="0"/>
      <w:r w:rsidR="00A04653" w:rsidRPr="00A04653">
        <w:rPr>
          <w:rFonts w:ascii="Times New Roman" w:hAnsi="Times New Roman" w:cs="Times New Roman"/>
          <w:sz w:val="24"/>
          <w:szCs w:val="24"/>
        </w:rPr>
        <w:t xml:space="preserve">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4644E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5C46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4644E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F47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F474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F474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F474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F474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F474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F474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F47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F474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F474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F474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F474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F4740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A36207">
      <w:pPr>
        <w:ind w:firstLine="72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A3620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>2.2. Evolutionary path testing</w:t>
      </w:r>
    </w:p>
    <w:p w:rsidR="00A36207" w:rsidRPr="00A36207" w:rsidRDefault="00A36207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 w:hint="eastAsia"/>
          <w:sz w:val="24"/>
          <w:szCs w:val="24"/>
        </w:rPr>
        <w:t>Path testing that uses any methods from the evolutionary algorithms</w:t>
      </w:r>
      <w:r w:rsidRPr="00A36207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A36207">
        <w:rPr>
          <w:rFonts w:ascii="Times New Roman" w:hAnsi="Times New Roman" w:cs="Times New Roman" w:hint="eastAsia"/>
          <w:sz w:val="24"/>
          <w:szCs w:val="24"/>
        </w:rPr>
        <w:t>family is ca</w:t>
      </w:r>
      <w:r>
        <w:rPr>
          <w:rFonts w:ascii="Times New Roman" w:hAnsi="Times New Roman" w:cs="Times New Roman" w:hint="eastAsia"/>
          <w:sz w:val="24"/>
          <w:szCs w:val="24"/>
        </w:rPr>
        <w:t xml:space="preserve">lled evolutionary path testing. </w:t>
      </w:r>
      <w:r w:rsidRPr="00A36207">
        <w:rPr>
          <w:rFonts w:ascii="Times New Roman" w:hAnsi="Times New Roman" w:cs="Times New Roman" w:hint="eastAsia"/>
          <w:sz w:val="24"/>
          <w:szCs w:val="24"/>
        </w:rPr>
        <w:t>In this work, genetic algorithm (GA) is used as the test data generator.</w:t>
      </w:r>
      <w:r w:rsidRPr="00A36207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A36207">
        <w:rPr>
          <w:rFonts w:ascii="Times New Roman" w:hAnsi="Times New Roman" w:cs="Times New Roman" w:hint="eastAsia"/>
          <w:sz w:val="24"/>
          <w:szCs w:val="24"/>
        </w:rPr>
        <w:t>A chromosome represents one set of test data (a collection</w:t>
      </w:r>
      <w:r w:rsidRPr="00A36207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A36207">
        <w:rPr>
          <w:rFonts w:ascii="Times New Roman" w:hAnsi="Times New Roman" w:cs="Times New Roman" w:hint="eastAsia"/>
          <w:sz w:val="24"/>
          <w:szCs w:val="24"/>
        </w:rPr>
        <w:t>of input values that represents a single test case). Thus the population</w:t>
      </w:r>
      <w:r w:rsidR="004D0BD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is a collection of test cases. Each test case cause</w:t>
      </w:r>
      <w:r w:rsidRPr="00A36207">
        <w:rPr>
          <w:rFonts w:ascii="Times New Roman" w:hAnsi="Times New Roman" w:cs="Times New Roman"/>
          <w:sz w:val="24"/>
          <w:szCs w:val="24"/>
        </w:rPr>
        <w:t>s one targetpath to be executed; most of the time a target path can be covered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by many test cases. The aim is to </w:t>
      </w:r>
      <w:r>
        <w:rPr>
          <w:rFonts w:ascii="Times New Roman" w:hAnsi="Times New Roman" w:cs="Times New Roman"/>
          <w:sz w:val="24"/>
          <w:szCs w:val="24"/>
        </w:rPr>
        <w:t>evolve a set of test cases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causes all target paths to be executed.</w:t>
      </w:r>
    </w:p>
    <w:p w:rsidR="00A36207" w:rsidRPr="00A36207" w:rsidRDefault="00A36207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Generic steps in GA are (1) Initialization, (2) Evaluation, and (3)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Do the following until any stopping cr</w:t>
      </w:r>
      <w:r>
        <w:rPr>
          <w:rFonts w:ascii="Times New Roman" w:hAnsi="Times New Roman" w:cs="Times New Roman"/>
          <w:sz w:val="24"/>
          <w:szCs w:val="24"/>
        </w:rPr>
        <w:t>iteria is met: (3.a) Selection,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(3.b) Perturbation, and (3.c) Go back to Ste</w:t>
      </w:r>
      <w:r>
        <w:rPr>
          <w:rFonts w:ascii="Times New Roman" w:hAnsi="Times New Roman" w:cs="Times New Roman"/>
          <w:sz w:val="24"/>
          <w:szCs w:val="24"/>
        </w:rPr>
        <w:t>p (2). Initialization generates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the first population, r</w:t>
      </w:r>
      <w:r>
        <w:rPr>
          <w:rFonts w:ascii="Times New Roman" w:hAnsi="Times New Roman" w:cs="Times New Roman"/>
          <w:sz w:val="24"/>
          <w:szCs w:val="24"/>
        </w:rPr>
        <w:t>andomly or with some knowledge.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Step (2) evaluates all members of the p</w:t>
      </w:r>
      <w:r>
        <w:rPr>
          <w:rFonts w:ascii="Times New Roman" w:hAnsi="Times New Roman" w:cs="Times New Roman"/>
          <w:sz w:val="24"/>
          <w:szCs w:val="24"/>
        </w:rPr>
        <w:t>opulation using a given fitness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function. In (3.a) some members</w:t>
      </w:r>
      <w:r>
        <w:rPr>
          <w:rFonts w:ascii="Times New Roman" w:hAnsi="Times New Roman" w:cs="Times New Roman"/>
          <w:sz w:val="24"/>
          <w:szCs w:val="24"/>
        </w:rPr>
        <w:t xml:space="preserve"> of the population are selected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for perturbation using g</w:t>
      </w:r>
      <w:r>
        <w:rPr>
          <w:rFonts w:ascii="Times New Roman" w:hAnsi="Times New Roman" w:cs="Times New Roman"/>
          <w:sz w:val="24"/>
          <w:szCs w:val="24"/>
        </w:rPr>
        <w:t>enetic operators. Section (3.b)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applies those operators: crossover is res</w:t>
      </w:r>
      <w:r>
        <w:rPr>
          <w:rFonts w:ascii="Times New Roman" w:hAnsi="Times New Roman" w:cs="Times New Roman"/>
          <w:sz w:val="24"/>
          <w:szCs w:val="24"/>
        </w:rPr>
        <w:t>ponsible for mixing the genetic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traits, and mutation for introducing new genetic traits.</w:t>
      </w:r>
    </w:p>
    <w:p w:rsidR="00A36207" w:rsidRPr="00EB3423" w:rsidRDefault="00A36207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The generator keeps a list of targ</w:t>
      </w:r>
      <w:r>
        <w:rPr>
          <w:rFonts w:ascii="Times New Roman" w:hAnsi="Times New Roman" w:cs="Times New Roman"/>
          <w:sz w:val="24"/>
          <w:szCs w:val="24"/>
        </w:rPr>
        <w:t>et paths that have not yet been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covered. At the beginning of the evo</w:t>
      </w:r>
      <w:r>
        <w:rPr>
          <w:rFonts w:ascii="Times New Roman" w:hAnsi="Times New Roman" w:cs="Times New Roman"/>
          <w:sz w:val="24"/>
          <w:szCs w:val="24"/>
        </w:rPr>
        <w:t>lution, every target path is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that list. In each generation, each test case in the population is</w:t>
      </w:r>
      <w:r w:rsidR="004D0BD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evaluated (its fitness is calculated) against each uncovered target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path. When a test case is found to cover a target path, it is remembered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and that target path is removed from the list. As the search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progresses, the list of paths for which test data is sought changes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dynamically. </w:t>
      </w:r>
      <w:r w:rsidRPr="00A36207">
        <w:rPr>
          <w:rFonts w:ascii="Times New Roman" w:hAnsi="Times New Roman" w:cs="Times New Roman"/>
          <w:sz w:val="24"/>
          <w:szCs w:val="24"/>
        </w:rPr>
        <w:lastRenderedPageBreak/>
        <w:t xml:space="preserve">Searching can stop if </w:t>
      </w:r>
      <w:r>
        <w:rPr>
          <w:rFonts w:ascii="Times New Roman" w:hAnsi="Times New Roman" w:cs="Times New Roman"/>
          <w:sz w:val="24"/>
          <w:szCs w:val="24"/>
        </w:rPr>
        <w:t>the list becomes empty, or when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some other stopping criterion is reach</w:t>
      </w:r>
      <w:r>
        <w:rPr>
          <w:rFonts w:ascii="Times New Roman" w:hAnsi="Times New Roman" w:cs="Times New Roman"/>
          <w:sz w:val="24"/>
          <w:szCs w:val="24"/>
        </w:rPr>
        <w:t>ed. If the list of target paths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contains infeasible paths, the list of un</w:t>
      </w:r>
      <w:r>
        <w:rPr>
          <w:rFonts w:ascii="Times New Roman" w:hAnsi="Times New Roman" w:cs="Times New Roman"/>
          <w:sz w:val="24"/>
          <w:szCs w:val="24"/>
        </w:rPr>
        <w:t>covered paths will never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empty, and another stopping criterion is essential.</w:t>
      </w: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642620" w:rsidRPr="00EB3423" w:rsidRDefault="00642620" w:rsidP="00622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B3423" w:rsidRPr="00EB3423" w:rsidRDefault="00EB3423" w:rsidP="00622CD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 </w:t>
      </w:r>
      <w:r>
        <w:rPr>
          <w:rFonts w:ascii="Times New Roman" w:hAnsi="Times New Roman" w:cs="Times New Roman" w:hint="eastAsia"/>
          <w:b/>
          <w:sz w:val="26"/>
          <w:szCs w:val="26"/>
        </w:rPr>
        <w:t>Evalution</w:t>
      </w:r>
    </w:p>
    <w:p w:rsidR="00EB3423" w:rsidRPr="00EB3423" w:rsidRDefault="00EB3423" w:rsidP="00E64C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E64C5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B62"/>
    <w:rsid w:val="00053B62"/>
    <w:rsid w:val="00112B79"/>
    <w:rsid w:val="00190BD0"/>
    <w:rsid w:val="00364FB8"/>
    <w:rsid w:val="004644EC"/>
    <w:rsid w:val="004D0BD2"/>
    <w:rsid w:val="00554541"/>
    <w:rsid w:val="00586830"/>
    <w:rsid w:val="005C4611"/>
    <w:rsid w:val="00622CD0"/>
    <w:rsid w:val="006266CB"/>
    <w:rsid w:val="00642620"/>
    <w:rsid w:val="00684966"/>
    <w:rsid w:val="00771B9E"/>
    <w:rsid w:val="007F133A"/>
    <w:rsid w:val="00802900"/>
    <w:rsid w:val="00877185"/>
    <w:rsid w:val="008F5733"/>
    <w:rsid w:val="00983CFD"/>
    <w:rsid w:val="009C1968"/>
    <w:rsid w:val="009C3932"/>
    <w:rsid w:val="00A04653"/>
    <w:rsid w:val="00A139A5"/>
    <w:rsid w:val="00A36207"/>
    <w:rsid w:val="00B027C6"/>
    <w:rsid w:val="00C15CB0"/>
    <w:rsid w:val="00D34B3E"/>
    <w:rsid w:val="00D630B7"/>
    <w:rsid w:val="00D7095F"/>
    <w:rsid w:val="00DF421D"/>
    <w:rsid w:val="00E47ECF"/>
    <w:rsid w:val="00E509C2"/>
    <w:rsid w:val="00E615B1"/>
    <w:rsid w:val="00E64C55"/>
    <w:rsid w:val="00EB3423"/>
    <w:rsid w:val="00F47405"/>
    <w:rsid w:val="00F91E3D"/>
    <w:rsid w:val="00F9517C"/>
    <w:rsid w:val="00FE7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36</cp:revision>
  <dcterms:created xsi:type="dcterms:W3CDTF">2016-05-09T12:42:00Z</dcterms:created>
  <dcterms:modified xsi:type="dcterms:W3CDTF">2016-05-23T12:59:00Z</dcterms:modified>
</cp:coreProperties>
</file>