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2. CHÚ CÚN DỄ THƯƠNG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Mô tả yêu cầu trọng tâm: Nhận biết đặc điểm loài chó; lắp ráp robot cún con.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 Chú cún dễ thương,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 Chú cún dễ thương,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 Chú cún dễ thương.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 Chú cún dễ thương.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 Chú cún dễ thương.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 Chú cún dễ thương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 Chú cún dễ thương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 Chú cún dễ thương.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