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06</w:t>
        <w:tab/>
        <w:tab/>
        <w:tab/>
        <w:tab/>
        <w:t>Ngày soạn: 01/09/2026</w:t>
        <w:br/>
        <w:tab/>
        <w:tab/>
        <w:tab/>
        <w:tab/>
        <w:tab/>
        <w:t>Ngày dạy: 05/09/2026</w:t>
      </w:r>
    </w:p>
    <w:p>
      <w:pPr>
        <w:jc w:val="center"/>
      </w:pPr>
      <w:r>
        <w:rPr>
          <w:rFonts w:ascii="Times New Roman" w:hAnsi="Times New Roman"/>
          <w:b/>
          <w:i w:val="0"/>
          <w:sz w:val="28"/>
        </w:rPr>
        <w:t>KẾ HOẠCH DẠY HỌC MÔN ROBOTICS - LỚP 5</w:t>
        <w:br/>
      </w:r>
      <w:r>
        <w:rPr>
          <w:rFonts w:ascii="Times New Roman" w:hAnsi="Times New Roman"/>
          <w:b/>
          <w:i w:val="0"/>
          <w:sz w:val="26"/>
        </w:rPr>
        <w:t>BỘ THIẾT BỊ: OLLO EXCEL 1</w:t>
        <w:br/>
      </w:r>
      <w:r>
        <w:rPr>
          <w:rFonts w:ascii="Times New Roman" w:hAnsi="Times New Roman"/>
          <w:b/>
          <w:i w:val="0"/>
          <w:sz w:val="28"/>
        </w:rPr>
        <w:t>BÀI 8. ROBOT NHẬN BIẾT VẬT THỂ BẰNG CÁCH NÀO?</w:t>
        <w:br/>
      </w:r>
      <w:r>
        <w:rPr>
          <w:rFonts w:ascii="Times New Roman" w:hAnsi="Times New Roman"/>
          <w:b w:val="0"/>
          <w:i/>
          <w:sz w:val="24"/>
        </w:rPr>
        <w:t>(Thời lượng: 1 tiết | Tiết PPCT: 11)</w:t>
      </w:r>
    </w:p>
    <w:p>
      <w:r>
        <w:rPr>
          <w:rFonts w:ascii="Times New Roman" w:hAnsi="Times New Roman"/>
          <w:b/>
          <w:i w:val="0"/>
          <w:sz w:val="26"/>
        </w:rPr>
        <w:t>I. YÊU CẦU CẦN ĐẠT</w:t>
      </w:r>
    </w:p>
    <w:p>
      <w:r>
        <w:rPr>
          <w:rFonts w:ascii="Times New Roman" w:hAnsi="Times New Roman"/>
          <w:b w:val="0"/>
          <w:i/>
          <w:sz w:val="26"/>
        </w:rPr>
        <w:t>Mô tả yêu cầu trọng tâm: Tìm hiểu cảm biến hồng ngoại phát hiện vật cản; lắp robot tự động tránh chướng ngại vật.</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Excel 1.</w:t>
        <w:br/>
        <w:t xml:space="preserve">  + Kĩ năng lắp ráp &amp; vận hành: Thực hiện lắp ráp đúng quy trình mô hình Bài 8. Robot nhận biết vật thể bằng cách nào?,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Excel 1 mẫu, máy tính giáo viên, máy chiếu, bài trình chiếu slide hướng dẫn từng bước lắp ráp Bài 8. Robot nhận biết vật thể bằng cách nào?, phiếu hướng dẫn thực hành.</w:t>
        <w:br/>
        <w:t>2. Học sinh: Bộ Kit Robotics OLLO Excel 1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8. Robot nhận biết vật thể bằng cách nào?.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8. Robot nhận biết vật thể bằng cách nào?.</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8. Robot nhận biết vật thể bằng cách nào?.</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8. Robot nhận biết vật thể bằng cách nào?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8. Robot nhận biết vật thể bằng cách nào?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8. Robot nhận biết vật thể bằng cách nào?.</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