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29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3 mô phỏng sự vật/hiện tượng thực tế và hiểu nguyên lý hoạt động cơ bản.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3 từ bộ kit OLLO Kinder, vận hành chạy thử và kiểm tra hoạt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