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27/03/2027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02/04/2027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ÔN TẬP ĐÁNH GIÁ ĐỊNH KỲ 4 (Tiết: 34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Hệ thống hóa kiến thức chuẩn bị Đánh giá định kỳ 4.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NL1 (Nhận thức công nghệ): Nhận biết mô hình Ôn tập Đánh giá định kỳ 4 mô phỏng sự vật/hiện tượng thực tế và hiểu nguyên lý hoạt động cơ bản.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NL2 (Sử dụng công nghệ): Thực hiện lắp ráp đúng quy trình từng bước mô hình Ôn tập Đánh giá định kỳ 4 từ bộ kit OLLO Kinder, vận hành chạy thử và kiểm tra hoạt động.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Kinder mẫu, máy chiếu, slide hướng dẫn lắp ráp Ôn tập Đánh giá định kỳ 4,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Kinder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Ôn tập Đánh giá định kỳ 4.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Ôn tập Đánh giá định kỳ 4.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Ôn tập Đánh giá định kỳ 4.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Ôn tập Đánh giá định kỳ 4.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