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MỘT VIỆC – NHIỀU BƯỚC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rã nhiệm vụ đơn giản.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Một việc – nhiều bước.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Một việc – nhiều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Một việc – nhiều bước.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Một việc – nhiều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