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MỘT NHIỆM VỤ THÀNH NHIỀU BƯỚC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rã nhiệm vụ.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Một nhiệm vụ thành nhiều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Một nhiệm vụ thành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Một nhiệm vụ thành nhiều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Một nhiệm vụ thành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