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08/08/2026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13/08/2026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1. THÔNG TIN VÀ QUYẾT ĐỊNH (Tiết: 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Nêu ví dụ đơn giản minh họa vai trò của thông tin trong việc ra quyết định của con người.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được thông tin và quyết định trong ví dụ cụ thể.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ba dạng thông tin thường gặp: chữ, âm thanh, hình ảnh.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Bài 1: Thông tin và quyết định.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1: Thông tin và quyết định.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1: Thông tin và quyết định.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1: Thông tin và quyết định.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