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13/02/2027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SÁNG TẠO SỐ (Tiết: 28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Hoàn thiện sản phẩm.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Ôn tập sáng tạo số.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sáng tạo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 sáng tạo số.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 sáng tạo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