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8"/>
        </w:rPr>
        <w:t>TÊN BÀI DẠY: TIẾT 0: ĐỊNH HƯỚNG MÔN HỌC - KHÁM PHÁ MÔN TIN HỌC 5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4"/>
        </w:rPr>
        <w:t>Môn học: Tin học | Lớp: Lớp 5 | Thời lượng: 1 tiết (45 phút) | Tiết theo PPCT: 1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/>
          <w:sz w:val="24"/>
        </w:rPr>
        <w:t>Giáo viên thực hiện: Đậu Đình Nguyên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Về kiến thức: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Sự hiểu biết về nội dung bài học: Tổng quan chương trình Tin học 5, phát triển tư duy thuật toán và kĩ năng sáng tạo sản phẩm số..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Khả năng nhận diện và phân tích nguyên lý vận hành các khái niệm, thiết bị trong bài Tiết 0: Định hướng môn học - Khám phá môn Tin học 5.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Sự phân biệt được các thao tác đúng và quy trình an toàn trên môi trường máy tính.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Về năng lực: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* Năng lực đặc thù (Tin học):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NLa/NLb/NLc (Sử dụng &amp; Giải quyết vấn đề với Tin học): Khả năng nhận biết, thao tác sử dụng phần mềm và giải quyết nhiệm vụ bài học Tiết 0: Định hướng môn học - Khám phá môn Tin học 5 (Đạt được thông qua Hoạt động 1, Hoạt động 2, Hoạt động 3,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* Năng lực số: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[3.4 - Lập trình &amp; Tư duy số]: Liệt kê và thực hiện các chỉ dẫn rõ ràng để giải quyết nhiệm vụ cụ thể trên môi trường số (Đạt được thông qua Hoạt động 2, Hoạt động 3 và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[4.1 - An toàn thiết bị &amp; Dữ liệu]: Ý thức tuân thủ quy tắc an toàn khi sử dụng thiết bị máy tính (Đạt được thông qua Hoạt động 1 và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* Năng lực chung: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Tự chủ và tự học: Khả năng tự nghiên cứu nhiệm vụ trong SGK và tự giác thực hiện bài tập thực hành (Đạt được thông qua Hoạt động 2).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Giao tiếp và hợp tác: Khả năng thảo luận nhóm, phân công nhiệm vụ và tiếp nhận phản hồi từ bạn học (Đạt được thông qua Hoạt động 2 và Hoạt động 3).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Giải quyết vấn đề và sáng tạo: Khả năng phân tích tình huống thực tế, đề xuất quy trình các bước tối ưu để giải quyết nhiệm vụ (Đạt được thông qua Hoạt động 1 và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Về phẩm chất: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Chăm chỉ: Tích cực tham gia các hoạt động phát biểu và kiên trì thực hiện nhiệm vụ thực hành (Thông qua Hoạt động 2, Hoạt động 3).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Trách nhiệm: Giữ gìn vệ sinh phòng máy, bảo vệ thiết bị số và hoàn thành sản phẩm được giao (Thông qua Hoạt động 3,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Trung thực: Tự giác làm bài tập, tôn trọng kết quả học tập của bản thân và bạn bè (Thông qua Hoạt động 3).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Giáo viên: Máy tính kết nối mạng, máy chiếu (màn hình tivi lớn), bài giảng điện tử sinh động cho bài Tiết 0: Định hướng môn học - Khám phá môn Tin học 5, Phiếu học tập số 1, Phiếu học tập số 2, Rubric đánh giá (chuyển toàn bộ xuống phần V. Phụ lục).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Học sinh: SGK Tin học Lớp 5, vở ghi bài, máy tính thực hành.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1: Khởi động/Xác định vấn đề (Thời gian: 7 phút)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a) Mục tiêu: Sự khơi gợi hứng thú, tạo mâu thuẫn nhận thức và dẫn dắt học sinh nhận diện bài học.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b) Nội dung: Học sinh tham gia hoạt động khởi động/trải nghiệm liên quan đến Tiết 0: Định hướng môn học - Khám phá môn Tin học 5.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c) Sản phẩm: Câu trả lời của học sinh về việc nhận diện vấn đề bài học.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Chuyển giao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chiếu hình ảnh/tình huống thực tế liên quan đến Tiết 0: Định hướng môn học - Khám phá môn Tin học 5 và đặt câu hỏi gợi mở.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quan sát hình ảnh trên màn chiếu, lắng nghe câu hỏi và suy nghĩ.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Thực hiện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quan sát, gợi mở suy nghĩ của học sinh.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trao đổi nhanh với bạn bên cạnh.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Báo cáo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gọi 2-3 đại diện HS phát biểu ý kiến.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giơ tay trả lời phát biểu ý kiến cá nhân.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Kết luận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chốt kiến thức chuẩn và dẫn dắt vào bài Tiết 0: Định hướng môn học - Khám phá môn Tin học 5.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đối chiếu ghi nhận nội dung bài học vào vở.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2: Hình thành kiến thức mới (Thời gian: 18 phút)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a) Mục tiêu: Sự hiểu biết về các khái niệm, quy trình và nội dung kiến thức bài Tiết 0: Định hướng môn học - Khám phá môn Tin học 5.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b) Nội dung: Học sinh nghiên cứu SGK, quan sát giáo viên thao tác mẫu và hoàn thành Phiếu học tập số 1.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c) Sản phẩm: Phiếu học tập số 1 hoàn thiện; ghi nhận kiến thức chuẩn.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Chuyển giao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hướng dẫn HS nghiên cứu SGK bài Tiết 0: Định hướng môn học - Khám phá môn Tin học 5 và phát Phiếu học tập số 1.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nhận Phiếu học tập số 1 từ GV.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Thực hiện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đi xung quanh quan sát, hỗ trợ giải đáp cho HS.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đọc SGK, thảo luận nhóm đôi hoàn thành Phiếu học tập số 1.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Báo cáo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gọi đại diện nhóm báo cáo kết quả Phiếu học tập số 1.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Đại diện nhóm đứng dậy trình bày kết quả thảo luận.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Kết luận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chuẩn hóa kiến thức bài Tiết 0: Định hướng môn học - Khám phá môn Tin học 5 trên màn hình.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tự kiểm tra đối chiếu và ghi lại nội dung vào vở.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3: Luyện tập (Thời gian: 12 phút)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a) Mục tiêu: Vận dụng kiến thức đã học để giải quyết bài tập luyện tập thực hành trên máy tính.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b) Nội dung: Các nhóm thực hiện bài tập thực hành theo yêu cầu trong Phiếu học tập số 2.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c) Sản phẩm: Sản phẩm thực hành hoàn chỉnh bài Tiết 0: Định hướng môn học - Khám phá môn Tin học 5 trên máy tính.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Chuyển giao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chia nhóm HS và giao nhiệm vụ thực hành bài tập Tiết 0: Định hướng môn học - Khám phá môn Tin học 5 (Phiếu học tập số 2).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Các nhóm tiếp nhận nhiệm vụ, phân công thao tác.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Thực hiện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đi quan sát hỗ trợ các nhóm gặp khó khăn kĩ thuật.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Các thành viên thực hiện bài tập thực hành trên máy tính.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Báo cáo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gọi 1 nhóm treo/trình diễn sản phẩm thực hành.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Đại diện nhóm thuyết trình sản phẩm. Các nhóm khác nhận xét chéo.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Kết luận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nhận xét bài làm của các nhóm, tuyên dương tinh thần hợp tác.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lắng nghe đánh giá của GV, tự sửa lỗi nếu có.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4: Vận dụng (Thời gian: 8 phút - Giao việc tại lớp, hoàn thiện ở nhà)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a) Mục tiêu: Phát triển năng lực giải quyết vấn đề thực tiễn thông qua tình huống mở rộng.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b) Nội dung: GV đưa ra bài toán thực tế yêu cầu HS vận dụng kiến thức bài Tiết 0: Định hướng môn học - Khám phá môn Tin học 5 để giải quyết.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c) Sản phẩm: Bài làm sản phẩm vận dụng thực tế của học sinh.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Chuyển giao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giao nhiệm vụ vận dụng thực tế bài Tiết 0: Định hướng môn học - Khám phá môn Tin học 5 và phổ biến Rubric 2.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quan sát nhiệm vụ trên màn hình, ghi lại yêu cầu vào vở.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Thực hiện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hướng dẫn định hướng xử lý tình huống thực tế.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thảo luận nhanh ý tưởng xử lý tại lớp.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Báo cáo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yêu cầu HS nộp sản phẩm hoàn thiện vào tiết học sau.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ghi nhận mốc thời gian nộp bài.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Kết luận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chốt lại thông điệp bài học Tiết 0: Định hướng môn học - Khám phá môn Tin học 5.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lắng nghe, ghi nhận và kết thúc tiết học.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IV. ĐÁNH GIÁ KẾT QUẢ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Đánh giá thường xuyên: Thông qua mức độ tích cực tham gia phát biểu và kết quả hoàn thành Phiếu học tập số 1 ở Hoạt động 2.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Đánh giá định biên (Nhóm): Thông qua sản phẩm bài tập nhóm ở Hoạt động 3 (Đánh giá bằng Rubric 1 ở Phụ lục 3).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Đánh giá sản phẩm vận dụng: Đánh giá bài tập về nhà ở Hoạt động 4 dựa trên tiêu chí chính xác logic và sáng tạo (Đánh giá bằng Rubric 2 ở Phụ lục 4).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V. PHỤ LỤC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Phụ lục 1: Phiếu học tập số 1 (Cá nhân - Hoạt động 2)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Nhiệm vụ: Điền từ thích hợp vào chỗ trống để hoàn thiện định nghĩa và quy tắc bài Tiết 0: Định hướng môn học - Khám phá môn Tin học 5.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Phụ lục 2: Phiếu học tập số 2 (Hoạt động nhóm - Luyện tập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Lớp: Lớp 5 | Thời gian thực hiện: 5 phút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Nhiệm vụ: Thực hiện bài tập phân tích và hoàn thiện sản phẩm thực hành bài Tiết 0: Định hướng môn học - Khám phá môn Tin học 5.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Phụ lục 3: Bảng tiêu chí đánh giá hoạt động nhóm (Rubric 1 - Dành cho Hoạt động 3)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Tiêu chí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Mức Tốt (9-10đ)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Mức Khá (7-8đ)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Mức Đạt (5-6đ)</w:t>
            </w:r>
          </w:p>
        </w:tc>
      </w:tr>
      <w:t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Tính chính xác logic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Sắp xếp đúng hoàn toàn quy trình các bước thực hiện.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Sai 1 vị trí bước xử lý nhưng vẫn đảm bảo cấu trúc.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Sai từ 2 vị trí bước trở lên, logic bị đảo lộn.</w:t>
            </w:r>
          </w:p>
        </w:tc>
      </w:tr>
      <w:t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Sử dụng phần mềm/công cụ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Thao tác thành thạo, không mắc lỗi kĩ thuật.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Có 1-2 thao tác chưa tối ưu nhưng vẫn ra kết quả.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Mắc nhiều lỗi kĩ thuật, cần GV hỗ trợ trực tiếp.</w:t>
            </w:r>
          </w:p>
        </w:tc>
      </w:tr>
      <w:t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Tinh thần hợp tác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Nhóm thảo luận sôi nổi, tất cả thành viên tham gia tích cực.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Nhóm thảo luận nhưng còn 1 thành viên chưa tập trung.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Làm việc rời rạc, chỉ có 1-2 thành viên làm việc.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Phụ lục 4: Bảng tiêu chí đánh giá sản phẩm vận dụng (Rubric 2 - Bài về nhà Hoạt động 4)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Xác định mục tiêu bài toán (3 điểm): Nhận diện chính xác yêu cầu bài toán thực tế.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Cấu trúc xử lý (5 điểm): Mô tả đầy đủ, rõ ràng và đúng trình tự các bước theo đúng bài học Tiết 0: Định hướng môn học - Khám phá môn Tin học 5.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Hình thức &amp; Sáng tạo (2 điểm): Sản phẩm trình bày đẹp mắt, sạch sẽ, có màu sắc minh họa sinh động.</w:t>
      </w:r>
    </w:p>
    <w:sectPr w:rsidR="009173FE" w:rsidSect="002C71F3">
      <w:headerReference w:type="default" r:id="rId8"/>
      <w:footerReference w:type="default" r:id="rId9"/>
      <w:pgSz w:w="11907" w:h="16840"/>
      <w:pgMar w:top="816" w:right="1134" w:bottom="1134" w:left="1418" w:header="0" w:footer="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D368E" w14:textId="77777777" w:rsidR="00AB5DAF" w:rsidRDefault="00AB5DAF">
      <w:r>
        <w:separator/>
      </w:r>
    </w:p>
  </w:endnote>
  <w:endnote w:type="continuationSeparator" w:id="0">
    <w:p w14:paraId="17345CB1" w14:textId="77777777" w:rsidR="00AB5DAF" w:rsidRDefault="00AB5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73968E1-75F2-4FCA-93C5-3FC985DB7C2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662B5F8-2F66-44D5-8CB8-1EBA34227E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56CD7C-DD31-4944-9E87-FADF944E5DF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17BD1" w14:textId="0C2175FD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allowOverlap="1" wp14:anchorId="620972C5" wp14:editId="42F0431A">
          <wp:simplePos x="0" y="0"/>
          <wp:positionH relativeFrom="margin">
            <wp:posOffset>90170</wp:posOffset>
          </wp:positionH>
          <wp:positionV relativeFrom="paragraph">
            <wp:posOffset>65405</wp:posOffset>
          </wp:positionV>
          <wp:extent cx="5940425" cy="727075"/>
          <wp:effectExtent l="0" t="0" r="3175" b="0"/>
          <wp:wrapSquare wrapText="bothSides"/>
          <wp:docPr id="1675536781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27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66C05" w14:textId="77777777" w:rsidR="00AB5DAF" w:rsidRDefault="00AB5DAF">
      <w:r>
        <w:separator/>
      </w:r>
    </w:p>
  </w:footnote>
  <w:footnote w:type="continuationSeparator" w:id="0">
    <w:p w14:paraId="6C325664" w14:textId="77777777" w:rsidR="00AB5DAF" w:rsidRDefault="00AB5D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C426" w14:textId="782846B5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u w:val="single"/>
      </w:rPr>
    </w:pPr>
    <w:r>
      <w:rPr>
        <w:noProof/>
        <w:color w:val="000000"/>
      </w:rPr>
      <w:drawing>
        <wp:inline distT="0" distB="0" distL="0" distR="0" wp14:anchorId="3C2D8F01" wp14:editId="527CF57C">
          <wp:extent cx="5938040" cy="716280"/>
          <wp:effectExtent l="0" t="0" r="0" b="7620"/>
          <wp:docPr id="879086213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 rotWithShape="1">
                  <a:blip r:embed="rId1"/>
                  <a:srcRect b="28426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165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000000">
      <w:rPr>
        <w:color w:val="000000"/>
        <w:u w:val="single"/>
      </w:rPr>
      <w:t xml:space="preserve">Giáo viên: </w:t>
    </w:r>
    <w:r w:rsidR="00000000">
      <w:rPr>
        <w:u w:val="single"/>
      </w:rPr>
      <w:t>Đậu Đình Nguyên</w:t>
    </w:r>
    <w:r w:rsidR="00000000">
      <w:rPr>
        <w:color w:val="000000"/>
        <w:u w:val="single"/>
      </w:rPr>
      <w:tab/>
    </w:r>
    <w:r w:rsidR="00000000">
      <w:rPr>
        <w:color w:val="000000"/>
        <w:u w:val="single"/>
      </w:rPr>
      <w:tab/>
      <w:t xml:space="preserve"> Lớp </w:t>
    </w:r>
    <w:r w:rsidR="00000000">
      <w:rPr>
        <w:u w:val="single"/>
      </w:rPr>
      <w:t xml:space="preserve">Lớp 5 </w:t>
    </w:r>
    <w:r w:rsidR="00000000">
      <w:rPr>
        <w:color w:val="000000"/>
        <w:u w:val="single"/>
      </w:rPr>
      <w:t xml:space="preserve">- Trường Tiểu học </w:t>
    </w:r>
    <w:r w:rsidR="00000000">
      <w:rPr>
        <w:u w:val="single"/>
      </w:rPr>
      <w:t>Unigo</w:t>
    </w:r>
  </w:p>
  <w:p w14:paraId="416BD513" w14:textId="77777777" w:rsidR="009173FE" w:rsidRDefault="009173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sz w:val="26"/>
        <w:szCs w:val="26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21DF"/>
    <w:multiLevelType w:val="multilevel"/>
    <w:tmpl w:val="42423E10"/>
    <w:lvl w:ilvl="0">
      <w:start w:val="1"/>
      <w:numFmt w:val="decimal"/>
      <w:lvlText w:val="%1."/>
      <w:lvlJc w:val="left"/>
      <w:pPr>
        <w:ind w:left="644" w:hanging="357"/>
      </w:pPr>
      <w:rPr>
        <w:i/>
        <w:iCs/>
      </w:rPr>
    </w:lvl>
    <w:lvl w:ilvl="1">
      <w:start w:val="1"/>
      <w:numFmt w:val="lowerLetter"/>
      <w:lvlText w:val="%2."/>
      <w:lvlJc w:val="left"/>
      <w:pPr>
        <w:ind w:left="1365" w:hanging="360"/>
      </w:pPr>
    </w:lvl>
    <w:lvl w:ilvl="2">
      <w:start w:val="1"/>
      <w:numFmt w:val="lowerRoman"/>
      <w:lvlText w:val="%3."/>
      <w:lvlJc w:val="right"/>
      <w:pPr>
        <w:ind w:left="2085" w:hanging="180"/>
      </w:pPr>
    </w:lvl>
    <w:lvl w:ilvl="3">
      <w:start w:val="1"/>
      <w:numFmt w:val="decimal"/>
      <w:lvlText w:val="%4."/>
      <w:lvlJc w:val="left"/>
      <w:pPr>
        <w:ind w:left="2805" w:hanging="360"/>
      </w:pPr>
    </w:lvl>
    <w:lvl w:ilvl="4">
      <w:start w:val="1"/>
      <w:numFmt w:val="lowerLetter"/>
      <w:lvlText w:val="%5."/>
      <w:lvlJc w:val="left"/>
      <w:pPr>
        <w:ind w:left="3525" w:hanging="360"/>
      </w:pPr>
    </w:lvl>
    <w:lvl w:ilvl="5">
      <w:start w:val="1"/>
      <w:numFmt w:val="lowerRoman"/>
      <w:lvlText w:val="%6."/>
      <w:lvlJc w:val="right"/>
      <w:pPr>
        <w:ind w:left="4245" w:hanging="180"/>
      </w:pPr>
    </w:lvl>
    <w:lvl w:ilvl="6">
      <w:start w:val="1"/>
      <w:numFmt w:val="decimal"/>
      <w:lvlText w:val="%7."/>
      <w:lvlJc w:val="left"/>
      <w:pPr>
        <w:ind w:left="4965" w:hanging="360"/>
      </w:pPr>
    </w:lvl>
    <w:lvl w:ilvl="7">
      <w:start w:val="1"/>
      <w:numFmt w:val="lowerLetter"/>
      <w:lvlText w:val="%8."/>
      <w:lvlJc w:val="left"/>
      <w:pPr>
        <w:ind w:left="5685" w:hanging="360"/>
      </w:pPr>
    </w:lvl>
    <w:lvl w:ilvl="8">
      <w:start w:val="1"/>
      <w:numFmt w:val="lowerRoman"/>
      <w:lvlText w:val="%9."/>
      <w:lvlJc w:val="right"/>
      <w:pPr>
        <w:ind w:left="6405" w:hanging="180"/>
      </w:pPr>
    </w:lvl>
  </w:abstractNum>
  <w:num w:numId="1" w16cid:durableId="177891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3FE"/>
    <w:rsid w:val="002C71F3"/>
    <w:rsid w:val="003B2D59"/>
    <w:rsid w:val="006948E0"/>
    <w:rsid w:val="009173FE"/>
    <w:rsid w:val="00AB5DAF"/>
    <w:rsid w:val="00AC0568"/>
    <w:rsid w:val="00BA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EE00F4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71F3"/>
  </w:style>
  <w:style w:type="paragraph" w:styleId="Footer">
    <w:name w:val="footer"/>
    <w:basedOn w:val="Normal"/>
    <w:link w:val="Foot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7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prpuV9V445+kNVpn7zsCcJs2fQ==">CgMxLjAyDmgudDIzZHFud3hocnJuOAByITF2N1g0MFE4VjQxWmEtUmJ2dlNxSjRfb25fNk51SUdGcA==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813</Words>
  <Characters>4636</Characters>
  <Application>Microsoft Office Word</Application>
  <DocSecurity>0</DocSecurity>
  <Lines>38</Lines>
  <Paragraphs>10</Paragraphs>
  <ScaleCrop>false</ScaleCrop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3</cp:revision>
  <dcterms:created xsi:type="dcterms:W3CDTF">2026-07-29T03:59:00Z</dcterms:created>
  <dcterms:modified xsi:type="dcterms:W3CDTF">2026-07-30T03:55:00Z</dcterms:modified>
</cp:coreProperties>
</file>