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sản phẩm nhóm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Khám phá môi trường lập trình trực quan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Choo Choo! Tàu hỏa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Em thực hiện công việc như thế nào?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24. Đôi chân mạnh mẽ của chuột túi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