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27/08/2026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2. CHÚ CÚN DỄ THƯƠNG (Tiết: 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đặc điểm loài chó.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ráp robot cún con.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2. Chú cún dễ thương.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2. Chú cún dễ thương,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2. Chú cún dễ thương.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2. Chú cún dễ thương.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2. Chú cún dễ thương.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2. Chú cún dễ thương.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