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24/10/2026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29/10/2026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9. HỒ BƠI MÙA HÈ (Tiết: 12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an toàn bơi lội.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mô hình người bơi lội.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9. Hồ bơi mùa hè.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9. Hồ bơi mùa hè,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9. Hồ bơi mùa hè.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9. Hồ bơi mùa hè.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9. Hồ bơi mùa hè.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9. Hồ bơi mùa hè.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