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15/08/2026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19/08/2026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1. HÃY NẤU NHỮNG MÓN ĂN NGON (Tiết: 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dụng cụ nấu ăn, cấu tạo nồi nấu.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hỗ trợ nấu ăn.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1. Hãy nấu những món ăn ngon.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1. Hãy nấu những món ăn ngon,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1. Hãy nấu những món ăn ngon.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1. Hãy nấu những món ăn ngon.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1. Hãy nấu những món ăn ngon.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1. Hãy nấu những món ăn ngon.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