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14. SỨC MẠNH CỦA MÁY ỦI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cơ cấu máy ủi công trường.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máy ủi.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14. Sức mạnh của máy ủi.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14. Sức mạnh của máy ủi,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14. Sức mạnh của máy ủi.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14. Sức mạnh của máy ủi.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14. Sức mạnh của máy ủi.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14. Sức mạnh của máy ủi.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