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15/08/2026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21/08/2026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1. HÃY NẤU NHỮNG MÓN ĂN NGON (Tiết: 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dụng cụ nấu ăn, cấu tạo nồi nấu.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hỗ trợ nấu ăn.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1. Hãy nấu những món ăn ngon.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1. Hãy nấu những món ăn ngon,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1. Hãy nấu những món ăn ngon.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1. Hãy nấu những món ăn ngon.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1. Hãy nấu những món ăn ngon.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1. Hãy nấu những món ăn ngon.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