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17. NHẮM VÀ BẮN!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lực ném và cơ cấu máy bắn đá.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bắn đá.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17. Nhắm và bắn!.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17. Nhắm và bắn!,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17. Nhắm và bắn!.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17. Nhắm và bắn!.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17. Nhắm và bắn!.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17. Nhắm và bắn!.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