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CHUỘT: KÉO – THẢ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Kéo – thả chính xác.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Chuột: kéo – thả.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Chuột: kéo – thả.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Chuột: kéo – thả.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Chuột: kéo – thả.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