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C5AE" w14:textId="77777777" w:rsidR="00407BE0" w:rsidRPr="00407BE0" w:rsidRDefault="00407BE0" w:rsidP="00407B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07BE0">
        <w:rPr>
          <w:rFonts w:ascii="Times New Roman" w:hAnsi="Times New Roman" w:cs="Times New Roman"/>
          <w:b/>
          <w:bCs/>
          <w:sz w:val="26"/>
          <w:szCs w:val="26"/>
        </w:rPr>
        <w:t>Môn Tin lớp 3 (35 tiết)</w:t>
      </w:r>
    </w:p>
    <w:p w14:paraId="1CE26507" w14:textId="77777777" w:rsidR="00407BE0" w:rsidRPr="00407BE0" w:rsidRDefault="00407BE0" w:rsidP="00407BE0">
      <w:pPr>
        <w:rPr>
          <w:rFonts w:ascii="Times New Roman" w:hAnsi="Times New Roman" w:cs="Times New Roman"/>
          <w:sz w:val="26"/>
          <w:szCs w:val="26"/>
        </w:rPr>
      </w:pPr>
      <w:r w:rsidRPr="00407BE0">
        <w:rPr>
          <w:rFonts w:ascii="Times New Roman" w:hAnsi="Times New Roman" w:cs="Times New Roman"/>
          <w:i/>
          <w:iCs/>
          <w:sz w:val="26"/>
          <w:szCs w:val="26"/>
        </w:rPr>
        <w:t>(Bộ sách Kết nối tri thức với cuộc sống)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777"/>
        <w:gridCol w:w="799"/>
        <w:gridCol w:w="5066"/>
      </w:tblGrid>
      <w:tr w:rsidR="00407BE0" w:rsidRPr="00407BE0" w14:paraId="7406E849" w14:textId="77777777" w:rsidTr="00407BE0">
        <w:tc>
          <w:tcPr>
            <w:tcW w:w="0" w:type="auto"/>
            <w:hideMark/>
          </w:tcPr>
          <w:p w14:paraId="344A7597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278DF69A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(1)</w:t>
            </w:r>
          </w:p>
        </w:tc>
        <w:tc>
          <w:tcPr>
            <w:tcW w:w="0" w:type="auto"/>
            <w:hideMark/>
          </w:tcPr>
          <w:p w14:paraId="0C3A3622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(2)</w:t>
            </w:r>
          </w:p>
        </w:tc>
        <w:tc>
          <w:tcPr>
            <w:tcW w:w="0" w:type="auto"/>
            <w:hideMark/>
          </w:tcPr>
          <w:p w14:paraId="303B7511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</w:tr>
      <w:tr w:rsidR="00407BE0" w:rsidRPr="00407BE0" w14:paraId="2F7BC2A3" w14:textId="77777777" w:rsidTr="00407BE0">
        <w:tc>
          <w:tcPr>
            <w:tcW w:w="0" w:type="auto"/>
            <w:hideMark/>
          </w:tcPr>
          <w:p w14:paraId="480A33ED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A76EB3B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1: Thông tin và quyết định</w:t>
            </w:r>
          </w:p>
        </w:tc>
        <w:tc>
          <w:tcPr>
            <w:tcW w:w="0" w:type="auto"/>
            <w:hideMark/>
          </w:tcPr>
          <w:p w14:paraId="4F2B11FF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0" w:type="auto"/>
            <w:hideMark/>
          </w:tcPr>
          <w:p w14:paraId="2E044443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đơn giản minh họa vai trò của thông tin trong việc ra quyết định của con người. </w:t>
            </w:r>
          </w:p>
          <w:p w14:paraId="57DBDBA5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Nhận biết được thông tin và quyết định trong ví dụ cụ thể. </w:t>
            </w:r>
          </w:p>
          <w:p w14:paraId="1EF170A9" w14:textId="74BB7DF3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Nhận biết ba dạng thông tin thường gặp: chữ, âm thanh, hình ảnh. </w:t>
            </w:r>
          </w:p>
        </w:tc>
      </w:tr>
      <w:tr w:rsidR="00407BE0" w:rsidRPr="00407BE0" w14:paraId="6B4F284B" w14:textId="77777777" w:rsidTr="00407BE0">
        <w:tc>
          <w:tcPr>
            <w:tcW w:w="0" w:type="auto"/>
            <w:hideMark/>
          </w:tcPr>
          <w:p w14:paraId="39E6A661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089B5CC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2: Xử lí thông tin</w:t>
            </w:r>
          </w:p>
        </w:tc>
        <w:tc>
          <w:tcPr>
            <w:tcW w:w="0" w:type="auto"/>
            <w:hideMark/>
          </w:tcPr>
          <w:p w14:paraId="1E1035CB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0" w:type="auto"/>
            <w:hideMark/>
          </w:tcPr>
          <w:p w14:paraId="404F7D88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Nhận biết thông tin thu nhận, được xử lý và kết quả xử lý. </w:t>
            </w:r>
          </w:p>
          <w:p w14:paraId="543E2656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minh họa bộ não con người là bộ phận xử lý thông tin. </w:t>
            </w:r>
          </w:p>
          <w:p w14:paraId="20EE26B1" w14:textId="448F9B1B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máy móc tiếp nhận thông tin để quyết định hành động. </w:t>
            </w:r>
          </w:p>
        </w:tc>
      </w:tr>
      <w:tr w:rsidR="00407BE0" w:rsidRPr="00407BE0" w14:paraId="3D5CDE32" w14:textId="77777777" w:rsidTr="00407BE0">
        <w:tc>
          <w:tcPr>
            <w:tcW w:w="0" w:type="auto"/>
            <w:hideMark/>
          </w:tcPr>
          <w:p w14:paraId="56C9B6D6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37817AC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3: Máy tính và em</w:t>
            </w:r>
          </w:p>
        </w:tc>
        <w:tc>
          <w:tcPr>
            <w:tcW w:w="0" w:type="auto"/>
            <w:hideMark/>
          </w:tcPr>
          <w:p w14:paraId="0130D27E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5, 6</w:t>
            </w:r>
          </w:p>
        </w:tc>
        <w:tc>
          <w:tcPr>
            <w:tcW w:w="0" w:type="auto"/>
            <w:hideMark/>
          </w:tcPr>
          <w:p w14:paraId="26DB7018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Nhận diện, phân biệt các dạng máy tính thông dụng và các bộ phận cơ bản (màn hình, thân máy, bàn phím, chuột). </w:t>
            </w:r>
          </w:p>
          <w:p w14:paraId="7411247B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sơ lược chức năng các bộ phận, nhận biết màn hình cảm ứng. </w:t>
            </w:r>
          </w:p>
          <w:p w14:paraId="1C106E1C" w14:textId="4B681C43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Thực hiện quy tắc an toàn về điện khi dùng máy tính. </w:t>
            </w:r>
            <w:r w:rsidRPr="00407BE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(Có bài học STEM)</w:t>
            </w: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407BE0" w:rsidRPr="00407BE0" w14:paraId="1AF9B6F0" w14:textId="77777777" w:rsidTr="00407BE0">
        <w:tc>
          <w:tcPr>
            <w:tcW w:w="0" w:type="auto"/>
            <w:hideMark/>
          </w:tcPr>
          <w:p w14:paraId="2EC4FC95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61AA07E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4: Làm việc với máy tính</w:t>
            </w:r>
          </w:p>
        </w:tc>
        <w:tc>
          <w:tcPr>
            <w:tcW w:w="0" w:type="auto"/>
            <w:hideMark/>
          </w:tcPr>
          <w:p w14:paraId="568BDCBC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7, 8</w:t>
            </w:r>
          </w:p>
        </w:tc>
        <w:tc>
          <w:tcPr>
            <w:tcW w:w="0" w:type="auto"/>
            <w:hideMark/>
          </w:tcPr>
          <w:p w14:paraId="45084F70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Ngồi đúng tư thế, giữ khoảng cách mắt phù hợp, nêu tác hại ngồi sai tư thế. </w:t>
            </w:r>
          </w:p>
          <w:p w14:paraId="1F0F6D25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Cầm chuột đúng cách và thực hiện các thao tác chuột cơ bản. </w:t>
            </w:r>
          </w:p>
          <w:p w14:paraId="11D45CD3" w14:textId="6ADC4351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Khởi động/tắt máy đúng cách; kích hoạt và thoát ứng dụng an toàn. </w:t>
            </w:r>
          </w:p>
        </w:tc>
      </w:tr>
      <w:tr w:rsidR="00407BE0" w:rsidRPr="00407BE0" w14:paraId="5C58F3DD" w14:textId="77777777" w:rsidTr="00407BE0">
        <w:tc>
          <w:tcPr>
            <w:tcW w:w="0" w:type="auto"/>
            <w:hideMark/>
          </w:tcPr>
          <w:p w14:paraId="78EBD612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0A807C49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5: Sử dụng bàn phím</w:t>
            </w:r>
          </w:p>
        </w:tc>
        <w:tc>
          <w:tcPr>
            <w:tcW w:w="0" w:type="auto"/>
            <w:hideMark/>
          </w:tcPr>
          <w:p w14:paraId="7E2CA6DA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9, 10</w:t>
            </w:r>
          </w:p>
        </w:tc>
        <w:tc>
          <w:tcPr>
            <w:tcW w:w="0" w:type="auto"/>
            <w:hideMark/>
          </w:tcPr>
          <w:p w14:paraId="40241DD6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Chỉ ra khu vực chính của bàn phím và gọi tên các hàng phím. </w:t>
            </w:r>
          </w:p>
          <w:p w14:paraId="275AAAD8" w14:textId="2DDADB84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Biết vị trí đặt ngón tay trên hàng phím cơ sở và thực hiện gõ phím đúng quy định. </w:t>
            </w:r>
          </w:p>
        </w:tc>
      </w:tr>
      <w:tr w:rsidR="00407BE0" w:rsidRPr="00407BE0" w14:paraId="21FDC471" w14:textId="77777777" w:rsidTr="00407BE0">
        <w:tc>
          <w:tcPr>
            <w:tcW w:w="0" w:type="auto"/>
            <w:hideMark/>
          </w:tcPr>
          <w:p w14:paraId="5B90457E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48C6D54E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6: Khám phá thông tin trên Internet</w:t>
            </w:r>
          </w:p>
        </w:tc>
        <w:tc>
          <w:tcPr>
            <w:tcW w:w="0" w:type="auto"/>
            <w:hideMark/>
          </w:tcPr>
          <w:p w14:paraId="0EF1E5B5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11, 12</w:t>
            </w:r>
          </w:p>
        </w:tc>
        <w:tc>
          <w:tcPr>
            <w:tcW w:w="0" w:type="auto"/>
            <w:hideMark/>
          </w:tcPr>
          <w:p w14:paraId="4D2314EC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về tin tức, chương trình giải trí xem được trên Internet. </w:t>
            </w:r>
          </w:p>
          <w:p w14:paraId="076CF913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về thông tin không có sẵn trong máy tính nhưng tìm thấy trên Internet. </w:t>
            </w:r>
          </w:p>
          <w:p w14:paraId="7C74A57E" w14:textId="55E68444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Biết không phải thông tin nào trên Internet cũng phù hợp lứa tuổi. </w:t>
            </w:r>
          </w:p>
        </w:tc>
      </w:tr>
      <w:tr w:rsidR="00407BE0" w:rsidRPr="00407BE0" w14:paraId="181156FD" w14:textId="77777777" w:rsidTr="00407BE0">
        <w:tc>
          <w:tcPr>
            <w:tcW w:w="0" w:type="auto"/>
            <w:hideMark/>
          </w:tcPr>
          <w:p w14:paraId="1F65EBA9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240E663F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7: Sắp xếp để dễ tìm</w:t>
            </w:r>
          </w:p>
        </w:tc>
        <w:tc>
          <w:tcPr>
            <w:tcW w:w="0" w:type="auto"/>
            <w:hideMark/>
          </w:tcPr>
          <w:p w14:paraId="57754D09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13, 14</w:t>
            </w:r>
          </w:p>
        </w:tc>
        <w:tc>
          <w:tcPr>
            <w:tcW w:w="0" w:type="auto"/>
            <w:hideMark/>
          </w:tcPr>
          <w:p w14:paraId="50F5D4FE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Giải thích được nếu sắp xếp đồ vật/dữ liệu hợp lý sẽ tìm nhanh hơn. </w:t>
            </w:r>
          </w:p>
          <w:p w14:paraId="0F96679B" w14:textId="7A9C159B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Sắp xếp đồ vật hay dữ liệu hợp lý theo yêu cầu cụ thể. </w:t>
            </w:r>
          </w:p>
        </w:tc>
      </w:tr>
      <w:tr w:rsidR="00407BE0" w:rsidRPr="00407BE0" w14:paraId="406DFDFB" w14:textId="77777777" w:rsidTr="00407BE0">
        <w:tc>
          <w:tcPr>
            <w:tcW w:w="0" w:type="auto"/>
            <w:hideMark/>
          </w:tcPr>
          <w:p w14:paraId="6C42EBCB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5E5CBA50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8: Sơ đồ hình cây. Tổ chức thông tin trong máy tính</w:t>
            </w:r>
          </w:p>
        </w:tc>
        <w:tc>
          <w:tcPr>
            <w:tcW w:w="0" w:type="auto"/>
            <w:hideMark/>
          </w:tcPr>
          <w:p w14:paraId="26647ABD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15, 16</w:t>
            </w:r>
          </w:p>
        </w:tc>
        <w:tc>
          <w:tcPr>
            <w:tcW w:w="0" w:type="auto"/>
            <w:hideMark/>
          </w:tcPr>
          <w:p w14:paraId="45BCA13E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Biểu diễn cách sắp xếp, phân loại bằng sơ đồ hình cây. </w:t>
            </w:r>
          </w:p>
          <w:p w14:paraId="636F5071" w14:textId="01F8ED84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Nhận biết tệp, thư mục và ổ đĩa trong máy tính; mô tả vai trò cấu trúc cây thư mục. </w:t>
            </w:r>
          </w:p>
        </w:tc>
      </w:tr>
      <w:tr w:rsidR="00407BE0" w:rsidRPr="00407BE0" w14:paraId="7B088EC5" w14:textId="77777777" w:rsidTr="00407BE0">
        <w:tc>
          <w:tcPr>
            <w:tcW w:w="0" w:type="auto"/>
            <w:hideMark/>
          </w:tcPr>
          <w:p w14:paraId="56B5547C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0576EBC6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9: Ôn tập Học kỳ I</w:t>
            </w:r>
          </w:p>
        </w:tc>
        <w:tc>
          <w:tcPr>
            <w:tcW w:w="0" w:type="auto"/>
            <w:hideMark/>
          </w:tcPr>
          <w:p w14:paraId="3E3FAC6C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2BC68C7E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Hệ thống hóa toàn bộ kiến thức và kỹ năng thực hành Học kỳ I. </w:t>
            </w:r>
          </w:p>
        </w:tc>
      </w:tr>
      <w:tr w:rsidR="00407BE0" w:rsidRPr="00407BE0" w14:paraId="1E3AC665" w14:textId="77777777" w:rsidTr="00407BE0">
        <w:tc>
          <w:tcPr>
            <w:tcW w:w="0" w:type="auto"/>
            <w:hideMark/>
          </w:tcPr>
          <w:p w14:paraId="125A02F8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2230B10C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10: Kiểm tra Cuối kỳ I</w:t>
            </w:r>
          </w:p>
        </w:tc>
        <w:tc>
          <w:tcPr>
            <w:tcW w:w="0" w:type="auto"/>
            <w:hideMark/>
          </w:tcPr>
          <w:p w14:paraId="4104E1BE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7354FB54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Đánh giá nhận thức kiến thức lý thuyết và kỹ năng thực hành HK1. </w:t>
            </w:r>
          </w:p>
        </w:tc>
      </w:tr>
      <w:tr w:rsidR="00407BE0" w:rsidRPr="00407BE0" w14:paraId="729FA903" w14:textId="77777777" w:rsidTr="00407BE0">
        <w:tc>
          <w:tcPr>
            <w:tcW w:w="0" w:type="auto"/>
            <w:hideMark/>
          </w:tcPr>
          <w:p w14:paraId="4FD9D45A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72B45B5B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11: Thực hành với tệp và thư mục trong máy tính</w:t>
            </w:r>
          </w:p>
        </w:tc>
        <w:tc>
          <w:tcPr>
            <w:tcW w:w="0" w:type="auto"/>
            <w:hideMark/>
          </w:tcPr>
          <w:p w14:paraId="0C21AA06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19, 20</w:t>
            </w:r>
          </w:p>
        </w:tc>
        <w:tc>
          <w:tcPr>
            <w:tcW w:w="0" w:type="auto"/>
            <w:hideMark/>
          </w:tcPr>
          <w:p w14:paraId="5D951F8C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Tìm hiểu cấu trúc cây của thư mục. </w:t>
            </w:r>
          </w:p>
          <w:p w14:paraId="7ACF027F" w14:textId="70829B85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Thực hiện được việc tạo, xóa, đổi tên thư mục và tìm tệp theo yêu cầu. </w:t>
            </w:r>
            <w:r w:rsidRPr="00407BE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(Có bài học STEM)</w:t>
            </w: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407BE0" w:rsidRPr="00407BE0" w14:paraId="57ED81F6" w14:textId="77777777" w:rsidTr="00407BE0">
        <w:tc>
          <w:tcPr>
            <w:tcW w:w="0" w:type="auto"/>
            <w:hideMark/>
          </w:tcPr>
          <w:p w14:paraId="7223C110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60B26F15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12: Bảo vệ thông tin khi dùng máy tính</w:t>
            </w:r>
          </w:p>
        </w:tc>
        <w:tc>
          <w:tcPr>
            <w:tcW w:w="0" w:type="auto"/>
            <w:hideMark/>
          </w:tcPr>
          <w:p w14:paraId="385C649A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21, 22</w:t>
            </w:r>
          </w:p>
        </w:tc>
        <w:tc>
          <w:tcPr>
            <w:tcW w:w="0" w:type="auto"/>
            <w:hideMark/>
          </w:tcPr>
          <w:p w14:paraId="2FA576E8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Biết thông tin cá nhân/gia đình được lưu trữ và trao đổi qua máy tính. </w:t>
            </w:r>
          </w:p>
          <w:p w14:paraId="47746903" w14:textId="3CE81CCB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Có ý thức bảo vệ thông tin cá nhân/gia đình khi giao tiếp qua máy tính. </w:t>
            </w:r>
          </w:p>
        </w:tc>
      </w:tr>
      <w:tr w:rsidR="00407BE0" w:rsidRPr="00407BE0" w14:paraId="691E8D68" w14:textId="77777777" w:rsidTr="00407BE0">
        <w:tc>
          <w:tcPr>
            <w:tcW w:w="0" w:type="auto"/>
            <w:hideMark/>
          </w:tcPr>
          <w:p w14:paraId="4D9FAD75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01CE3B59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13: Bài trình chiếu của em</w:t>
            </w:r>
          </w:p>
        </w:tc>
        <w:tc>
          <w:tcPr>
            <w:tcW w:w="0" w:type="auto"/>
            <w:hideMark/>
          </w:tcPr>
          <w:p w14:paraId="5FC770A4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23, 24</w:t>
            </w:r>
          </w:p>
        </w:tc>
        <w:tc>
          <w:tcPr>
            <w:tcW w:w="0" w:type="auto"/>
            <w:hideMark/>
          </w:tcPr>
          <w:p w14:paraId="2607D7E3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Nhận biết biểu tượng và khởi động/thoát phần mềm trình chiếu. </w:t>
            </w:r>
          </w:p>
          <w:p w14:paraId="6E05A1D6" w14:textId="79CF6FFB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Tạo tệp trình chiếu, thêm trang, gõ chữ không dấu, chèn hình ảnh, lưu tệp. </w:t>
            </w:r>
          </w:p>
        </w:tc>
      </w:tr>
      <w:tr w:rsidR="00407BE0" w:rsidRPr="00407BE0" w14:paraId="1BB8C3C6" w14:textId="77777777" w:rsidTr="00407BE0">
        <w:tc>
          <w:tcPr>
            <w:tcW w:w="0" w:type="auto"/>
            <w:hideMark/>
          </w:tcPr>
          <w:p w14:paraId="5423BE59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7A4A47ED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14: Tìm hiểu về thế giới tự nhiên</w:t>
            </w:r>
          </w:p>
        </w:tc>
        <w:tc>
          <w:tcPr>
            <w:tcW w:w="0" w:type="auto"/>
            <w:hideMark/>
          </w:tcPr>
          <w:p w14:paraId="0EB64902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7B751F5B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Sử dụng máy tính/phần mềm để quan sát thế giới tự nhiên sinh động, trực quan. </w:t>
            </w:r>
          </w:p>
          <w:p w14:paraId="5F6408F7" w14:textId="15F1E1EE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Kể lại được những hiểu biết mới sau khi quan sát. </w:t>
            </w:r>
          </w:p>
        </w:tc>
      </w:tr>
      <w:tr w:rsidR="00407BE0" w:rsidRPr="00407BE0" w14:paraId="4A27CF6A" w14:textId="77777777" w:rsidTr="00407BE0">
        <w:tc>
          <w:tcPr>
            <w:tcW w:w="0" w:type="auto"/>
            <w:hideMark/>
          </w:tcPr>
          <w:p w14:paraId="1A3B46D1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6F188921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15: Luyện tập sử dụng chuột</w:t>
            </w:r>
          </w:p>
        </w:tc>
        <w:tc>
          <w:tcPr>
            <w:tcW w:w="0" w:type="auto"/>
            <w:hideMark/>
          </w:tcPr>
          <w:p w14:paraId="1B51A296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26, 27</w:t>
            </w:r>
          </w:p>
        </w:tc>
        <w:tc>
          <w:tcPr>
            <w:tcW w:w="0" w:type="auto"/>
            <w:hideMark/>
          </w:tcPr>
          <w:p w14:paraId="25D7280A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Cầm chuột đúng cách, thực hành thuần thục các thao tác chuột (di chuyển, nháy, nháy đúp, nháy chuột phải, kéo thả, cuộn). </w:t>
            </w:r>
          </w:p>
        </w:tc>
      </w:tr>
      <w:tr w:rsidR="00407BE0" w:rsidRPr="00407BE0" w14:paraId="318838DD" w14:textId="77777777" w:rsidTr="00407BE0">
        <w:tc>
          <w:tcPr>
            <w:tcW w:w="0" w:type="auto"/>
            <w:hideMark/>
          </w:tcPr>
          <w:p w14:paraId="744CEFCB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46983A3A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16: Em thực hiện công việc như thế nào?</w:t>
            </w:r>
          </w:p>
        </w:tc>
        <w:tc>
          <w:tcPr>
            <w:tcW w:w="0" w:type="auto"/>
            <w:hideMark/>
          </w:tcPr>
          <w:p w14:paraId="58FEAA18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0" w:type="auto"/>
            <w:hideMark/>
          </w:tcPr>
          <w:p w14:paraId="6CF44AEF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được công việc thực hiện theo từng bước, sắp xếp đúng thứ tự. </w:t>
            </w:r>
          </w:p>
          <w:p w14:paraId="023E77D8" w14:textId="5740D33A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Chia một việc thành các việc nhỏ hơn để dễ hiểu và dễ thực hiện. </w:t>
            </w:r>
          </w:p>
        </w:tc>
      </w:tr>
      <w:tr w:rsidR="00407BE0" w:rsidRPr="00407BE0" w14:paraId="73194003" w14:textId="77777777" w:rsidTr="00407BE0">
        <w:tc>
          <w:tcPr>
            <w:tcW w:w="0" w:type="auto"/>
            <w:hideMark/>
          </w:tcPr>
          <w:p w14:paraId="51FA543F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0B7EDD31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17: Công việc được thực hiện theo điều kiện</w:t>
            </w:r>
          </w:p>
        </w:tc>
        <w:tc>
          <w:tcPr>
            <w:tcW w:w="0" w:type="auto"/>
            <w:hideMark/>
          </w:tcPr>
          <w:p w14:paraId="1CF84E49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0" w:type="auto"/>
            <w:hideMark/>
          </w:tcPr>
          <w:p w14:paraId="541DE94C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Biết một việc có thực hiện hay không tùy thuộc vào điều kiện. </w:t>
            </w:r>
          </w:p>
          <w:p w14:paraId="2B8A48D8" w14:textId="72EB9E1E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Sử dụng cách nói "Nếu... thì..." để diễn đạt công việc có điều kiện. </w:t>
            </w:r>
          </w:p>
        </w:tc>
      </w:tr>
      <w:tr w:rsidR="00407BE0" w:rsidRPr="00407BE0" w14:paraId="4585FFD3" w14:textId="77777777" w:rsidTr="00407BE0">
        <w:tc>
          <w:tcPr>
            <w:tcW w:w="0" w:type="auto"/>
            <w:hideMark/>
          </w:tcPr>
          <w:p w14:paraId="2AB9A01D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2E40371A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18: Công việc của em và sự trợ giúp của máy tính</w:t>
            </w:r>
          </w:p>
        </w:tc>
        <w:tc>
          <w:tcPr>
            <w:tcW w:w="0" w:type="auto"/>
            <w:hideMark/>
          </w:tcPr>
          <w:p w14:paraId="708EAD9E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32, 33</w:t>
            </w:r>
          </w:p>
        </w:tc>
        <w:tc>
          <w:tcPr>
            <w:tcW w:w="0" w:type="auto"/>
            <w:hideMark/>
          </w:tcPr>
          <w:p w14:paraId="0341AA0A" w14:textId="77777777" w:rsidR="00407BE0" w:rsidRDefault="00407BE0" w:rsidP="00407BE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Phát biểu nhiệm vụ đặt ra, xác định yếu tố cho trước và sản phẩm số cần tạo. </w:t>
            </w:r>
          </w:p>
          <w:p w14:paraId="534CD4A1" w14:textId="1A8BE0F4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Chia việc thành các phần nhỏ, trong đó có việc thực hiện trên máy tính. </w:t>
            </w:r>
          </w:p>
        </w:tc>
      </w:tr>
      <w:tr w:rsidR="00407BE0" w:rsidRPr="00407BE0" w14:paraId="7A4352E5" w14:textId="77777777" w:rsidTr="00407BE0">
        <w:tc>
          <w:tcPr>
            <w:tcW w:w="0" w:type="auto"/>
            <w:hideMark/>
          </w:tcPr>
          <w:p w14:paraId="40B42B9A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5AF986A4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19: Ôn tập Học kỳ II</w:t>
            </w:r>
          </w:p>
        </w:tc>
        <w:tc>
          <w:tcPr>
            <w:tcW w:w="0" w:type="auto"/>
            <w:hideMark/>
          </w:tcPr>
          <w:p w14:paraId="31AF174C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251D90A8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Ôn tập tổng hợp kiến thức và kỹ năng thực hành Học kỳ II. </w:t>
            </w:r>
          </w:p>
        </w:tc>
      </w:tr>
      <w:tr w:rsidR="00407BE0" w:rsidRPr="00407BE0" w14:paraId="32319B9E" w14:textId="77777777" w:rsidTr="00407BE0">
        <w:tc>
          <w:tcPr>
            <w:tcW w:w="0" w:type="auto"/>
            <w:hideMark/>
          </w:tcPr>
          <w:p w14:paraId="03D0218B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62A378D5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20: Kiểm tra Cuối kỳ II</w:t>
            </w:r>
          </w:p>
        </w:tc>
        <w:tc>
          <w:tcPr>
            <w:tcW w:w="0" w:type="auto"/>
            <w:hideMark/>
          </w:tcPr>
          <w:p w14:paraId="345F6B15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hideMark/>
          </w:tcPr>
          <w:p w14:paraId="4B9BC717" w14:textId="77777777" w:rsidR="00407BE0" w:rsidRPr="00407BE0" w:rsidRDefault="00407BE0" w:rsidP="00407BE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Đánh giá chất lượng học tập môn Tin học cuối năm học. </w:t>
            </w:r>
          </w:p>
        </w:tc>
      </w:tr>
    </w:tbl>
    <w:p w14:paraId="385B871D" w14:textId="59EEE805" w:rsidR="00D75081" w:rsidRPr="00D75081" w:rsidRDefault="00D75081" w:rsidP="00D7508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D75081">
        <w:rPr>
          <w:rFonts w:ascii="Times New Roman" w:hAnsi="Times New Roman" w:cs="Times New Roman"/>
          <w:b/>
          <w:bCs/>
          <w:sz w:val="26"/>
          <w:szCs w:val="26"/>
        </w:rPr>
        <w:t>. Đánh giá định kỳ Môn Tin lớp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961"/>
        <w:gridCol w:w="989"/>
        <w:gridCol w:w="4089"/>
        <w:gridCol w:w="2088"/>
      </w:tblGrid>
      <w:tr w:rsidR="00D75081" w:rsidRPr="00D75081" w14:paraId="10F169C3" w14:textId="77777777" w:rsidTr="00D75081">
        <w:tc>
          <w:tcPr>
            <w:tcW w:w="0" w:type="auto"/>
            <w:hideMark/>
          </w:tcPr>
          <w:p w14:paraId="2A5B3E46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0" w:type="auto"/>
            <w:hideMark/>
          </w:tcPr>
          <w:p w14:paraId="0970DC00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49B493F0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2F9C30E9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160D2281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D75081" w:rsidRPr="00D75081" w14:paraId="1BC70B05" w14:textId="77777777" w:rsidTr="00D75081">
        <w:tc>
          <w:tcPr>
            <w:tcW w:w="0" w:type="auto"/>
            <w:hideMark/>
          </w:tcPr>
          <w:p w14:paraId="1873087A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HK1</w:t>
            </w:r>
          </w:p>
        </w:tc>
        <w:tc>
          <w:tcPr>
            <w:tcW w:w="0" w:type="auto"/>
            <w:hideMark/>
          </w:tcPr>
          <w:p w14:paraId="1018F15C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27F02360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9</w:t>
            </w:r>
          </w:p>
        </w:tc>
        <w:tc>
          <w:tcPr>
            <w:tcW w:w="0" w:type="auto"/>
            <w:hideMark/>
          </w:tcPr>
          <w:p w14:paraId="7F63B8D4" w14:textId="77777777" w:rsidR="00D75081" w:rsidRDefault="00D75081" w:rsidP="00D750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Nhận biết thông tin, quyết định, 3 dạng thông tin cơ bản và quá trình xử lý thông tin. </w:t>
            </w:r>
          </w:p>
          <w:p w14:paraId="0A1F3183" w14:textId="77777777" w:rsidR="00D75081" w:rsidRDefault="00D75081" w:rsidP="00D750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Phân biệt các bộ phận cơ bản của máy tính và quy tắc an toàn về điện khi sử dụng. </w:t>
            </w:r>
          </w:p>
          <w:p w14:paraId="65FEE332" w14:textId="2FB69281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Nêu được tư thế ngồi đúng và thao tác cơ bản với bàn phím/chuột. </w:t>
            </w:r>
          </w:p>
        </w:tc>
        <w:tc>
          <w:tcPr>
            <w:tcW w:w="0" w:type="auto"/>
            <w:hideMark/>
          </w:tcPr>
          <w:p w14:paraId="7E5EF417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Trắc nghiệm quan sát + Thực hành nhận diện thiết bị </w:t>
            </w:r>
          </w:p>
        </w:tc>
      </w:tr>
      <w:tr w:rsidR="00D75081" w:rsidRPr="00D75081" w14:paraId="6F366163" w14:textId="77777777" w:rsidTr="00D75081">
        <w:tc>
          <w:tcPr>
            <w:tcW w:w="0" w:type="auto"/>
            <w:hideMark/>
          </w:tcPr>
          <w:p w14:paraId="3DFE919D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HK1</w:t>
            </w:r>
          </w:p>
        </w:tc>
        <w:tc>
          <w:tcPr>
            <w:tcW w:w="0" w:type="auto"/>
            <w:hideMark/>
          </w:tcPr>
          <w:p w14:paraId="6A2502DC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28EB8F0F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18</w:t>
            </w:r>
          </w:p>
        </w:tc>
        <w:tc>
          <w:tcPr>
            <w:tcW w:w="0" w:type="auto"/>
            <w:hideMark/>
          </w:tcPr>
          <w:p w14:paraId="4D1940B3" w14:textId="77777777" w:rsidR="00D75081" w:rsidRDefault="00D75081" w:rsidP="00D750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Thành thạo thao tác bật/tắt máy, cầm chuột và gõ bàn phím đúng cách. </w:t>
            </w:r>
          </w:p>
          <w:p w14:paraId="47D1423A" w14:textId="77777777" w:rsidR="00D75081" w:rsidRDefault="00D75081" w:rsidP="00D750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Nêu được ví dụ về thông tin trên Internet và nhận biết thông tin không phù hợp. </w:t>
            </w:r>
          </w:p>
          <w:p w14:paraId="1B73764F" w14:textId="5CD3E3A6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Giải thích lợi ích của việc sắp xếp đồ vật/dữ liệu và hiểu cấu trúc cây thư mục. </w:t>
            </w:r>
          </w:p>
        </w:tc>
        <w:tc>
          <w:tcPr>
            <w:tcW w:w="0" w:type="auto"/>
            <w:hideMark/>
          </w:tcPr>
          <w:p w14:paraId="378E754A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Bài kiểm tra thực hành trên máy tính </w:t>
            </w:r>
          </w:p>
        </w:tc>
      </w:tr>
      <w:tr w:rsidR="00D75081" w:rsidRPr="00D75081" w14:paraId="7C9B7978" w14:textId="77777777" w:rsidTr="00D75081">
        <w:tc>
          <w:tcPr>
            <w:tcW w:w="0" w:type="auto"/>
            <w:hideMark/>
          </w:tcPr>
          <w:p w14:paraId="1442F413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HK2</w:t>
            </w:r>
          </w:p>
        </w:tc>
        <w:tc>
          <w:tcPr>
            <w:tcW w:w="0" w:type="auto"/>
            <w:hideMark/>
          </w:tcPr>
          <w:p w14:paraId="679A3FF6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2394B003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27</w:t>
            </w:r>
          </w:p>
        </w:tc>
        <w:tc>
          <w:tcPr>
            <w:tcW w:w="0" w:type="auto"/>
            <w:hideMark/>
          </w:tcPr>
          <w:p w14:paraId="44ADC2FF" w14:textId="77777777" w:rsidR="00D75081" w:rsidRDefault="00D75081" w:rsidP="00D750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Thực hiện thành thạo thao tác quản lý thư mục/tệp (tạo, xóa, đổi tên, tìm tệp). </w:t>
            </w:r>
          </w:p>
          <w:p w14:paraId="0343210A" w14:textId="77777777" w:rsidR="00D75081" w:rsidRDefault="00D75081" w:rsidP="00D750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Có ý thức bảo vệ thông tin cá nhân/gia đình khi giao tiếp qua máy tính. </w:t>
            </w:r>
          </w:p>
          <w:p w14:paraId="007491CC" w14:textId="591E878D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Khởi động/thoát phần mềm trình chiếu; tạo được trang chiếu có chữ không dấu và hình ảnh đơn giản. </w:t>
            </w:r>
          </w:p>
        </w:tc>
        <w:tc>
          <w:tcPr>
            <w:tcW w:w="0" w:type="auto"/>
            <w:hideMark/>
          </w:tcPr>
          <w:p w14:paraId="1309DE22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trên máy tính </w:t>
            </w:r>
          </w:p>
        </w:tc>
      </w:tr>
      <w:tr w:rsidR="00D75081" w:rsidRPr="00D75081" w14:paraId="35E726DA" w14:textId="77777777" w:rsidTr="00D75081">
        <w:tc>
          <w:tcPr>
            <w:tcW w:w="0" w:type="auto"/>
            <w:hideMark/>
          </w:tcPr>
          <w:p w14:paraId="738FE1FF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HK2</w:t>
            </w:r>
          </w:p>
        </w:tc>
        <w:tc>
          <w:tcPr>
            <w:tcW w:w="0" w:type="auto"/>
            <w:hideMark/>
          </w:tcPr>
          <w:p w14:paraId="71DDDD5C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6781F7A6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35</w:t>
            </w:r>
          </w:p>
        </w:tc>
        <w:tc>
          <w:tcPr>
            <w:tcW w:w="0" w:type="auto"/>
            <w:hideMark/>
          </w:tcPr>
          <w:p w14:paraId="49E30814" w14:textId="77777777" w:rsidR="00D75081" w:rsidRDefault="00D75081" w:rsidP="00D750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Thành thạo kỹ năng sử dụng chuột qua bài tập tương tác/phần mềm. </w:t>
            </w:r>
          </w:p>
          <w:p w14:paraId="611E06E5" w14:textId="77777777" w:rsidR="00D75081" w:rsidRDefault="00D75081" w:rsidP="00D750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Hiểu cách giải quyết công việc theo từng bước, chia việc nhỏ và diễn đạt công việc phụ thuộc điều kiện ("Nếu... thì..."). </w:t>
            </w:r>
          </w:p>
          <w:p w14:paraId="38135498" w14:textId="25B9B9EA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Phát biểu được nhiệm vụ và tạo bài trình chiếu báo cáo hoàn chỉnh với sự trợ giúp của máy tính. </w:t>
            </w:r>
          </w:p>
        </w:tc>
        <w:tc>
          <w:tcPr>
            <w:tcW w:w="0" w:type="auto"/>
            <w:hideMark/>
          </w:tcPr>
          <w:p w14:paraId="58A10FC7" w14:textId="77777777" w:rsidR="00D75081" w:rsidRPr="00D75081" w:rsidRDefault="00D75081" w:rsidP="00D7508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tổng hợp trên máy tính </w:t>
            </w:r>
          </w:p>
        </w:tc>
      </w:tr>
    </w:tbl>
    <w:p w14:paraId="10F1E3E0" w14:textId="4720E67D" w:rsidR="00407BE0" w:rsidRPr="00407BE0" w:rsidRDefault="00407BE0" w:rsidP="00407BE0">
      <w:pPr>
        <w:rPr>
          <w:rFonts w:ascii="Times New Roman" w:hAnsi="Times New Roman" w:cs="Times New Roman"/>
          <w:sz w:val="26"/>
          <w:szCs w:val="26"/>
        </w:rPr>
      </w:pPr>
    </w:p>
    <w:sectPr w:rsidR="00407BE0" w:rsidRPr="00407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23"/>
    <w:rsid w:val="00407BE0"/>
    <w:rsid w:val="004E5EA1"/>
    <w:rsid w:val="007A4256"/>
    <w:rsid w:val="007C7CDD"/>
    <w:rsid w:val="00C64E23"/>
    <w:rsid w:val="00D116B7"/>
    <w:rsid w:val="00D23F15"/>
    <w:rsid w:val="00D7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89A4"/>
  <w15:chartTrackingRefBased/>
  <w15:docId w15:val="{5C18200E-E97E-4433-B4FC-23CF8980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7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Đình</dc:creator>
  <cp:keywords/>
  <dc:description/>
  <cp:lastModifiedBy>Nguyên Đình</cp:lastModifiedBy>
  <cp:revision>5</cp:revision>
  <dcterms:created xsi:type="dcterms:W3CDTF">2026-07-27T01:44:00Z</dcterms:created>
  <dcterms:modified xsi:type="dcterms:W3CDTF">2026-07-27T02:03:00Z</dcterms:modified>
</cp:coreProperties>
</file>