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22/08/2026   Ngày dạy: 25/08/2026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