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09/01/2027   Ngày dạy: 12/01/2027</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