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593" w:type="dxa"/>
        <w:tblInd w:w="0" w:type="dxa"/>
        <w:tblLayout w:type="fixed"/>
        <w:tblLook w:val="0400" w:firstRow="0" w:lastRow="0" w:firstColumn="0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7"/>
        <w:gridCol w:w="4806"/>
      </w:tblGrid>
      <w:tr w:rsidR="009F188D" w14:paraId="4D03CF9A" w14:textId="77777777">
        <w:tc>
          <w:tcPr>
            <w:tcW w:w="4787" w:type="dxa"/>
          </w:tcPr>
          <w:p w14:paraId="15F5C793" w14:textId="7BEAA857" w:rsidR="009F188D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Trường</w:t>
            </w:r>
            <w:r w:rsidR="007E12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Tiểu học và THCS UNIGO</w:t>
            </w:r>
          </w:p>
        </w:tc>
        <w:tc>
          <w:tcPr>
            <w:tcW w:w="4806" w:type="dxa"/>
          </w:tcPr>
          <w:p w14:paraId="10F61EAF" w14:textId="03091ECF" w:rsidR="009F188D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Họ tên giáo viên</w:t>
            </w:r>
            <w:r w:rsidR="007E12E3">
              <w:rPr>
                <w:rFonts w:ascii="Times New Roman" w:eastAsia="Times New Roman" w:hAnsi="Times New Roman" w:cs="Times New Roman"/>
                <w:sz w:val="26"/>
                <w:szCs w:val="26"/>
              </w:rPr>
              <w:t>: Đậu Đình Nguyên</w:t>
            </w:r>
          </w:p>
        </w:tc>
      </w:tr>
      <w:tr w:rsidR="009F188D" w14:paraId="30B3AD69" w14:textId="77777777">
        <w:tc>
          <w:tcPr>
            <w:tcW w:w="4787" w:type="dxa"/>
          </w:tcPr>
          <w:p w14:paraId="26403158" w14:textId="69948595" w:rsidR="009F188D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Tổ</w:t>
            </w:r>
            <w:r w:rsidR="007E12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học</w:t>
            </w:r>
          </w:p>
        </w:tc>
        <w:tc>
          <w:tcPr>
            <w:tcW w:w="4806" w:type="dxa"/>
          </w:tcPr>
          <w:p>
            <w:r>
              <w:rPr>
                <w:rFonts w:ascii="Times New Roman" w:hAnsi="Times New Roman" w:cs="Times New Roman" w:eastAsia="Times New Roman"/>
                <w:sz w:val="26"/>
                <w:b/>
              </w:rPr>
              <w:t xml:space="preserve">Ngày soạn: 08/08/2026   Ngày dạy: 11/08/2026</w:t>
            </w:r>
          </w:p>
          <w:p>
            <w:r>
              <w:rPr>
                <w:rFonts w:ascii="Times New Roman" w:hAnsi="Times New Roman" w:cs="Times New Roman" w:eastAsia="Times New Roman"/>
                <w:sz w:val="26"/>
                <w:b/>
              </w:rPr>
              <w:t xml:space="preserve">Lớp: 7A1</w:t>
            </w:r>
          </w:p>
        </w:tc>
      </w:tr>
    </w:tbl>
    <w:p>
      <w:pPr>
        <w:jc w:val="center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TÊN BÀI DẠY: THIẾT BỊ VÀO - RA</w:t>
      </w:r>
    </w:p>
    <w:p>
      <w:pPr>
        <w:jc w:val="center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Môn học: Tin học   Lớp: 7A1   Thời lượng: 1 tiết (45 phút)</w:t>
      </w:r>
    </w:p>
    <w:p>
      <w:pPr>
        <w:jc w:val="center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Tiết theo PPCT: 1</w:t>
      </w:r>
    </w:p>
    <w:p>
      <w:pPr>
        <w:jc w:val="center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Tên tiết: Thiết bị vào - ra</w:t>
      </w:r>
    </w:p>
    <w:p>
      <w:pPr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I. Mục tiêu</w:t>
      </w: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1. Kiến thức: 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Sự hiểu biết về khái niệm thiết bị vào (Input devices) và thiết bị ra (Output devices).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Khả năng phân loại và liệt kê các thiết bị vào/ra phổ biến của máy tính.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Sự hiểu biết về chức năng cơ bản của từng loại thiết bị vào-ra.</w:t>
      </w: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b/>
          <w:sz w:val="26"/>
        </w:rPr>
        <w:t xml:space="preserve">2. Năng lực: </w:t>
      </w:r>
      <w:r>
        <w:rPr>
          <w:rFonts w:ascii="Times New Roman" w:hAnsi="Times New Roman" w:cs="Times New Roman" w:eastAsia="Times New Roman"/>
          <w:sz w:val="26"/>
        </w:rPr>
        <w:t>Nêu cụ thể yêu cầu học sinh làm được gì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/>
          <w:i w:val="0"/>
          <w:sz w:val="26"/>
        </w:rPr>
        <w:t>- Năng lực chung: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 xml:space="preserve">  - Tự chủ và tự học: Tự tìm hiểu thêm về các thiết bị vào-ra mới trên thị trường. (Đạt được thông qua HĐ 2, 4)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 xml:space="preserve">  - Giao tiếp và hợp tác: Thảo luận nhóm phân loại thiết bị và trình bày kết quả. (Đạt được thông qua HĐ 2, 3)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/>
          <w:i w:val="0"/>
          <w:sz w:val="26"/>
        </w:rPr>
        <w:t>- Năng lực đặc thù: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 xml:space="preserve">  - NLa (Hiểu biết máy tính): Phân loại chính xác các thiết bị vào-ra của máy tính. (Đạt được thông qua HĐ 2)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 xml:space="preserve">  - NLb (Kết nối và cộng tác): Mô tả chức năng của từng thiết bị trong hệ thống máy tính. (Đạt được thông qua HĐ 3)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/>
          <w:i w:val="0"/>
          <w:sz w:val="26"/>
        </w:rPr>
        <w:t>- Năng lực số: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 xml:space="preserve">  - Năng lực 1.2 (Hiểu biết về thiết bị): Nhận biết và sử dụng đúng cách các thiết bị vào-ra phổ biến. (Đạt được thông qua HĐ 3)</w:t>
      </w: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3. Phẩm chất: 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Chăm chỉ: Tích cực tham gia thảo luận nhóm và hoàn thành phiếu học tập. (Thông qua HĐ 2, 3)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Trách nhiệm: Sử dụng và bảo quản thiết bị vào-ra đúng cách. (Thông qua HĐ 4)</w:t>
      </w:r>
    </w:p>
    <w:p>
      <w:pPr>
        <w:spacing w:line="276" w:lineRule="auto"/>
      </w:pPr>
      <w:r>
        <w:rPr>
          <w:rFonts w:ascii="Times New Roman" w:hAnsi="Times New Roman" w:cs="Times New Roman" w:eastAsia="Times New Roman"/>
          <w:b/>
          <w:sz w:val="26"/>
        </w:rPr>
        <w:t xml:space="preserve">II. Thiết bị dạy học và học liệu: 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/>
          <w:i w:val="0"/>
          <w:sz w:val="26"/>
        </w:rPr>
        <w:t>1. Thiết bị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Máy chiếu, máy tính, bàn phím, chuột, loa ngoài, tai nghe, webcam (nếu có).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Học liệu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SGK Tin học 7 (trang 6-10), phiếu học tập phân loại thiết bị.</w:t>
      </w:r>
    </w:p>
    <w:p>
      <w:pPr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III. Tiến trình dạy học</w:t>
      </w: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1. Hoạt động 1. Khởi động (Xác định vấn đề/nhiệm vụ học tập/Mở đầu)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sz w:val="26"/>
        </w:rPr>
        <w:t>Kích hoạt hiểu biết về các thiết bị máy tính và tạo nhu cầu học.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sz w:val="26"/>
        </w:rPr>
        <w:t>GV đặt câu hỏi: "Kể tên tất cả thiết bị em thấy xung quanh máy tính trong phòng học này." HS quan sát và kể.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sz w:val="26"/>
        </w:rPr>
        <w:t>Danh sách 5-10 thiết bị xung quanh máy tính được HS liệt kê.</w:t>
      </w: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i/>
          <w:sz w:val="26"/>
        </w:rPr>
        <w:t xml:space="preserve">d) Tổ chức thực hiện: </w:t>
      </w:r>
      <w:r>
        <w:rPr>
          <w:rFonts w:ascii="Times New Roman" w:hAnsi="Times New Roman" w:cs="Times New Roman" w:eastAsia="Times New Roman"/>
          <w:sz w:val="26"/>
        </w:rPr>
        <w:t>Hoạt động cá nhân nhanh (2 phút) sau đó chia sẻ với lớp.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1805"/>
        <w:gridCol w:w="3610"/>
        <w:gridCol w:w="3611"/>
      </w:tblGrid>
      <w:tblGrid>
        <w:gridCol w:w="3198"/>
        <w:gridCol w:w="3198"/>
        <w:gridCol w:w="3198"/>
      </w:tblGrid>
      <w:tr>
        <w:tc>
          <w:tcPr>
            <w:tcW w:type="dxa" w:w="3198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198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198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1: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Chuyển giao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nhiệm vụ học tập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yêu cầu HS quan sát phòng máy và liệt kê nhanh các thiết bị nhìn thấy trong 2 phút.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quan sát xung quanh phòng máy và ghi nhanh tên thiết bị vào giấy nháp.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2: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Học sinh tiếp nhận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nhiệm vụ học tập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theo dõi HS quan sát, nhắc nhở liệt kê tất cả thiết bị kể cả nhỏ như dây cáp.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tiếp tục ghi chép, cố gắng liệt kê nhiều thiết bị nhất có thể.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3: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Báo cáo kết quả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mời HS xung phong đọc danh sách, tổng hợp và ghi lên bảng.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xung phong đọc danh sách, bổ sung nếu bạn còn thiếu.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4: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Đánh giá kết quả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đặt câu hỏi: "Chúng ta sẽ phân loại những thiết bị này như thế nào?" → Dẫn vào bài.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suy nghĩ cách phân loại và sẵn sàng vào nội dung bài học.</w:t>
            </w:r>
          </w:p>
        </w:tc>
      </w:tr>
    </w:tbl>
    <w:p>
      <w:pPr>
        <w:spacing w:line="276" w:lineRule="auto"/>
      </w:pP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Hoạt động 2. Hình thành kiến thức mới/giải quyết vấn đề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sz w:val="26"/>
        </w:rPr>
        <w:t>HS phân biệt và định nghĩa được thiết bị vào và thiết bị ra.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sz w:val="26"/>
        </w:rPr>
        <w:t>GV giảng khái niệm: thiết bị vào (đưa thông tin vào máy), thiết bị ra (đưa thông tin ra); HS làm việc nhóm phân loại.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sz w:val="26"/>
        </w:rPr>
        <w:t>HS ghi được định nghĩa và ví dụ 5 thiết bị vào, 5 thiết bị ra vào vở.</w:t>
      </w: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i/>
          <w:sz w:val="26"/>
        </w:rPr>
        <w:t xml:space="preserve">d) Tổ chức thực hiện: </w:t>
      </w:r>
      <w:r>
        <w:rPr>
          <w:rFonts w:ascii="Times New Roman" w:hAnsi="Times New Roman" w:cs="Times New Roman" w:eastAsia="Times New Roman"/>
          <w:sz w:val="26"/>
        </w:rPr>
        <w:t>GV giảng kết hợp hỏi đáp; sau đó nhóm 4 làm bài tập phân loại.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1805"/>
        <w:gridCol w:w="3610"/>
        <w:gridCol w:w="3611"/>
      </w:tblGrid>
      <w:tblGrid>
        <w:gridCol w:w="3198"/>
        <w:gridCol w:w="3198"/>
        <w:gridCol w:w="3198"/>
      </w:tblGrid>
      <w:tr>
        <w:tc>
          <w:tcPr>
            <w:tcW w:type="dxa" w:w="3198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198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198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1: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Chuyển giao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nhiệm vụ học tập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chiếu slide: Thiết bị vào = đưa thông tin/lệnh vào máy (bàn phím, chuột, micro, camera). Thiết bị ra = đưa kết quả ra ngoài (màn hình, máy in, loa).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theo dõi slide và đối chiếu với danh sách thiết bị vừa liệt kê.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2: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Học sinh tiếp nhận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nhiệm vụ học tập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hỏi từng thiết bị trong danh sách: "Thiết bị này là vào hay ra? Tại sao?"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đọc SGK tr.6-8, gạch chân ví dụ, trả lời câu hỏi GV đặt ra.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3: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Báo cáo kết quả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giao phiếu học tập 10 thiết bị cho nhóm 4, yêu cầu phân loại và cử đại diện trình bày.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Nhóm 4 thảo luận phân loại 10 thiết bị, đại diện trình bày kết quả.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4: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Đánh giá kết quả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nhận xét, giải thích trường hợp đặc biệt (màn hình cảm ứng = vừa vào vừa ra).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ghi vở định nghĩa, ví dụ 5 thiết bị vào và 5 thiết bị ra.</w:t>
            </w:r>
          </w:p>
        </w:tc>
      </w:tr>
    </w:tbl>
    <w:p>
      <w:pPr>
        <w:spacing w:line="276" w:lineRule="auto"/>
      </w:pP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3. Hoạt động 3. Luyện tập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sz w:val="26"/>
        </w:rPr>
        <w:t>Củng cố kĩ năng phân loại thiết bị vào-ra; liên hệ thực tế.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sz w:val="26"/>
        </w:rPr>
        <w:t>HS thực hành phân loại thiết bị và kết hợp thực hành sử dụng bàn phím, chuột.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sz w:val="26"/>
        </w:rPr>
        <w:t>Phiếu bài tập hoàn chỉnh; HS gõ đúng đoạn văn mẫu bằng bàn phím.</w:t>
      </w: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i/>
          <w:sz w:val="26"/>
        </w:rPr>
        <w:t xml:space="preserve">d) Tổ chức thực hiện: </w:t>
      </w:r>
      <w:r>
        <w:rPr>
          <w:rFonts w:ascii="Times New Roman" w:hAnsi="Times New Roman" w:cs="Times New Roman" w:eastAsia="Times New Roman"/>
          <w:sz w:val="26"/>
        </w:rPr>
        <w:t>Kết hợp bài tập lý thuyết và thực hành máy tính.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1805"/>
        <w:gridCol w:w="3610"/>
        <w:gridCol w:w="3611"/>
      </w:tblGrid>
      <w:tblGrid>
        <w:gridCol w:w="3198"/>
        <w:gridCol w:w="3198"/>
        <w:gridCol w:w="3198"/>
      </w:tblGrid>
      <w:tr>
        <w:tc>
          <w:tcPr>
            <w:tcW w:type="dxa" w:w="3198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198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198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1: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Chuyển giao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nhiệm vụ học tập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phát phiếu bài tập 10 câu phân loại thiết bị + 2 câu tình huống; hướng dẫn HS mở máy thực hành gõ văn bản.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nhận phiếu, bắt đầu làm bài tập lý thuyết và mở máy thực hành.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2: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Học sinh tiếp nhận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nhiệm vụ học tập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quan sát HS làm bài và thực hành, hỗ trợ HS gặp khó khăn với bàn phím.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làm bài tập lý thuyết (5 phút) và thực hành gõ bàn phím (5 phút).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3: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Báo cáo kết quả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hướng dẫn HS đổi phiếu kiểm tra chéo và chiếu đáp án.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đổi phiếu kiểm tra chéo, báo cáo số câu đúng và kết quả gõ bàn phím.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4: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Đánh giá kết quả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nhận xét kết quả thực hành, nhấn mạnh tư thế ngồi và cách đặt tay đúng.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lắng nghe, điều chỉnh tư thế ngồi và cách đặt tay đúng.</w:t>
            </w:r>
          </w:p>
        </w:tc>
      </w:tr>
    </w:tbl>
    <w:p>
      <w:pPr>
        <w:spacing w:line="276" w:lineRule="auto"/>
      </w:pP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4. Hoạt động 4. Mở rộng (Nhiệm vụ về nhà)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sz w:val="26"/>
        </w:rPr>
        <w:t>HS tìm hiểu thêm về các thiết bị vào-ra hiện đại.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sz w:val="26"/>
        </w:rPr>
        <w:t>HS tìm hiểu 2 thiết bị vào-ra hiện đại (VR headset, bút stylus, máy in 3D...) và mô tả chức năng.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sz w:val="26"/>
        </w:rPr>
        <w:t>Đoạn văn ngắn (5-7 câu) mô tả 2 thiết bị vào-ra hiện đại em tìm được.</w:t>
      </w: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i/>
          <w:sz w:val="26"/>
        </w:rPr>
        <w:t xml:space="preserve">d) Tổ chức thực hiện: 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1805"/>
        <w:gridCol w:w="3610"/>
        <w:gridCol w:w="3611"/>
      </w:tblGrid>
      <w:tblGrid>
        <w:gridCol w:w="3198"/>
        <w:gridCol w:w="3198"/>
        <w:gridCol w:w="3198"/>
      </w:tblGrid>
      <w:tr>
        <w:tc>
          <w:tcPr>
            <w:tcW w:type="dxa" w:w="3198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198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198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1: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Chuyển giao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nhiệm vụ học tập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giao nhiệm vụ: Tìm hiểu 2 thiết bị vào-ra hiện đại chưa học trong bài, viết mô tả ngắn 5-7 câu.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ghi nhiệm vụ vào sổ tay và hỏi nếu chưa rõ yêu cầu.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2: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Học sinh tiếp nhận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nhiệm vụ học tập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gợi ý: VR headset, bút stylus, máy in 3D, găng tay haptic...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ghi gợi ý và bắt đầu nghĩ về thiết bị sẽ tìm hiểu.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3: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Báo cáo kết quả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nhắc: Nộp bài đầu tiết học sau, bài hay sẽ được chia sẻ với lớp.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chuẩn bị hoàn thành bài tập trước tiết sau.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4: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Giáo viên nhắc nhở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nhiệm vụ về nhà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gợi ý từ khóa tìm kiếm: "thiết bị vào ra hiện đại 2024" và kết thúc tiết.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ghi từ khóa tìm kiếm, tắt máy đúng quy trình và rời phòng.</w:t>
            </w:r>
          </w:p>
        </w:tc>
      </w:tr>
    </w:tbl>
    <w:p>
      <w:pPr>
        <w:spacing w:line="276" w:lineRule="auto"/>
      </w:pPr>
    </w:p>
    <w:p>
      <w:pPr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RÚT KINH NGHIỆM SAU BÀI DẠY</w:t>
      </w:r>
    </w:p>
    <w:p>
      <w:pPr>
        <w:spacing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</w:t>
      </w:r>
    </w:p>
    <w:p>
      <w:pPr>
        <w:spacing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</w:t>
      </w:r>
    </w:p>
    <w:p>
      <w:pPr>
        <w:spacing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</w:t>
      </w:r>
    </w:p>
    <w:p>
      <w:pPr>
        <w:spacing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</w:t>
      </w:r>
    </w:p>
    <w:p/>
    <w:tbl>
      <w:tblPr>
        <w:tblStyle w:val="a1"/>
        <w:tblW w:w="906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020"/>
        <w:gridCol w:w="3021"/>
        <w:gridCol w:w="3021"/>
      </w:tblGrid>
      <w:tr w:rsidR="009F188D" w14:paraId="1542BB2A" w14:textId="77777777"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49A94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BAN GIÁM HIỆU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FAD94F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TỔ CHUYÊN MÔN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6F98B9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NGƯỜI SOẠN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630" w:right="1137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D7DB5" w14:textId="77777777" w:rsidR="00802FEA" w:rsidRDefault="00802FEA">
      <w:pPr>
        <w:spacing w:after="0" w:line="240" w:lineRule="auto"/>
      </w:pPr>
      <w:r>
        <w:separator/>
      </w:r>
    </w:p>
  </w:endnote>
  <w:endnote w:type="continuationSeparator" w:id="0">
    <w:p w14:paraId="128E5518" w14:textId="77777777" w:rsidR="00802FEA" w:rsidRDefault="00802F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7A829568-DA6E-404F-B734-80B69A5D6F3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4CDEC55F-2789-4FE8-A8A1-08D08E191F7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D6D4140-EC8E-4884-B41E-8E558F91E54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BB72D34-C885-423A-8D95-1AF3BDED022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CB805" w14:textId="77777777" w:rsidR="00802FEA" w:rsidRDefault="00802FEA">
      <w:pPr>
        <w:spacing w:after="0" w:line="240" w:lineRule="auto"/>
      </w:pPr>
      <w:r>
        <w:separator/>
      </w:r>
    </w:p>
  </w:footnote>
  <w:footnote w:type="continuationSeparator" w:id="0">
    <w:p w14:paraId="557A7269" w14:textId="77777777" w:rsidR="00802FEA" w:rsidRDefault="00802F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3B2D59"/>
    <w:rsid w:val="004825ED"/>
    <w:rsid w:val="007E12E3"/>
    <w:rsid w:val="00802FEA"/>
    <w:rsid w:val="009F188D"/>
    <w:rsid w:val="00BA0F30"/>
    <w:rsid w:val="00C81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551</Words>
  <Characters>3147</Characters>
  <Application>Microsoft Office Word</Application>
  <DocSecurity>0</DocSecurity>
  <Lines>26</Lines>
  <Paragraphs>7</Paragraphs>
  <ScaleCrop>false</ScaleCrop>
  <Company/>
  <LinksUpToDate>false</LinksUpToDate>
  <CharactersWithSpaces>3691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Đình</cp:lastModifiedBy>
  <cp:revision>3</cp:revision>
  <dcterms:created xsi:type="dcterms:W3CDTF">2026-07-29T03:59:00Z</dcterms:created>
  <dcterms:modified xsi:type="dcterms:W3CDTF">2026-07-30T03:55:00Z</dcterms:modified>
</cp:coreProperties>
</file>