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03/10/2026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10/10/2026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5. CHÚ CHIM ĐỘI MŨ ĐỎ (Buổi 5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hình thái nổi bật và vai trò sinh thái của chim chào mào.</w:t>
      </w:r>
    </w:p>
    <w:p>
      <w:pPr>
        <w:spacing w:before="0" w:after="40" w:line="276" w:lineRule="auto"/>
        <w:ind w:left="360"/>
        <w:jc w:val="left"/>
      </w:pPr>
      <w:r>
        <w:rPr>
          <w:rFonts w:ascii="Times New Roman" w:hAnsi="Times New Roman"/>
          <w:b w:val="0"/>
          <w:i w:val="0"/>
          <w:sz w:val="26"/>
        </w:rPr>
        <w:t>+ Kỹ năng lắp ghép các mảng màu tương phản (mào đỏ, thân nâu/đen) và khớp cử động.</w:t>
      </w:r>
    </w:p>
    <w:p>
      <w:pPr>
        <w:spacing w:before="0" w:after="40" w:line="276" w:lineRule="auto"/>
        <w:ind w:left="360"/>
        <w:jc w:val="left"/>
      </w:pPr>
      <w:r>
        <w:rPr>
          <w:rFonts w:ascii="Times New Roman" w:hAnsi="Times New Roman"/>
          <w:b w:val="0"/>
          <w:i w:val="0"/>
          <w:sz w:val="26"/>
        </w:rPr>
        <w:t>+ Tình yêu thiên nhiên và ý thức bảo vệ các loài chim quý trong tự nhiên.</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chú chim chào mào đội mũ đỏ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chú chim chào mào đội mũ đỏ,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chim chào mào trong tự nhiên, tiếng hót líu lo và tập tính xây tổ.</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chim chào mào trong tự nhiên, tiếng hót líu lo và tập tính xây tổ.</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loài chim chào mào trong tự nhiên, tiếng hót líu lo và tập tính xây tổ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chú chim chào mào đội mũ đỏ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chú chim chào mào đội mũ đỏ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loài chim chào mào trong tự nhiên, tiếng hót líu lo và tập tính xây tổ.</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chim chào mào với chiếc mào nhọn màu đỏ nổi bật, mỏ nhọn và đôi cánh vỗ nhẹ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chim chào mào với chiếc mào nhọn màu đỏ nổi bật, mỏ nhọn và đôi cánh vỗ nhẹ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khớp nối chuyển động cánh và thanh cân bằng đuôi chim.</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khớp nối chuyển động cánh và thanh cân bằng đuôi chim.</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chim chào mào với chiếc mào nhọn màu đỏ nổi bật, mỏ nhọn và đôi cánh vỗ nhẹ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chim chào mào với chiếc mào nhọn màu đỏ nổi bật, mỏ nhọn và đôi cánh vỗ nhẹ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khớp nối chuyển động cánh và thanh cân bằng đuôi chim,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chú chim chào mào đội mũ đỏ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chim chào mào đội mũ đỏ,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chim chào mào đội mũ đỏ,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chú chim chào mào đội mũ đỏ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khớp nối chuyển động cánh và thanh cân bằng đuôi chim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