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12/12/2026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19/12/2026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15. BÍ MẬT CỦA BỘ LÔNG TRẮNG! (Buổi 15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hình thái, màu sắc và công dụng của bộ lông cừu trong công nghiệp dệt may.</w:t>
      </w:r>
    </w:p>
    <w:p>
      <w:pPr>
        <w:spacing w:before="0" w:after="40" w:line="276" w:lineRule="auto"/>
        <w:ind w:left="360"/>
        <w:jc w:val="left"/>
      </w:pPr>
      <w:r>
        <w:rPr>
          <w:rFonts w:ascii="Times New Roman" w:hAnsi="Times New Roman"/>
          <w:b w:val="0"/>
          <w:i w:val="0"/>
          <w:sz w:val="26"/>
        </w:rPr>
        <w:t>+ Kỹ năng bố trí 4 chân đỡ phân bổ đều trọng lượng thân cừu giúp mô hình không bị ngã.</w:t>
      </w:r>
    </w:p>
    <w:p>
      <w:pPr>
        <w:spacing w:before="0" w:after="40" w:line="276" w:lineRule="auto"/>
        <w:ind w:left="360"/>
        <w:jc w:val="left"/>
      </w:pPr>
      <w:r>
        <w:rPr>
          <w:rFonts w:ascii="Times New Roman" w:hAnsi="Times New Roman"/>
          <w:b w:val="0"/>
          <w:i w:val="0"/>
          <w:sz w:val="26"/>
        </w:rPr>
        <w:t>+ Tình cảm yêu quý vật nuôi nông trại và trân trọng những sản phẩm từ nông nghiệp.</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cừu bông trắng thân thiện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cừu bông trắng thân thiện,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cừu trên thảo nguyên, nguồn len dệt quần áo ấm và chuỗi chăn nuôi nông nghiệp.</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cừu trên thảo nguyên, nguồn len dệt quần áo ấm và chuỗi chăn nuôi nông nghiệp.</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loài cừu trên thảo nguyên, nguồn len dệt quần áo ấm và chuỗi chăn nuôi nông nghiệp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cừu bông trắng thân thiện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cừu bông trắng thân thiện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loài cừu trên thảo nguyên, nguồn len dệt quần áo ấm và chuỗi chăn nuôi nông nghiệp.</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cừu với bộ lông trắng muốt dày dặn, khuôn mặt hiền lành và 4 chân vững vàng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cừu với bộ lông trắng muốt dày dặn, khuôn mặt hiền lành và 4 chân vững vàng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4 chân chịu lực trọng tâm thấp giúp cừu đứng vững chắc.</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4 chân chịu lực trọng tâm thấp giúp cừu đứng vững chắc.</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cừu với bộ lông trắng muốt dày dặn, khuôn mặt hiền lành và 4 chân vững vàng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cừu với bộ lông trắng muốt dày dặn, khuôn mặt hiền lành và 4 chân vững vàng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4 chân chịu lực trọng tâm thấp giúp cừu đứng vững chắc,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cừu bông trắng thân thiện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cừu bông trắng thân thiện,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cừu bông trắng thân thiện,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cừu bông trắng thân thiện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4 chân chịu lực trọng tâm thấp giúp cừu đứng vững chắc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