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03/04/2027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10/04/2027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12. CHÚA TỂ ĐẦM LẦY (Buổi 29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môi trường sống đầm lầy và cách phân biệt cá sấu mõm nhọn (Crocodile) và mõm tròn (Alligator).</w:t>
      </w:r>
    </w:p>
    <w:p>
      <w:pPr>
        <w:spacing w:before="0" w:after="40" w:line="276" w:lineRule="auto"/>
        <w:ind w:left="360"/>
        <w:jc w:val="left"/>
      </w:pPr>
      <w:r>
        <w:rPr>
          <w:rFonts w:ascii="Times New Roman" w:hAnsi="Times New Roman"/>
          <w:b w:val="0"/>
          <w:i w:val="0"/>
          <w:sz w:val="26"/>
        </w:rPr>
        <w:t>+ Kỹ năng lắp ghép bộ hàm cử động ăn khớp chặt chẽ bằng cơ cấu đòn bẩy.</w:t>
      </w:r>
    </w:p>
    <w:p>
      <w:pPr>
        <w:spacing w:before="0" w:after="40" w:line="276" w:lineRule="auto"/>
        <w:ind w:left="360"/>
        <w:jc w:val="left"/>
      </w:pPr>
      <w:r>
        <w:rPr>
          <w:rFonts w:ascii="Times New Roman" w:hAnsi="Times New Roman"/>
          <w:b w:val="0"/>
          <w:i w:val="0"/>
          <w:sz w:val="26"/>
        </w:rPr>
        <w:t>+ Cảnh giác an toàn khi đến gần các khu vực đầm lầy, sông nước hoang dã.</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cá sấu chúa tể đầm lầy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cá sấu chúa tể đầm lầy,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cá sấu cổ xưa, tập tính ẩn mình rình mồi dưới nước và sự phân biệt cá sấu Xiêm/Alligator.</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cá sấu cổ xưa, tập tính ẩn mình rình mồi dưới nước và sự phân biệt cá sấu Xiêm/Alligator.</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loài cá sấu cổ xưa, tập tính ẩn mình rình mồi dưới nước và sự phân biệt cá sấu Xiêm/Alligator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cá sấu chúa tể đầm lầy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cá sấu chúa tể đầm lầy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loài cá sấu cổ xưa, tập tính ẩn mình rình mồi dưới nước và sự phân biệt cá sấu Xiêm/Alligator.</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cá sấu với chiếc mõm dài đầy răng cưa có thể đóng mở đớp mồi và đuôi vẫy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cá sấu với chiếc mõm dài đầy răng cưa có thể đóng mở đớp mồi và đuôi vẫy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cơ cấu khớp mồm bản lề kẹp mở và thân dài uốn lượn.</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cơ cấu khớp mồm bản lề kẹp mở và thân dài uốn lượn.</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cá sấu với chiếc mõm dài đầy răng cưa có thể đóng mở đớp mồi và đuôi vẫy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cá sấu với chiếc mõm dài đầy răng cưa có thể đóng mở đớp mồi và đuôi vẫy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cơ cấu khớp mồm bản lề kẹp mở và thân dài uốn lượn,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cá sấu chúa tể đầm lầy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cá sấu chúa tể đầm lầy,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cá sấu chúa tể đầm lầy,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cá sấu chúa tể đầm lầy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cơ cấu khớp mồm bản lề kẹp mở và thân dài uốn lượn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